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7448" w:rsidRDefault="00717448" w:rsidP="00717448">
      <w:pPr>
        <w:jc w:val="center"/>
        <w:rPr>
          <w:sz w:val="32"/>
          <w:szCs w:val="32"/>
        </w:rPr>
      </w:pPr>
    </w:p>
    <w:p w:rsidR="00717448" w:rsidRDefault="00717448" w:rsidP="00717448">
      <w:pPr>
        <w:jc w:val="center"/>
        <w:rPr>
          <w:sz w:val="32"/>
          <w:szCs w:val="32"/>
        </w:rPr>
      </w:pPr>
    </w:p>
    <w:p w:rsidR="00717448" w:rsidRDefault="00717448" w:rsidP="00717448">
      <w:pPr>
        <w:jc w:val="center"/>
        <w:rPr>
          <w:sz w:val="32"/>
          <w:szCs w:val="32"/>
        </w:rPr>
      </w:pPr>
    </w:p>
    <w:p w:rsidR="00717448" w:rsidRDefault="00717448" w:rsidP="00717448">
      <w:pPr>
        <w:jc w:val="center"/>
        <w:rPr>
          <w:sz w:val="32"/>
          <w:szCs w:val="32"/>
        </w:rPr>
      </w:pPr>
    </w:p>
    <w:p w:rsidR="00717448" w:rsidRDefault="00717448" w:rsidP="00717448">
      <w:pPr>
        <w:jc w:val="center"/>
        <w:rPr>
          <w:sz w:val="32"/>
          <w:szCs w:val="32"/>
        </w:rPr>
      </w:pPr>
    </w:p>
    <w:p w:rsidR="00D648B9" w:rsidRPr="00D648B9" w:rsidRDefault="00717448" w:rsidP="00717448">
      <w:pPr>
        <w:jc w:val="center"/>
        <w:rPr>
          <w:sz w:val="44"/>
          <w:szCs w:val="44"/>
        </w:rPr>
      </w:pPr>
      <w:r w:rsidRPr="00D648B9">
        <w:rPr>
          <w:rFonts w:hint="eastAsia"/>
          <w:sz w:val="44"/>
          <w:szCs w:val="44"/>
        </w:rPr>
        <w:t>广州市信息工程职业学校</w:t>
      </w:r>
    </w:p>
    <w:p w:rsidR="00D648B9" w:rsidRDefault="00D648B9" w:rsidP="00717448">
      <w:pPr>
        <w:jc w:val="center"/>
        <w:rPr>
          <w:sz w:val="32"/>
          <w:szCs w:val="32"/>
        </w:rPr>
      </w:pPr>
    </w:p>
    <w:p w:rsidR="00717448" w:rsidRPr="00D648B9" w:rsidRDefault="00717448" w:rsidP="00717448">
      <w:pPr>
        <w:jc w:val="center"/>
        <w:rPr>
          <w:sz w:val="48"/>
          <w:szCs w:val="48"/>
        </w:rPr>
      </w:pPr>
      <w:r w:rsidRPr="00D648B9">
        <w:rPr>
          <w:rFonts w:hint="eastAsia"/>
          <w:sz w:val="48"/>
          <w:szCs w:val="48"/>
        </w:rPr>
        <w:t>中等职业教育质量年</w:t>
      </w:r>
      <w:r w:rsidR="00D648B9" w:rsidRPr="00D648B9">
        <w:rPr>
          <w:rFonts w:hint="eastAsia"/>
          <w:sz w:val="48"/>
          <w:szCs w:val="48"/>
        </w:rPr>
        <w:t>报</w:t>
      </w:r>
      <w:r w:rsidRPr="00D648B9">
        <w:rPr>
          <w:rFonts w:hint="eastAsia"/>
          <w:sz w:val="48"/>
          <w:szCs w:val="48"/>
        </w:rPr>
        <w:t>报告（</w:t>
      </w:r>
      <w:r w:rsidRPr="00D648B9">
        <w:rPr>
          <w:rFonts w:hint="eastAsia"/>
          <w:sz w:val="48"/>
          <w:szCs w:val="48"/>
        </w:rPr>
        <w:t>2018</w:t>
      </w:r>
      <w:r w:rsidRPr="00D648B9">
        <w:rPr>
          <w:rFonts w:hint="eastAsia"/>
          <w:sz w:val="48"/>
          <w:szCs w:val="48"/>
        </w:rPr>
        <w:t>）</w:t>
      </w:r>
    </w:p>
    <w:p w:rsidR="00717448" w:rsidRPr="007F0A7E" w:rsidRDefault="00717448" w:rsidP="00717448">
      <w:pPr>
        <w:rPr>
          <w:sz w:val="32"/>
          <w:szCs w:val="32"/>
        </w:rPr>
      </w:pPr>
    </w:p>
    <w:p w:rsidR="00717448" w:rsidRDefault="00717448" w:rsidP="00717448"/>
    <w:p w:rsidR="00717448" w:rsidRDefault="00717448" w:rsidP="00717448"/>
    <w:p w:rsidR="00717448" w:rsidRDefault="00717448" w:rsidP="00717448"/>
    <w:p w:rsidR="00717448" w:rsidRDefault="00717448" w:rsidP="00717448"/>
    <w:p w:rsidR="00717448" w:rsidRDefault="00717448" w:rsidP="00717448"/>
    <w:p w:rsidR="00717448" w:rsidRDefault="00717448" w:rsidP="00717448"/>
    <w:p w:rsidR="00717448" w:rsidRDefault="00717448" w:rsidP="00D71ABA">
      <w:pPr>
        <w:snapToGrid w:val="0"/>
        <w:jc w:val="center"/>
        <w:rPr>
          <w:rFonts w:ascii="宋体"/>
          <w:bCs/>
          <w:sz w:val="24"/>
        </w:rPr>
      </w:pPr>
      <w:r>
        <w:rPr>
          <w:rFonts w:ascii="宋体" w:hAnsi="宋体"/>
          <w:b/>
          <w:bCs/>
          <w:sz w:val="44"/>
          <w:szCs w:val="44"/>
        </w:rPr>
        <w:br w:type="page"/>
      </w:r>
    </w:p>
    <w:p w:rsidR="00717448" w:rsidRDefault="00717448" w:rsidP="00717448">
      <w:pPr>
        <w:widowControl/>
        <w:ind w:firstLineChars="200" w:firstLine="560"/>
        <w:jc w:val="left"/>
        <w:rPr>
          <w:rFonts w:ascii="仿宋" w:eastAsia="仿宋" w:hAnsi="仿宋" w:cs="宋体"/>
          <w:kern w:val="0"/>
          <w:sz w:val="28"/>
          <w:szCs w:val="28"/>
        </w:rPr>
        <w:sectPr w:rsidR="00717448" w:rsidSect="00717448">
          <w:footerReference w:type="even" r:id="rId9"/>
          <w:footerReference w:type="default" r:id="rId10"/>
          <w:pgSz w:w="11906" w:h="16838"/>
          <w:pgMar w:top="1440" w:right="1800" w:bottom="1440" w:left="1800" w:header="851" w:footer="992" w:gutter="0"/>
          <w:pgNumType w:start="0"/>
          <w:cols w:space="720"/>
          <w:titlePg/>
          <w:docGrid w:type="lines" w:linePitch="312"/>
        </w:sectPr>
      </w:pPr>
    </w:p>
    <w:sdt>
      <w:sdtPr>
        <w:rPr>
          <w:rFonts w:ascii="Calibri" w:eastAsia="宋体" w:hAnsi="Calibri" w:cs="Times New Roman"/>
          <w:b w:val="0"/>
          <w:bCs w:val="0"/>
          <w:color w:val="auto"/>
          <w:kern w:val="2"/>
          <w:sz w:val="21"/>
          <w:szCs w:val="24"/>
          <w:lang w:val="zh-CN"/>
        </w:rPr>
        <w:id w:val="3297986"/>
        <w:docPartObj>
          <w:docPartGallery w:val="Table of Contents"/>
          <w:docPartUnique/>
        </w:docPartObj>
      </w:sdtPr>
      <w:sdtEndPr>
        <w:rPr>
          <w:lang w:val="en-US"/>
        </w:rPr>
      </w:sdtEndPr>
      <w:sdtContent>
        <w:p w:rsidR="00D71ABA" w:rsidRPr="00845219" w:rsidRDefault="00D71ABA" w:rsidP="00D71ABA">
          <w:pPr>
            <w:pStyle w:val="TOC"/>
            <w:jc w:val="center"/>
            <w:rPr>
              <w:color w:val="auto"/>
            </w:rPr>
          </w:pPr>
          <w:r w:rsidRPr="00845219">
            <w:rPr>
              <w:color w:val="auto"/>
              <w:lang w:val="zh-CN"/>
            </w:rPr>
            <w:t>目</w:t>
          </w:r>
          <w:r w:rsidR="00845219" w:rsidRPr="00845219">
            <w:rPr>
              <w:rFonts w:hint="eastAsia"/>
              <w:color w:val="auto"/>
              <w:lang w:val="zh-CN"/>
            </w:rPr>
            <w:t xml:space="preserve"> </w:t>
          </w:r>
          <w:r w:rsidR="00845219" w:rsidRPr="00845219">
            <w:rPr>
              <w:color w:val="auto"/>
              <w:lang w:val="zh-CN"/>
            </w:rPr>
            <w:t xml:space="preserve">  </w:t>
          </w:r>
          <w:r w:rsidRPr="00845219">
            <w:rPr>
              <w:color w:val="auto"/>
              <w:lang w:val="zh-CN"/>
            </w:rPr>
            <w:t>录</w:t>
          </w:r>
        </w:p>
        <w:p w:rsidR="00CB3E4C" w:rsidRDefault="00D71ABA">
          <w:pPr>
            <w:pStyle w:val="10"/>
            <w:tabs>
              <w:tab w:val="right" w:leader="dot" w:pos="8296"/>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513668535" w:history="1">
            <w:r w:rsidR="00CB3E4C" w:rsidRPr="00AF63B0">
              <w:rPr>
                <w:rStyle w:val="ae"/>
                <w:rFonts w:ascii="宋体" w:hAnsi="宋体"/>
                <w:b/>
                <w:bCs/>
                <w:noProof/>
              </w:rPr>
              <w:t>1学校情况</w:t>
            </w:r>
            <w:r w:rsidR="00CB3E4C">
              <w:rPr>
                <w:noProof/>
                <w:webHidden/>
              </w:rPr>
              <w:tab/>
            </w:r>
            <w:r w:rsidR="00CB3E4C">
              <w:rPr>
                <w:noProof/>
                <w:webHidden/>
              </w:rPr>
              <w:fldChar w:fldCharType="begin"/>
            </w:r>
            <w:r w:rsidR="00CB3E4C">
              <w:rPr>
                <w:noProof/>
                <w:webHidden/>
              </w:rPr>
              <w:instrText xml:space="preserve"> PAGEREF _Toc513668535 \h </w:instrText>
            </w:r>
            <w:r w:rsidR="00CB3E4C">
              <w:rPr>
                <w:noProof/>
                <w:webHidden/>
              </w:rPr>
            </w:r>
            <w:r w:rsidR="00CB3E4C">
              <w:rPr>
                <w:noProof/>
                <w:webHidden/>
              </w:rPr>
              <w:fldChar w:fldCharType="separate"/>
            </w:r>
            <w:r w:rsidR="00CB3E4C">
              <w:rPr>
                <w:noProof/>
                <w:webHidden/>
              </w:rPr>
              <w:t>3</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36" w:history="1">
            <w:r w:rsidR="00CB3E4C" w:rsidRPr="00AF63B0">
              <w:rPr>
                <w:rStyle w:val="ae"/>
                <w:rFonts w:ascii="宋体" w:hAnsi="宋体"/>
                <w:b/>
                <w:bCs/>
                <w:noProof/>
              </w:rPr>
              <w:t>1.1学校概况</w:t>
            </w:r>
            <w:r w:rsidR="00CB3E4C">
              <w:rPr>
                <w:noProof/>
                <w:webHidden/>
              </w:rPr>
              <w:tab/>
            </w:r>
            <w:r w:rsidR="00CB3E4C">
              <w:rPr>
                <w:noProof/>
                <w:webHidden/>
              </w:rPr>
              <w:fldChar w:fldCharType="begin"/>
            </w:r>
            <w:r w:rsidR="00CB3E4C">
              <w:rPr>
                <w:noProof/>
                <w:webHidden/>
              </w:rPr>
              <w:instrText xml:space="preserve"> PAGEREF _Toc513668536 \h </w:instrText>
            </w:r>
            <w:r w:rsidR="00CB3E4C">
              <w:rPr>
                <w:noProof/>
                <w:webHidden/>
              </w:rPr>
            </w:r>
            <w:r w:rsidR="00CB3E4C">
              <w:rPr>
                <w:noProof/>
                <w:webHidden/>
              </w:rPr>
              <w:fldChar w:fldCharType="separate"/>
            </w:r>
            <w:r w:rsidR="00CB3E4C">
              <w:rPr>
                <w:noProof/>
                <w:webHidden/>
              </w:rPr>
              <w:t>3</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37" w:history="1">
            <w:r w:rsidR="00CB3E4C" w:rsidRPr="00AF63B0">
              <w:rPr>
                <w:rStyle w:val="ae"/>
                <w:rFonts w:ascii="宋体" w:hAnsi="宋体"/>
                <w:b/>
                <w:noProof/>
              </w:rPr>
              <w:t>1.2</w:t>
            </w:r>
            <w:r w:rsidR="00CB3E4C" w:rsidRPr="00AF63B0">
              <w:rPr>
                <w:rStyle w:val="ae"/>
                <w:b/>
                <w:noProof/>
              </w:rPr>
              <w:t xml:space="preserve"> </w:t>
            </w:r>
            <w:r w:rsidR="00CB3E4C" w:rsidRPr="00AF63B0">
              <w:rPr>
                <w:rStyle w:val="ae"/>
                <w:b/>
                <w:noProof/>
              </w:rPr>
              <w:t>学生情况</w:t>
            </w:r>
            <w:r w:rsidR="00CB3E4C">
              <w:rPr>
                <w:noProof/>
                <w:webHidden/>
              </w:rPr>
              <w:tab/>
            </w:r>
            <w:r w:rsidR="00CB3E4C">
              <w:rPr>
                <w:noProof/>
                <w:webHidden/>
              </w:rPr>
              <w:fldChar w:fldCharType="begin"/>
            </w:r>
            <w:r w:rsidR="00CB3E4C">
              <w:rPr>
                <w:noProof/>
                <w:webHidden/>
              </w:rPr>
              <w:instrText xml:space="preserve"> PAGEREF _Toc513668537 \h </w:instrText>
            </w:r>
            <w:r w:rsidR="00CB3E4C">
              <w:rPr>
                <w:noProof/>
                <w:webHidden/>
              </w:rPr>
            </w:r>
            <w:r w:rsidR="00CB3E4C">
              <w:rPr>
                <w:noProof/>
                <w:webHidden/>
              </w:rPr>
              <w:fldChar w:fldCharType="separate"/>
            </w:r>
            <w:r w:rsidR="00CB3E4C">
              <w:rPr>
                <w:noProof/>
                <w:webHidden/>
              </w:rPr>
              <w:t>3</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38" w:history="1">
            <w:r w:rsidR="00CB3E4C" w:rsidRPr="00AF63B0">
              <w:rPr>
                <w:rStyle w:val="ae"/>
                <w:rFonts w:ascii="宋体" w:hAnsi="宋体"/>
                <w:b/>
                <w:noProof/>
              </w:rPr>
              <w:t>1.2.1招生情况</w:t>
            </w:r>
            <w:r w:rsidR="00CB3E4C">
              <w:rPr>
                <w:noProof/>
                <w:webHidden/>
              </w:rPr>
              <w:tab/>
            </w:r>
            <w:r w:rsidR="00CB3E4C">
              <w:rPr>
                <w:noProof/>
                <w:webHidden/>
              </w:rPr>
              <w:fldChar w:fldCharType="begin"/>
            </w:r>
            <w:r w:rsidR="00CB3E4C">
              <w:rPr>
                <w:noProof/>
                <w:webHidden/>
              </w:rPr>
              <w:instrText xml:space="preserve"> PAGEREF _Toc513668538 \h </w:instrText>
            </w:r>
            <w:r w:rsidR="00CB3E4C">
              <w:rPr>
                <w:noProof/>
                <w:webHidden/>
              </w:rPr>
            </w:r>
            <w:r w:rsidR="00CB3E4C">
              <w:rPr>
                <w:noProof/>
                <w:webHidden/>
              </w:rPr>
              <w:fldChar w:fldCharType="separate"/>
            </w:r>
            <w:r w:rsidR="00CB3E4C">
              <w:rPr>
                <w:noProof/>
                <w:webHidden/>
              </w:rPr>
              <w:t>3</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39" w:history="1">
            <w:r w:rsidR="00CB3E4C" w:rsidRPr="00AF63B0">
              <w:rPr>
                <w:rStyle w:val="ae"/>
                <w:rFonts w:ascii="宋体" w:hAnsi="宋体"/>
                <w:b/>
                <w:noProof/>
              </w:rPr>
              <w:t>1.2.2在校生规模</w:t>
            </w:r>
            <w:r w:rsidR="00CB3E4C">
              <w:rPr>
                <w:noProof/>
                <w:webHidden/>
              </w:rPr>
              <w:tab/>
            </w:r>
            <w:r w:rsidR="00CB3E4C">
              <w:rPr>
                <w:noProof/>
                <w:webHidden/>
              </w:rPr>
              <w:fldChar w:fldCharType="begin"/>
            </w:r>
            <w:r w:rsidR="00CB3E4C">
              <w:rPr>
                <w:noProof/>
                <w:webHidden/>
              </w:rPr>
              <w:instrText xml:space="preserve"> PAGEREF _Toc513668539 \h </w:instrText>
            </w:r>
            <w:r w:rsidR="00CB3E4C">
              <w:rPr>
                <w:noProof/>
                <w:webHidden/>
              </w:rPr>
            </w:r>
            <w:r w:rsidR="00CB3E4C">
              <w:rPr>
                <w:noProof/>
                <w:webHidden/>
              </w:rPr>
              <w:fldChar w:fldCharType="separate"/>
            </w:r>
            <w:r w:rsidR="00CB3E4C">
              <w:rPr>
                <w:noProof/>
                <w:webHidden/>
              </w:rPr>
              <w:t>5</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40" w:history="1">
            <w:r w:rsidR="00CB3E4C" w:rsidRPr="00AF63B0">
              <w:rPr>
                <w:rStyle w:val="ae"/>
                <w:rFonts w:ascii="宋体" w:hAnsi="宋体"/>
                <w:b/>
                <w:noProof/>
              </w:rPr>
              <w:t>1.2.3毕业生规模</w:t>
            </w:r>
            <w:r w:rsidR="00CB3E4C">
              <w:rPr>
                <w:noProof/>
                <w:webHidden/>
              </w:rPr>
              <w:tab/>
            </w:r>
            <w:r w:rsidR="00CB3E4C">
              <w:rPr>
                <w:noProof/>
                <w:webHidden/>
              </w:rPr>
              <w:fldChar w:fldCharType="begin"/>
            </w:r>
            <w:r w:rsidR="00CB3E4C">
              <w:rPr>
                <w:noProof/>
                <w:webHidden/>
              </w:rPr>
              <w:instrText xml:space="preserve"> PAGEREF _Toc513668540 \h </w:instrText>
            </w:r>
            <w:r w:rsidR="00CB3E4C">
              <w:rPr>
                <w:noProof/>
                <w:webHidden/>
              </w:rPr>
            </w:r>
            <w:r w:rsidR="00CB3E4C">
              <w:rPr>
                <w:noProof/>
                <w:webHidden/>
              </w:rPr>
              <w:fldChar w:fldCharType="separate"/>
            </w:r>
            <w:r w:rsidR="00CB3E4C">
              <w:rPr>
                <w:noProof/>
                <w:webHidden/>
              </w:rPr>
              <w:t>5</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41" w:history="1">
            <w:r w:rsidR="00CB3E4C" w:rsidRPr="00AF63B0">
              <w:rPr>
                <w:rStyle w:val="ae"/>
                <w:rFonts w:ascii="宋体" w:hAnsi="宋体"/>
                <w:b/>
                <w:noProof/>
              </w:rPr>
              <w:t>1.2.4学生结构</w:t>
            </w:r>
            <w:r w:rsidR="00CB3E4C">
              <w:rPr>
                <w:noProof/>
                <w:webHidden/>
              </w:rPr>
              <w:tab/>
            </w:r>
            <w:r w:rsidR="00CB3E4C">
              <w:rPr>
                <w:noProof/>
                <w:webHidden/>
              </w:rPr>
              <w:fldChar w:fldCharType="begin"/>
            </w:r>
            <w:r w:rsidR="00CB3E4C">
              <w:rPr>
                <w:noProof/>
                <w:webHidden/>
              </w:rPr>
              <w:instrText xml:space="preserve"> PAGEREF _Toc513668541 \h </w:instrText>
            </w:r>
            <w:r w:rsidR="00CB3E4C">
              <w:rPr>
                <w:noProof/>
                <w:webHidden/>
              </w:rPr>
            </w:r>
            <w:r w:rsidR="00CB3E4C">
              <w:rPr>
                <w:noProof/>
                <w:webHidden/>
              </w:rPr>
              <w:fldChar w:fldCharType="separate"/>
            </w:r>
            <w:r w:rsidR="00CB3E4C">
              <w:rPr>
                <w:noProof/>
                <w:webHidden/>
              </w:rPr>
              <w:t>5</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42" w:history="1">
            <w:r w:rsidR="00CB3E4C" w:rsidRPr="00AF63B0">
              <w:rPr>
                <w:rStyle w:val="ae"/>
                <w:rFonts w:ascii="宋体" w:hAnsi="宋体"/>
                <w:b/>
                <w:noProof/>
              </w:rPr>
              <w:t>1.2.5巩固率</w:t>
            </w:r>
            <w:r w:rsidR="00CB3E4C">
              <w:rPr>
                <w:noProof/>
                <w:webHidden/>
              </w:rPr>
              <w:tab/>
            </w:r>
            <w:r w:rsidR="00CB3E4C">
              <w:rPr>
                <w:noProof/>
                <w:webHidden/>
              </w:rPr>
              <w:fldChar w:fldCharType="begin"/>
            </w:r>
            <w:r w:rsidR="00CB3E4C">
              <w:rPr>
                <w:noProof/>
                <w:webHidden/>
              </w:rPr>
              <w:instrText xml:space="preserve"> PAGEREF _Toc513668542 \h </w:instrText>
            </w:r>
            <w:r w:rsidR="00CB3E4C">
              <w:rPr>
                <w:noProof/>
                <w:webHidden/>
              </w:rPr>
            </w:r>
            <w:r w:rsidR="00CB3E4C">
              <w:rPr>
                <w:noProof/>
                <w:webHidden/>
              </w:rPr>
              <w:fldChar w:fldCharType="separate"/>
            </w:r>
            <w:r w:rsidR="00CB3E4C">
              <w:rPr>
                <w:noProof/>
                <w:webHidden/>
              </w:rPr>
              <w:t>6</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43" w:history="1">
            <w:r w:rsidR="00CB3E4C" w:rsidRPr="00AF63B0">
              <w:rPr>
                <w:rStyle w:val="ae"/>
                <w:rFonts w:ascii="宋体" w:hAnsi="宋体"/>
                <w:b/>
                <w:noProof/>
              </w:rPr>
              <w:t>1.2.6培训规模</w:t>
            </w:r>
            <w:r w:rsidR="00CB3E4C">
              <w:rPr>
                <w:noProof/>
                <w:webHidden/>
              </w:rPr>
              <w:tab/>
            </w:r>
            <w:r w:rsidR="00CB3E4C">
              <w:rPr>
                <w:noProof/>
                <w:webHidden/>
              </w:rPr>
              <w:fldChar w:fldCharType="begin"/>
            </w:r>
            <w:r w:rsidR="00CB3E4C">
              <w:rPr>
                <w:noProof/>
                <w:webHidden/>
              </w:rPr>
              <w:instrText xml:space="preserve"> PAGEREF _Toc513668543 \h </w:instrText>
            </w:r>
            <w:r w:rsidR="00CB3E4C">
              <w:rPr>
                <w:noProof/>
                <w:webHidden/>
              </w:rPr>
            </w:r>
            <w:r w:rsidR="00CB3E4C">
              <w:rPr>
                <w:noProof/>
                <w:webHidden/>
              </w:rPr>
              <w:fldChar w:fldCharType="separate"/>
            </w:r>
            <w:r w:rsidR="00CB3E4C">
              <w:rPr>
                <w:noProof/>
                <w:webHidden/>
              </w:rPr>
              <w:t>6</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44" w:history="1">
            <w:r w:rsidR="00CB3E4C" w:rsidRPr="00AF63B0">
              <w:rPr>
                <w:rStyle w:val="ae"/>
                <w:rFonts w:ascii="宋体" w:hAnsi="宋体"/>
                <w:b/>
                <w:noProof/>
              </w:rPr>
              <w:t>1.3教师队伍</w:t>
            </w:r>
            <w:r w:rsidR="00CB3E4C">
              <w:rPr>
                <w:noProof/>
                <w:webHidden/>
              </w:rPr>
              <w:tab/>
            </w:r>
            <w:r w:rsidR="00CB3E4C">
              <w:rPr>
                <w:noProof/>
                <w:webHidden/>
              </w:rPr>
              <w:fldChar w:fldCharType="begin"/>
            </w:r>
            <w:r w:rsidR="00CB3E4C">
              <w:rPr>
                <w:noProof/>
                <w:webHidden/>
              </w:rPr>
              <w:instrText xml:space="preserve"> PAGEREF _Toc513668544 \h </w:instrText>
            </w:r>
            <w:r w:rsidR="00CB3E4C">
              <w:rPr>
                <w:noProof/>
                <w:webHidden/>
              </w:rPr>
            </w:r>
            <w:r w:rsidR="00CB3E4C">
              <w:rPr>
                <w:noProof/>
                <w:webHidden/>
              </w:rPr>
              <w:fldChar w:fldCharType="separate"/>
            </w:r>
            <w:r w:rsidR="00CB3E4C">
              <w:rPr>
                <w:noProof/>
                <w:webHidden/>
              </w:rPr>
              <w:t>7</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45" w:history="1">
            <w:r w:rsidR="00CB3E4C" w:rsidRPr="00AF63B0">
              <w:rPr>
                <w:rStyle w:val="ae"/>
                <w:rFonts w:ascii="宋体" w:hAnsi="宋体"/>
                <w:b/>
                <w:noProof/>
              </w:rPr>
              <w:t>1.4 设施设备</w:t>
            </w:r>
            <w:r w:rsidR="00CB3E4C">
              <w:rPr>
                <w:noProof/>
                <w:webHidden/>
              </w:rPr>
              <w:tab/>
            </w:r>
            <w:r w:rsidR="00CB3E4C">
              <w:rPr>
                <w:noProof/>
                <w:webHidden/>
              </w:rPr>
              <w:fldChar w:fldCharType="begin"/>
            </w:r>
            <w:r w:rsidR="00CB3E4C">
              <w:rPr>
                <w:noProof/>
                <w:webHidden/>
              </w:rPr>
              <w:instrText xml:space="preserve"> PAGEREF _Toc513668545 \h </w:instrText>
            </w:r>
            <w:r w:rsidR="00CB3E4C">
              <w:rPr>
                <w:noProof/>
                <w:webHidden/>
              </w:rPr>
            </w:r>
            <w:r w:rsidR="00CB3E4C">
              <w:rPr>
                <w:noProof/>
                <w:webHidden/>
              </w:rPr>
              <w:fldChar w:fldCharType="separate"/>
            </w:r>
            <w:r w:rsidR="00CB3E4C">
              <w:rPr>
                <w:noProof/>
                <w:webHidden/>
              </w:rPr>
              <w:t>7</w:t>
            </w:r>
            <w:r w:rsidR="00CB3E4C">
              <w:rPr>
                <w:noProof/>
                <w:webHidden/>
              </w:rPr>
              <w:fldChar w:fldCharType="end"/>
            </w:r>
          </w:hyperlink>
        </w:p>
        <w:p w:rsidR="00CB3E4C" w:rsidRDefault="00BB3BE0">
          <w:pPr>
            <w:pStyle w:val="10"/>
            <w:tabs>
              <w:tab w:val="right" w:leader="dot" w:pos="8296"/>
            </w:tabs>
            <w:rPr>
              <w:rFonts w:asciiTheme="minorHAnsi" w:eastAsiaTheme="minorEastAsia" w:hAnsiTheme="minorHAnsi" w:cstheme="minorBidi"/>
              <w:noProof/>
              <w:szCs w:val="22"/>
            </w:rPr>
          </w:pPr>
          <w:hyperlink w:anchor="_Toc513668546" w:history="1">
            <w:r w:rsidR="00CB3E4C" w:rsidRPr="00AF63B0">
              <w:rPr>
                <w:rStyle w:val="ae"/>
                <w:rFonts w:ascii="宋体" w:hAnsi="宋体" w:cs="华文仿宋"/>
                <w:b/>
                <w:noProof/>
                <w:kern w:val="0"/>
              </w:rPr>
              <w:t>2学生发展</w:t>
            </w:r>
            <w:r w:rsidR="00CB3E4C">
              <w:rPr>
                <w:noProof/>
                <w:webHidden/>
              </w:rPr>
              <w:tab/>
            </w:r>
            <w:r w:rsidR="00CB3E4C">
              <w:rPr>
                <w:noProof/>
                <w:webHidden/>
              </w:rPr>
              <w:fldChar w:fldCharType="begin"/>
            </w:r>
            <w:r w:rsidR="00CB3E4C">
              <w:rPr>
                <w:noProof/>
                <w:webHidden/>
              </w:rPr>
              <w:instrText xml:space="preserve"> PAGEREF _Toc513668546 \h </w:instrText>
            </w:r>
            <w:r w:rsidR="00CB3E4C">
              <w:rPr>
                <w:noProof/>
                <w:webHidden/>
              </w:rPr>
            </w:r>
            <w:r w:rsidR="00CB3E4C">
              <w:rPr>
                <w:noProof/>
                <w:webHidden/>
              </w:rPr>
              <w:fldChar w:fldCharType="separate"/>
            </w:r>
            <w:r w:rsidR="00CB3E4C">
              <w:rPr>
                <w:noProof/>
                <w:webHidden/>
              </w:rPr>
              <w:t>8</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47" w:history="1">
            <w:r w:rsidR="00CB3E4C" w:rsidRPr="00AF63B0">
              <w:rPr>
                <w:rStyle w:val="ae"/>
                <w:rFonts w:ascii="宋体" w:hAnsi="宋体" w:cs="华文仿宋"/>
                <w:b/>
                <w:noProof/>
                <w:kern w:val="0"/>
              </w:rPr>
              <w:t>2.1 学生素质</w:t>
            </w:r>
            <w:r w:rsidR="00CB3E4C">
              <w:rPr>
                <w:noProof/>
                <w:webHidden/>
              </w:rPr>
              <w:tab/>
            </w:r>
            <w:r w:rsidR="00CB3E4C">
              <w:rPr>
                <w:noProof/>
                <w:webHidden/>
              </w:rPr>
              <w:fldChar w:fldCharType="begin"/>
            </w:r>
            <w:r w:rsidR="00CB3E4C">
              <w:rPr>
                <w:noProof/>
                <w:webHidden/>
              </w:rPr>
              <w:instrText xml:space="preserve"> PAGEREF _Toc513668547 \h </w:instrText>
            </w:r>
            <w:r w:rsidR="00CB3E4C">
              <w:rPr>
                <w:noProof/>
                <w:webHidden/>
              </w:rPr>
            </w:r>
            <w:r w:rsidR="00CB3E4C">
              <w:rPr>
                <w:noProof/>
                <w:webHidden/>
              </w:rPr>
              <w:fldChar w:fldCharType="separate"/>
            </w:r>
            <w:r w:rsidR="00CB3E4C">
              <w:rPr>
                <w:noProof/>
                <w:webHidden/>
              </w:rPr>
              <w:t>8</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48" w:history="1">
            <w:r w:rsidR="00CB3E4C" w:rsidRPr="00AF63B0">
              <w:rPr>
                <w:rStyle w:val="ae"/>
                <w:rFonts w:ascii="宋体" w:hAnsi="宋体"/>
                <w:b/>
                <w:noProof/>
              </w:rPr>
              <w:t>2.1.1思想政治状况</w:t>
            </w:r>
            <w:r w:rsidR="00CB3E4C">
              <w:rPr>
                <w:noProof/>
                <w:webHidden/>
              </w:rPr>
              <w:tab/>
            </w:r>
            <w:r w:rsidR="00CB3E4C">
              <w:rPr>
                <w:noProof/>
                <w:webHidden/>
              </w:rPr>
              <w:fldChar w:fldCharType="begin"/>
            </w:r>
            <w:r w:rsidR="00CB3E4C">
              <w:rPr>
                <w:noProof/>
                <w:webHidden/>
              </w:rPr>
              <w:instrText xml:space="preserve"> PAGEREF _Toc513668548 \h </w:instrText>
            </w:r>
            <w:r w:rsidR="00CB3E4C">
              <w:rPr>
                <w:noProof/>
                <w:webHidden/>
              </w:rPr>
            </w:r>
            <w:r w:rsidR="00CB3E4C">
              <w:rPr>
                <w:noProof/>
                <w:webHidden/>
              </w:rPr>
              <w:fldChar w:fldCharType="separate"/>
            </w:r>
            <w:r w:rsidR="00CB3E4C">
              <w:rPr>
                <w:noProof/>
                <w:webHidden/>
              </w:rPr>
              <w:t>8</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49" w:history="1">
            <w:r w:rsidR="00CB3E4C" w:rsidRPr="00AF63B0">
              <w:rPr>
                <w:rStyle w:val="ae"/>
                <w:rFonts w:ascii="宋体" w:hAnsi="宋体" w:cs="华文仿宋"/>
                <w:b/>
                <w:noProof/>
                <w:kern w:val="0"/>
              </w:rPr>
              <w:t>2.1.2课程合格率及技能证书考取率</w:t>
            </w:r>
            <w:r w:rsidR="00CB3E4C">
              <w:rPr>
                <w:noProof/>
                <w:webHidden/>
              </w:rPr>
              <w:tab/>
            </w:r>
            <w:r w:rsidR="00CB3E4C">
              <w:rPr>
                <w:noProof/>
                <w:webHidden/>
              </w:rPr>
              <w:fldChar w:fldCharType="begin"/>
            </w:r>
            <w:r w:rsidR="00CB3E4C">
              <w:rPr>
                <w:noProof/>
                <w:webHidden/>
              </w:rPr>
              <w:instrText xml:space="preserve"> PAGEREF _Toc513668549 \h </w:instrText>
            </w:r>
            <w:r w:rsidR="00CB3E4C">
              <w:rPr>
                <w:noProof/>
                <w:webHidden/>
              </w:rPr>
            </w:r>
            <w:r w:rsidR="00CB3E4C">
              <w:rPr>
                <w:noProof/>
                <w:webHidden/>
              </w:rPr>
              <w:fldChar w:fldCharType="separate"/>
            </w:r>
            <w:r w:rsidR="00CB3E4C">
              <w:rPr>
                <w:noProof/>
                <w:webHidden/>
              </w:rPr>
              <w:t>9</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50" w:history="1">
            <w:r w:rsidR="00CB3E4C" w:rsidRPr="00AF63B0">
              <w:rPr>
                <w:rStyle w:val="ae"/>
                <w:rFonts w:ascii="宋体" w:hAnsi="宋体" w:cs="华文仿宋"/>
                <w:b/>
                <w:noProof/>
                <w:kern w:val="0"/>
              </w:rPr>
              <w:t>2.1.3技能竞赛成绩持续提高</w:t>
            </w:r>
            <w:r w:rsidR="00CB3E4C">
              <w:rPr>
                <w:noProof/>
                <w:webHidden/>
              </w:rPr>
              <w:tab/>
            </w:r>
            <w:r w:rsidR="00CB3E4C">
              <w:rPr>
                <w:noProof/>
                <w:webHidden/>
              </w:rPr>
              <w:fldChar w:fldCharType="begin"/>
            </w:r>
            <w:r w:rsidR="00CB3E4C">
              <w:rPr>
                <w:noProof/>
                <w:webHidden/>
              </w:rPr>
              <w:instrText xml:space="preserve"> PAGEREF _Toc513668550 \h </w:instrText>
            </w:r>
            <w:r w:rsidR="00CB3E4C">
              <w:rPr>
                <w:noProof/>
                <w:webHidden/>
              </w:rPr>
            </w:r>
            <w:r w:rsidR="00CB3E4C">
              <w:rPr>
                <w:noProof/>
                <w:webHidden/>
              </w:rPr>
              <w:fldChar w:fldCharType="separate"/>
            </w:r>
            <w:r w:rsidR="00CB3E4C">
              <w:rPr>
                <w:noProof/>
                <w:webHidden/>
              </w:rPr>
              <w:t>9</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51" w:history="1">
            <w:r w:rsidR="00CB3E4C" w:rsidRPr="00AF63B0">
              <w:rPr>
                <w:rStyle w:val="ae"/>
                <w:rFonts w:ascii="宋体" w:hAnsi="宋体" w:cs="华文仿宋"/>
                <w:b/>
                <w:noProof/>
                <w:kern w:val="0"/>
              </w:rPr>
              <w:t>2.1.4学生体质健康合格率</w:t>
            </w:r>
            <w:r w:rsidR="00CB3E4C">
              <w:rPr>
                <w:noProof/>
                <w:webHidden/>
              </w:rPr>
              <w:tab/>
            </w:r>
            <w:r w:rsidR="00CB3E4C">
              <w:rPr>
                <w:noProof/>
                <w:webHidden/>
              </w:rPr>
              <w:fldChar w:fldCharType="begin"/>
            </w:r>
            <w:r w:rsidR="00CB3E4C">
              <w:rPr>
                <w:noProof/>
                <w:webHidden/>
              </w:rPr>
              <w:instrText xml:space="preserve"> PAGEREF _Toc513668551 \h </w:instrText>
            </w:r>
            <w:r w:rsidR="00CB3E4C">
              <w:rPr>
                <w:noProof/>
                <w:webHidden/>
              </w:rPr>
            </w:r>
            <w:r w:rsidR="00CB3E4C">
              <w:rPr>
                <w:noProof/>
                <w:webHidden/>
              </w:rPr>
              <w:fldChar w:fldCharType="separate"/>
            </w:r>
            <w:r w:rsidR="00CB3E4C">
              <w:rPr>
                <w:noProof/>
                <w:webHidden/>
              </w:rPr>
              <w:t>11</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52" w:history="1">
            <w:r w:rsidR="00CB3E4C" w:rsidRPr="00AF63B0">
              <w:rPr>
                <w:rStyle w:val="ae"/>
                <w:rFonts w:ascii="宋体" w:hAnsi="宋体" w:cs="华文仿宋"/>
                <w:b/>
                <w:noProof/>
                <w:kern w:val="0"/>
              </w:rPr>
              <w:t>2.1.5毕业率</w:t>
            </w:r>
            <w:r w:rsidR="00CB3E4C">
              <w:rPr>
                <w:noProof/>
                <w:webHidden/>
              </w:rPr>
              <w:tab/>
            </w:r>
            <w:r w:rsidR="00CB3E4C">
              <w:rPr>
                <w:noProof/>
                <w:webHidden/>
              </w:rPr>
              <w:fldChar w:fldCharType="begin"/>
            </w:r>
            <w:r w:rsidR="00CB3E4C">
              <w:rPr>
                <w:noProof/>
                <w:webHidden/>
              </w:rPr>
              <w:instrText xml:space="preserve"> PAGEREF _Toc513668552 \h </w:instrText>
            </w:r>
            <w:r w:rsidR="00CB3E4C">
              <w:rPr>
                <w:noProof/>
                <w:webHidden/>
              </w:rPr>
            </w:r>
            <w:r w:rsidR="00CB3E4C">
              <w:rPr>
                <w:noProof/>
                <w:webHidden/>
              </w:rPr>
              <w:fldChar w:fldCharType="separate"/>
            </w:r>
            <w:r w:rsidR="00CB3E4C">
              <w:rPr>
                <w:noProof/>
                <w:webHidden/>
              </w:rPr>
              <w:t>11</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53" w:history="1">
            <w:r w:rsidR="00CB3E4C" w:rsidRPr="00AF63B0">
              <w:rPr>
                <w:rStyle w:val="ae"/>
                <w:rFonts w:ascii="宋体" w:hAnsi="宋体"/>
                <w:b/>
                <w:noProof/>
              </w:rPr>
              <w:t>2</w:t>
            </w:r>
            <w:r w:rsidR="00CB3E4C" w:rsidRPr="00AF63B0">
              <w:rPr>
                <w:rStyle w:val="ae"/>
                <w:rFonts w:ascii="宋体"/>
                <w:b/>
                <w:noProof/>
              </w:rPr>
              <w:t>.</w:t>
            </w:r>
            <w:r w:rsidR="00CB3E4C" w:rsidRPr="00AF63B0">
              <w:rPr>
                <w:rStyle w:val="ae"/>
                <w:rFonts w:ascii="宋体" w:hAnsi="宋体"/>
                <w:b/>
                <w:noProof/>
              </w:rPr>
              <w:t>2在校体验</w:t>
            </w:r>
            <w:r w:rsidR="00CB3E4C">
              <w:rPr>
                <w:noProof/>
                <w:webHidden/>
              </w:rPr>
              <w:tab/>
            </w:r>
            <w:r w:rsidR="00CB3E4C">
              <w:rPr>
                <w:noProof/>
                <w:webHidden/>
              </w:rPr>
              <w:fldChar w:fldCharType="begin"/>
            </w:r>
            <w:r w:rsidR="00CB3E4C">
              <w:rPr>
                <w:noProof/>
                <w:webHidden/>
              </w:rPr>
              <w:instrText xml:space="preserve"> PAGEREF _Toc513668553 \h </w:instrText>
            </w:r>
            <w:r w:rsidR="00CB3E4C">
              <w:rPr>
                <w:noProof/>
                <w:webHidden/>
              </w:rPr>
            </w:r>
            <w:r w:rsidR="00CB3E4C">
              <w:rPr>
                <w:noProof/>
                <w:webHidden/>
              </w:rPr>
              <w:fldChar w:fldCharType="separate"/>
            </w:r>
            <w:r w:rsidR="00CB3E4C">
              <w:rPr>
                <w:noProof/>
                <w:webHidden/>
              </w:rPr>
              <w:t>11</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54" w:history="1">
            <w:r w:rsidR="00CB3E4C" w:rsidRPr="00AF63B0">
              <w:rPr>
                <w:rStyle w:val="ae"/>
                <w:rFonts w:ascii="宋体" w:hAnsi="宋体" w:cs="华文仿宋"/>
                <w:b/>
                <w:noProof/>
                <w:kern w:val="0"/>
              </w:rPr>
              <w:t>2.2.1 对在校学生的调查</w:t>
            </w:r>
            <w:r w:rsidR="00CB3E4C">
              <w:rPr>
                <w:noProof/>
                <w:webHidden/>
              </w:rPr>
              <w:tab/>
            </w:r>
            <w:r w:rsidR="00CB3E4C">
              <w:rPr>
                <w:noProof/>
                <w:webHidden/>
              </w:rPr>
              <w:fldChar w:fldCharType="begin"/>
            </w:r>
            <w:r w:rsidR="00CB3E4C">
              <w:rPr>
                <w:noProof/>
                <w:webHidden/>
              </w:rPr>
              <w:instrText xml:space="preserve"> PAGEREF _Toc513668554 \h </w:instrText>
            </w:r>
            <w:r w:rsidR="00CB3E4C">
              <w:rPr>
                <w:noProof/>
                <w:webHidden/>
              </w:rPr>
            </w:r>
            <w:r w:rsidR="00CB3E4C">
              <w:rPr>
                <w:noProof/>
                <w:webHidden/>
              </w:rPr>
              <w:fldChar w:fldCharType="separate"/>
            </w:r>
            <w:r w:rsidR="00CB3E4C">
              <w:rPr>
                <w:noProof/>
                <w:webHidden/>
              </w:rPr>
              <w:t>11</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55" w:history="1">
            <w:r w:rsidR="00CB3E4C" w:rsidRPr="00AF63B0">
              <w:rPr>
                <w:rStyle w:val="ae"/>
                <w:rFonts w:ascii="宋体" w:hAnsi="宋体"/>
                <w:b/>
                <w:noProof/>
              </w:rPr>
              <w:t>2.2.2 对毕业生的调查</w:t>
            </w:r>
            <w:r w:rsidR="00CB3E4C">
              <w:rPr>
                <w:noProof/>
                <w:webHidden/>
              </w:rPr>
              <w:tab/>
            </w:r>
            <w:r w:rsidR="00CB3E4C">
              <w:rPr>
                <w:noProof/>
                <w:webHidden/>
              </w:rPr>
              <w:fldChar w:fldCharType="begin"/>
            </w:r>
            <w:r w:rsidR="00CB3E4C">
              <w:rPr>
                <w:noProof/>
                <w:webHidden/>
              </w:rPr>
              <w:instrText xml:space="preserve"> PAGEREF _Toc513668555 \h </w:instrText>
            </w:r>
            <w:r w:rsidR="00CB3E4C">
              <w:rPr>
                <w:noProof/>
                <w:webHidden/>
              </w:rPr>
            </w:r>
            <w:r w:rsidR="00CB3E4C">
              <w:rPr>
                <w:noProof/>
                <w:webHidden/>
              </w:rPr>
              <w:fldChar w:fldCharType="separate"/>
            </w:r>
            <w:r w:rsidR="00CB3E4C">
              <w:rPr>
                <w:noProof/>
                <w:webHidden/>
              </w:rPr>
              <w:t>13</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56" w:history="1">
            <w:r w:rsidR="00CB3E4C" w:rsidRPr="00AF63B0">
              <w:rPr>
                <w:rStyle w:val="ae"/>
                <w:rFonts w:ascii="宋体" w:hAnsi="宋体" w:cs="华文仿宋"/>
                <w:b/>
                <w:bCs/>
                <w:noProof/>
                <w:kern w:val="0"/>
              </w:rPr>
              <w:t>2.3资助情况</w:t>
            </w:r>
            <w:r w:rsidR="00CB3E4C">
              <w:rPr>
                <w:noProof/>
                <w:webHidden/>
              </w:rPr>
              <w:tab/>
            </w:r>
            <w:r w:rsidR="00CB3E4C">
              <w:rPr>
                <w:noProof/>
                <w:webHidden/>
              </w:rPr>
              <w:fldChar w:fldCharType="begin"/>
            </w:r>
            <w:r w:rsidR="00CB3E4C">
              <w:rPr>
                <w:noProof/>
                <w:webHidden/>
              </w:rPr>
              <w:instrText xml:space="preserve"> PAGEREF _Toc513668556 \h </w:instrText>
            </w:r>
            <w:r w:rsidR="00CB3E4C">
              <w:rPr>
                <w:noProof/>
                <w:webHidden/>
              </w:rPr>
            </w:r>
            <w:r w:rsidR="00CB3E4C">
              <w:rPr>
                <w:noProof/>
                <w:webHidden/>
              </w:rPr>
              <w:fldChar w:fldCharType="separate"/>
            </w:r>
            <w:r w:rsidR="00CB3E4C">
              <w:rPr>
                <w:noProof/>
                <w:webHidden/>
              </w:rPr>
              <w:t>13</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57" w:history="1">
            <w:r w:rsidR="00CB3E4C" w:rsidRPr="00AF63B0">
              <w:rPr>
                <w:rStyle w:val="ae"/>
                <w:rFonts w:ascii="宋体" w:hAnsi="宋体"/>
                <w:b/>
                <w:noProof/>
              </w:rPr>
              <w:t>2.4就业质量</w:t>
            </w:r>
            <w:r w:rsidR="00CB3E4C">
              <w:rPr>
                <w:noProof/>
                <w:webHidden/>
              </w:rPr>
              <w:tab/>
            </w:r>
            <w:r w:rsidR="00CB3E4C">
              <w:rPr>
                <w:noProof/>
                <w:webHidden/>
              </w:rPr>
              <w:fldChar w:fldCharType="begin"/>
            </w:r>
            <w:r w:rsidR="00CB3E4C">
              <w:rPr>
                <w:noProof/>
                <w:webHidden/>
              </w:rPr>
              <w:instrText xml:space="preserve"> PAGEREF _Toc513668557 \h </w:instrText>
            </w:r>
            <w:r w:rsidR="00CB3E4C">
              <w:rPr>
                <w:noProof/>
                <w:webHidden/>
              </w:rPr>
            </w:r>
            <w:r w:rsidR="00CB3E4C">
              <w:rPr>
                <w:noProof/>
                <w:webHidden/>
              </w:rPr>
              <w:fldChar w:fldCharType="separate"/>
            </w:r>
            <w:r w:rsidR="00CB3E4C">
              <w:rPr>
                <w:noProof/>
                <w:webHidden/>
              </w:rPr>
              <w:t>14</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58" w:history="1">
            <w:r w:rsidR="00CB3E4C" w:rsidRPr="00AF63B0">
              <w:rPr>
                <w:rStyle w:val="ae"/>
                <w:rFonts w:ascii="宋体" w:hAnsi="宋体"/>
                <w:b/>
                <w:noProof/>
              </w:rPr>
              <w:t>2.4.1就业率、对口率和本地就业率</w:t>
            </w:r>
            <w:r w:rsidR="00CB3E4C">
              <w:rPr>
                <w:noProof/>
                <w:webHidden/>
              </w:rPr>
              <w:tab/>
            </w:r>
            <w:r w:rsidR="00CB3E4C">
              <w:rPr>
                <w:noProof/>
                <w:webHidden/>
              </w:rPr>
              <w:fldChar w:fldCharType="begin"/>
            </w:r>
            <w:r w:rsidR="00CB3E4C">
              <w:rPr>
                <w:noProof/>
                <w:webHidden/>
              </w:rPr>
              <w:instrText xml:space="preserve"> PAGEREF _Toc513668558 \h </w:instrText>
            </w:r>
            <w:r w:rsidR="00CB3E4C">
              <w:rPr>
                <w:noProof/>
                <w:webHidden/>
              </w:rPr>
            </w:r>
            <w:r w:rsidR="00CB3E4C">
              <w:rPr>
                <w:noProof/>
                <w:webHidden/>
              </w:rPr>
              <w:fldChar w:fldCharType="separate"/>
            </w:r>
            <w:r w:rsidR="00CB3E4C">
              <w:rPr>
                <w:noProof/>
                <w:webHidden/>
              </w:rPr>
              <w:t>14</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59" w:history="1">
            <w:r w:rsidR="00CB3E4C" w:rsidRPr="00AF63B0">
              <w:rPr>
                <w:rStyle w:val="ae"/>
                <w:rFonts w:ascii="宋体" w:hAnsi="宋体"/>
                <w:b/>
                <w:noProof/>
              </w:rPr>
              <w:t>2.4.2 首次就业起薪点</w:t>
            </w:r>
            <w:r w:rsidR="00CB3E4C">
              <w:rPr>
                <w:noProof/>
                <w:webHidden/>
              </w:rPr>
              <w:tab/>
            </w:r>
            <w:r w:rsidR="00CB3E4C">
              <w:rPr>
                <w:noProof/>
                <w:webHidden/>
              </w:rPr>
              <w:fldChar w:fldCharType="begin"/>
            </w:r>
            <w:r w:rsidR="00CB3E4C">
              <w:rPr>
                <w:noProof/>
                <w:webHidden/>
              </w:rPr>
              <w:instrText xml:space="preserve"> PAGEREF _Toc513668559 \h </w:instrText>
            </w:r>
            <w:r w:rsidR="00CB3E4C">
              <w:rPr>
                <w:noProof/>
                <w:webHidden/>
              </w:rPr>
            </w:r>
            <w:r w:rsidR="00CB3E4C">
              <w:rPr>
                <w:noProof/>
                <w:webHidden/>
              </w:rPr>
              <w:fldChar w:fldCharType="separate"/>
            </w:r>
            <w:r w:rsidR="00CB3E4C">
              <w:rPr>
                <w:noProof/>
                <w:webHidden/>
              </w:rPr>
              <w:t>15</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60" w:history="1">
            <w:r w:rsidR="00CB3E4C" w:rsidRPr="00AF63B0">
              <w:rPr>
                <w:rStyle w:val="ae"/>
                <w:rFonts w:ascii="宋体" w:hAnsi="宋体"/>
                <w:b/>
                <w:noProof/>
              </w:rPr>
              <w:t>2.5职业发展</w:t>
            </w:r>
            <w:r w:rsidR="00CB3E4C">
              <w:rPr>
                <w:noProof/>
                <w:webHidden/>
              </w:rPr>
              <w:tab/>
            </w:r>
            <w:r w:rsidR="00CB3E4C">
              <w:rPr>
                <w:noProof/>
                <w:webHidden/>
              </w:rPr>
              <w:fldChar w:fldCharType="begin"/>
            </w:r>
            <w:r w:rsidR="00CB3E4C">
              <w:rPr>
                <w:noProof/>
                <w:webHidden/>
              </w:rPr>
              <w:instrText xml:space="preserve"> PAGEREF _Toc513668560 \h </w:instrText>
            </w:r>
            <w:r w:rsidR="00CB3E4C">
              <w:rPr>
                <w:noProof/>
                <w:webHidden/>
              </w:rPr>
            </w:r>
            <w:r w:rsidR="00CB3E4C">
              <w:rPr>
                <w:noProof/>
                <w:webHidden/>
              </w:rPr>
              <w:fldChar w:fldCharType="separate"/>
            </w:r>
            <w:r w:rsidR="00CB3E4C">
              <w:rPr>
                <w:noProof/>
                <w:webHidden/>
              </w:rPr>
              <w:t>15</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61" w:history="1">
            <w:r w:rsidR="00CB3E4C" w:rsidRPr="00AF63B0">
              <w:rPr>
                <w:rStyle w:val="ae"/>
                <w:rFonts w:ascii="宋体" w:hAnsi="宋体"/>
                <w:b/>
                <w:noProof/>
              </w:rPr>
              <w:t>2.5.1岗位能力</w:t>
            </w:r>
            <w:r w:rsidR="00CB3E4C">
              <w:rPr>
                <w:noProof/>
                <w:webHidden/>
              </w:rPr>
              <w:tab/>
            </w:r>
            <w:r w:rsidR="00CB3E4C">
              <w:rPr>
                <w:noProof/>
                <w:webHidden/>
              </w:rPr>
              <w:fldChar w:fldCharType="begin"/>
            </w:r>
            <w:r w:rsidR="00CB3E4C">
              <w:rPr>
                <w:noProof/>
                <w:webHidden/>
              </w:rPr>
              <w:instrText xml:space="preserve"> PAGEREF _Toc513668561 \h </w:instrText>
            </w:r>
            <w:r w:rsidR="00CB3E4C">
              <w:rPr>
                <w:noProof/>
                <w:webHidden/>
              </w:rPr>
            </w:r>
            <w:r w:rsidR="00CB3E4C">
              <w:rPr>
                <w:noProof/>
                <w:webHidden/>
              </w:rPr>
              <w:fldChar w:fldCharType="separate"/>
            </w:r>
            <w:r w:rsidR="00CB3E4C">
              <w:rPr>
                <w:noProof/>
                <w:webHidden/>
              </w:rPr>
              <w:t>15</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62" w:history="1">
            <w:r w:rsidR="00CB3E4C" w:rsidRPr="00AF63B0">
              <w:rPr>
                <w:rStyle w:val="ae"/>
                <w:rFonts w:ascii="宋体" w:hAnsi="宋体"/>
                <w:b/>
                <w:noProof/>
              </w:rPr>
              <w:t>2.5.2创新创业能力</w:t>
            </w:r>
            <w:r w:rsidR="00CB3E4C">
              <w:rPr>
                <w:noProof/>
                <w:webHidden/>
              </w:rPr>
              <w:tab/>
            </w:r>
            <w:r w:rsidR="00CB3E4C">
              <w:rPr>
                <w:noProof/>
                <w:webHidden/>
              </w:rPr>
              <w:fldChar w:fldCharType="begin"/>
            </w:r>
            <w:r w:rsidR="00CB3E4C">
              <w:rPr>
                <w:noProof/>
                <w:webHidden/>
              </w:rPr>
              <w:instrText xml:space="preserve"> PAGEREF _Toc513668562 \h </w:instrText>
            </w:r>
            <w:r w:rsidR="00CB3E4C">
              <w:rPr>
                <w:noProof/>
                <w:webHidden/>
              </w:rPr>
            </w:r>
            <w:r w:rsidR="00CB3E4C">
              <w:rPr>
                <w:noProof/>
                <w:webHidden/>
              </w:rPr>
              <w:fldChar w:fldCharType="separate"/>
            </w:r>
            <w:r w:rsidR="00CB3E4C">
              <w:rPr>
                <w:noProof/>
                <w:webHidden/>
              </w:rPr>
              <w:t>15</w:t>
            </w:r>
            <w:r w:rsidR="00CB3E4C">
              <w:rPr>
                <w:noProof/>
                <w:webHidden/>
              </w:rPr>
              <w:fldChar w:fldCharType="end"/>
            </w:r>
          </w:hyperlink>
        </w:p>
        <w:p w:rsidR="00CB3E4C" w:rsidRDefault="00BB3BE0">
          <w:pPr>
            <w:pStyle w:val="10"/>
            <w:tabs>
              <w:tab w:val="right" w:leader="dot" w:pos="8296"/>
            </w:tabs>
            <w:rPr>
              <w:rFonts w:asciiTheme="minorHAnsi" w:eastAsiaTheme="minorEastAsia" w:hAnsiTheme="minorHAnsi" w:cstheme="minorBidi"/>
              <w:noProof/>
              <w:szCs w:val="22"/>
            </w:rPr>
          </w:pPr>
          <w:hyperlink w:anchor="_Toc513668563" w:history="1">
            <w:r w:rsidR="00CB3E4C" w:rsidRPr="00AF63B0">
              <w:rPr>
                <w:rStyle w:val="ae"/>
                <w:rFonts w:ascii="宋体" w:hAnsi="宋体"/>
                <w:b/>
                <w:bCs/>
                <w:noProof/>
              </w:rPr>
              <w:t>3质量保证措施</w:t>
            </w:r>
            <w:r w:rsidR="00CB3E4C">
              <w:rPr>
                <w:noProof/>
                <w:webHidden/>
              </w:rPr>
              <w:tab/>
            </w:r>
            <w:r w:rsidR="00CB3E4C">
              <w:rPr>
                <w:noProof/>
                <w:webHidden/>
              </w:rPr>
              <w:fldChar w:fldCharType="begin"/>
            </w:r>
            <w:r w:rsidR="00CB3E4C">
              <w:rPr>
                <w:noProof/>
                <w:webHidden/>
              </w:rPr>
              <w:instrText xml:space="preserve"> PAGEREF _Toc513668563 \h </w:instrText>
            </w:r>
            <w:r w:rsidR="00CB3E4C">
              <w:rPr>
                <w:noProof/>
                <w:webHidden/>
              </w:rPr>
            </w:r>
            <w:r w:rsidR="00CB3E4C">
              <w:rPr>
                <w:noProof/>
                <w:webHidden/>
              </w:rPr>
              <w:fldChar w:fldCharType="separate"/>
            </w:r>
            <w:r w:rsidR="00CB3E4C">
              <w:rPr>
                <w:noProof/>
                <w:webHidden/>
              </w:rPr>
              <w:t>16</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64" w:history="1">
            <w:r w:rsidR="00CB3E4C" w:rsidRPr="00AF63B0">
              <w:rPr>
                <w:rStyle w:val="ae"/>
                <w:rFonts w:ascii="宋体" w:hAnsi="宋体"/>
                <w:b/>
                <w:bCs/>
                <w:noProof/>
              </w:rPr>
              <w:t>3.1专业设置及动态调整</w:t>
            </w:r>
            <w:r w:rsidR="00CB3E4C">
              <w:rPr>
                <w:noProof/>
                <w:webHidden/>
              </w:rPr>
              <w:tab/>
            </w:r>
            <w:r w:rsidR="00CB3E4C">
              <w:rPr>
                <w:noProof/>
                <w:webHidden/>
              </w:rPr>
              <w:fldChar w:fldCharType="begin"/>
            </w:r>
            <w:r w:rsidR="00CB3E4C">
              <w:rPr>
                <w:noProof/>
                <w:webHidden/>
              </w:rPr>
              <w:instrText xml:space="preserve"> PAGEREF _Toc513668564 \h </w:instrText>
            </w:r>
            <w:r w:rsidR="00CB3E4C">
              <w:rPr>
                <w:noProof/>
                <w:webHidden/>
              </w:rPr>
            </w:r>
            <w:r w:rsidR="00CB3E4C">
              <w:rPr>
                <w:noProof/>
                <w:webHidden/>
              </w:rPr>
              <w:fldChar w:fldCharType="separate"/>
            </w:r>
            <w:r w:rsidR="00CB3E4C">
              <w:rPr>
                <w:noProof/>
                <w:webHidden/>
              </w:rPr>
              <w:t>16</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65" w:history="1">
            <w:r w:rsidR="00CB3E4C" w:rsidRPr="00AF63B0">
              <w:rPr>
                <w:rStyle w:val="ae"/>
                <w:rFonts w:ascii="宋体" w:hAnsi="宋体"/>
                <w:b/>
                <w:bCs/>
                <w:noProof/>
              </w:rPr>
              <w:t>3.1.1专业设置情况</w:t>
            </w:r>
            <w:r w:rsidR="00CB3E4C">
              <w:rPr>
                <w:noProof/>
                <w:webHidden/>
              </w:rPr>
              <w:tab/>
            </w:r>
            <w:r w:rsidR="00CB3E4C">
              <w:rPr>
                <w:noProof/>
                <w:webHidden/>
              </w:rPr>
              <w:fldChar w:fldCharType="begin"/>
            </w:r>
            <w:r w:rsidR="00CB3E4C">
              <w:rPr>
                <w:noProof/>
                <w:webHidden/>
              </w:rPr>
              <w:instrText xml:space="preserve"> PAGEREF _Toc513668565 \h </w:instrText>
            </w:r>
            <w:r w:rsidR="00CB3E4C">
              <w:rPr>
                <w:noProof/>
                <w:webHidden/>
              </w:rPr>
            </w:r>
            <w:r w:rsidR="00CB3E4C">
              <w:rPr>
                <w:noProof/>
                <w:webHidden/>
              </w:rPr>
              <w:fldChar w:fldCharType="separate"/>
            </w:r>
            <w:r w:rsidR="00CB3E4C">
              <w:rPr>
                <w:noProof/>
                <w:webHidden/>
              </w:rPr>
              <w:t>16</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66" w:history="1">
            <w:r w:rsidR="00CB3E4C" w:rsidRPr="00AF63B0">
              <w:rPr>
                <w:rStyle w:val="ae"/>
                <w:rFonts w:ascii="宋体" w:hAnsi="宋体"/>
                <w:b/>
                <w:bCs/>
                <w:noProof/>
              </w:rPr>
              <w:t>3.1.2专业动态调整</w:t>
            </w:r>
            <w:r w:rsidR="00CB3E4C">
              <w:rPr>
                <w:noProof/>
                <w:webHidden/>
              </w:rPr>
              <w:tab/>
            </w:r>
            <w:r w:rsidR="00CB3E4C">
              <w:rPr>
                <w:noProof/>
                <w:webHidden/>
              </w:rPr>
              <w:fldChar w:fldCharType="begin"/>
            </w:r>
            <w:r w:rsidR="00CB3E4C">
              <w:rPr>
                <w:noProof/>
                <w:webHidden/>
              </w:rPr>
              <w:instrText xml:space="preserve"> PAGEREF _Toc513668566 \h </w:instrText>
            </w:r>
            <w:r w:rsidR="00CB3E4C">
              <w:rPr>
                <w:noProof/>
                <w:webHidden/>
              </w:rPr>
            </w:r>
            <w:r w:rsidR="00CB3E4C">
              <w:rPr>
                <w:noProof/>
                <w:webHidden/>
              </w:rPr>
              <w:fldChar w:fldCharType="separate"/>
            </w:r>
            <w:r w:rsidR="00CB3E4C">
              <w:rPr>
                <w:noProof/>
                <w:webHidden/>
              </w:rPr>
              <w:t>17</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67" w:history="1">
            <w:r w:rsidR="00CB3E4C" w:rsidRPr="00AF63B0">
              <w:rPr>
                <w:rStyle w:val="ae"/>
                <w:rFonts w:ascii="宋体" w:hAnsi="宋体"/>
                <w:b/>
                <w:bCs/>
                <w:noProof/>
              </w:rPr>
              <w:t>3.1.3专业人才培养方案调整</w:t>
            </w:r>
            <w:r w:rsidR="00CB3E4C">
              <w:rPr>
                <w:noProof/>
                <w:webHidden/>
              </w:rPr>
              <w:tab/>
            </w:r>
            <w:r w:rsidR="00CB3E4C">
              <w:rPr>
                <w:noProof/>
                <w:webHidden/>
              </w:rPr>
              <w:fldChar w:fldCharType="begin"/>
            </w:r>
            <w:r w:rsidR="00CB3E4C">
              <w:rPr>
                <w:noProof/>
                <w:webHidden/>
              </w:rPr>
              <w:instrText xml:space="preserve"> PAGEREF _Toc513668567 \h </w:instrText>
            </w:r>
            <w:r w:rsidR="00CB3E4C">
              <w:rPr>
                <w:noProof/>
                <w:webHidden/>
              </w:rPr>
            </w:r>
            <w:r w:rsidR="00CB3E4C">
              <w:rPr>
                <w:noProof/>
                <w:webHidden/>
              </w:rPr>
              <w:fldChar w:fldCharType="separate"/>
            </w:r>
            <w:r w:rsidR="00CB3E4C">
              <w:rPr>
                <w:noProof/>
                <w:webHidden/>
              </w:rPr>
              <w:t>18</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68" w:history="1">
            <w:r w:rsidR="00CB3E4C" w:rsidRPr="00AF63B0">
              <w:rPr>
                <w:rStyle w:val="ae"/>
                <w:rFonts w:ascii="宋体" w:hAnsi="宋体"/>
                <w:b/>
                <w:bCs/>
                <w:noProof/>
              </w:rPr>
              <w:t>3.2教育教学改革</w:t>
            </w:r>
            <w:r w:rsidR="00CB3E4C">
              <w:rPr>
                <w:noProof/>
                <w:webHidden/>
              </w:rPr>
              <w:tab/>
            </w:r>
            <w:r w:rsidR="00CB3E4C">
              <w:rPr>
                <w:noProof/>
                <w:webHidden/>
              </w:rPr>
              <w:fldChar w:fldCharType="begin"/>
            </w:r>
            <w:r w:rsidR="00CB3E4C">
              <w:rPr>
                <w:noProof/>
                <w:webHidden/>
              </w:rPr>
              <w:instrText xml:space="preserve"> PAGEREF _Toc513668568 \h </w:instrText>
            </w:r>
            <w:r w:rsidR="00CB3E4C">
              <w:rPr>
                <w:noProof/>
                <w:webHidden/>
              </w:rPr>
            </w:r>
            <w:r w:rsidR="00CB3E4C">
              <w:rPr>
                <w:noProof/>
                <w:webHidden/>
              </w:rPr>
              <w:fldChar w:fldCharType="separate"/>
            </w:r>
            <w:r w:rsidR="00CB3E4C">
              <w:rPr>
                <w:noProof/>
                <w:webHidden/>
              </w:rPr>
              <w:t>19</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69" w:history="1">
            <w:r w:rsidR="00CB3E4C" w:rsidRPr="00AF63B0">
              <w:rPr>
                <w:rStyle w:val="ae"/>
                <w:rFonts w:ascii="宋体" w:hAnsi="宋体"/>
                <w:b/>
                <w:bCs/>
                <w:noProof/>
              </w:rPr>
              <w:t>3.2.1人才培养模式改革</w:t>
            </w:r>
            <w:r w:rsidR="00CB3E4C">
              <w:rPr>
                <w:noProof/>
                <w:webHidden/>
              </w:rPr>
              <w:tab/>
            </w:r>
            <w:r w:rsidR="00CB3E4C">
              <w:rPr>
                <w:noProof/>
                <w:webHidden/>
              </w:rPr>
              <w:fldChar w:fldCharType="begin"/>
            </w:r>
            <w:r w:rsidR="00CB3E4C">
              <w:rPr>
                <w:noProof/>
                <w:webHidden/>
              </w:rPr>
              <w:instrText xml:space="preserve"> PAGEREF _Toc513668569 \h </w:instrText>
            </w:r>
            <w:r w:rsidR="00CB3E4C">
              <w:rPr>
                <w:noProof/>
                <w:webHidden/>
              </w:rPr>
            </w:r>
            <w:r w:rsidR="00CB3E4C">
              <w:rPr>
                <w:noProof/>
                <w:webHidden/>
              </w:rPr>
              <w:fldChar w:fldCharType="separate"/>
            </w:r>
            <w:r w:rsidR="00CB3E4C">
              <w:rPr>
                <w:noProof/>
                <w:webHidden/>
              </w:rPr>
              <w:t>19</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70" w:history="1">
            <w:r w:rsidR="00CB3E4C" w:rsidRPr="00AF63B0">
              <w:rPr>
                <w:rStyle w:val="ae"/>
                <w:rFonts w:ascii="宋体" w:hAnsi="宋体"/>
                <w:b/>
                <w:bCs/>
                <w:noProof/>
              </w:rPr>
              <w:t>3.2.2课程建设</w:t>
            </w:r>
            <w:r w:rsidR="00CB3E4C">
              <w:rPr>
                <w:noProof/>
                <w:webHidden/>
              </w:rPr>
              <w:tab/>
            </w:r>
            <w:r w:rsidR="00CB3E4C">
              <w:rPr>
                <w:noProof/>
                <w:webHidden/>
              </w:rPr>
              <w:fldChar w:fldCharType="begin"/>
            </w:r>
            <w:r w:rsidR="00CB3E4C">
              <w:rPr>
                <w:noProof/>
                <w:webHidden/>
              </w:rPr>
              <w:instrText xml:space="preserve"> PAGEREF _Toc513668570 \h </w:instrText>
            </w:r>
            <w:r w:rsidR="00CB3E4C">
              <w:rPr>
                <w:noProof/>
                <w:webHidden/>
              </w:rPr>
            </w:r>
            <w:r w:rsidR="00CB3E4C">
              <w:rPr>
                <w:noProof/>
                <w:webHidden/>
              </w:rPr>
              <w:fldChar w:fldCharType="separate"/>
            </w:r>
            <w:r w:rsidR="00CB3E4C">
              <w:rPr>
                <w:noProof/>
                <w:webHidden/>
              </w:rPr>
              <w:t>20</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71" w:history="1">
            <w:r w:rsidR="00CB3E4C" w:rsidRPr="00AF63B0">
              <w:rPr>
                <w:rStyle w:val="ae"/>
                <w:rFonts w:ascii="宋体" w:hAnsi="宋体"/>
                <w:b/>
                <w:bCs/>
                <w:noProof/>
              </w:rPr>
              <w:t>3.2.3实训基地建设</w:t>
            </w:r>
            <w:r w:rsidR="00CB3E4C">
              <w:rPr>
                <w:noProof/>
                <w:webHidden/>
              </w:rPr>
              <w:tab/>
            </w:r>
            <w:r w:rsidR="00CB3E4C">
              <w:rPr>
                <w:noProof/>
                <w:webHidden/>
              </w:rPr>
              <w:fldChar w:fldCharType="begin"/>
            </w:r>
            <w:r w:rsidR="00CB3E4C">
              <w:rPr>
                <w:noProof/>
                <w:webHidden/>
              </w:rPr>
              <w:instrText xml:space="preserve"> PAGEREF _Toc513668571 \h </w:instrText>
            </w:r>
            <w:r w:rsidR="00CB3E4C">
              <w:rPr>
                <w:noProof/>
                <w:webHidden/>
              </w:rPr>
            </w:r>
            <w:r w:rsidR="00CB3E4C">
              <w:rPr>
                <w:noProof/>
                <w:webHidden/>
              </w:rPr>
              <w:fldChar w:fldCharType="separate"/>
            </w:r>
            <w:r w:rsidR="00CB3E4C">
              <w:rPr>
                <w:noProof/>
                <w:webHidden/>
              </w:rPr>
              <w:t>22</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72" w:history="1">
            <w:r w:rsidR="00CB3E4C" w:rsidRPr="00AF63B0">
              <w:rPr>
                <w:rStyle w:val="ae"/>
                <w:rFonts w:ascii="宋体" w:hAnsi="宋体"/>
                <w:b/>
                <w:bCs/>
                <w:noProof/>
              </w:rPr>
              <w:t>3.2.4 信息化教学</w:t>
            </w:r>
            <w:r w:rsidR="00CB3E4C">
              <w:rPr>
                <w:noProof/>
                <w:webHidden/>
              </w:rPr>
              <w:tab/>
            </w:r>
            <w:r w:rsidR="00CB3E4C">
              <w:rPr>
                <w:noProof/>
                <w:webHidden/>
              </w:rPr>
              <w:fldChar w:fldCharType="begin"/>
            </w:r>
            <w:r w:rsidR="00CB3E4C">
              <w:rPr>
                <w:noProof/>
                <w:webHidden/>
              </w:rPr>
              <w:instrText xml:space="preserve"> PAGEREF _Toc513668572 \h </w:instrText>
            </w:r>
            <w:r w:rsidR="00CB3E4C">
              <w:rPr>
                <w:noProof/>
                <w:webHidden/>
              </w:rPr>
            </w:r>
            <w:r w:rsidR="00CB3E4C">
              <w:rPr>
                <w:noProof/>
                <w:webHidden/>
              </w:rPr>
              <w:fldChar w:fldCharType="separate"/>
            </w:r>
            <w:r w:rsidR="00CB3E4C">
              <w:rPr>
                <w:noProof/>
                <w:webHidden/>
              </w:rPr>
              <w:t>24</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73" w:history="1">
            <w:r w:rsidR="00CB3E4C" w:rsidRPr="00AF63B0">
              <w:rPr>
                <w:rStyle w:val="ae"/>
                <w:rFonts w:ascii="宋体" w:hAnsi="宋体"/>
                <w:b/>
                <w:noProof/>
              </w:rPr>
              <w:t>3.2.5教材选用</w:t>
            </w:r>
            <w:r w:rsidR="00CB3E4C">
              <w:rPr>
                <w:noProof/>
                <w:webHidden/>
              </w:rPr>
              <w:tab/>
            </w:r>
            <w:r w:rsidR="00CB3E4C">
              <w:rPr>
                <w:noProof/>
                <w:webHidden/>
              </w:rPr>
              <w:fldChar w:fldCharType="begin"/>
            </w:r>
            <w:r w:rsidR="00CB3E4C">
              <w:rPr>
                <w:noProof/>
                <w:webHidden/>
              </w:rPr>
              <w:instrText xml:space="preserve"> PAGEREF _Toc513668573 \h </w:instrText>
            </w:r>
            <w:r w:rsidR="00CB3E4C">
              <w:rPr>
                <w:noProof/>
                <w:webHidden/>
              </w:rPr>
            </w:r>
            <w:r w:rsidR="00CB3E4C">
              <w:rPr>
                <w:noProof/>
                <w:webHidden/>
              </w:rPr>
              <w:fldChar w:fldCharType="separate"/>
            </w:r>
            <w:r w:rsidR="00CB3E4C">
              <w:rPr>
                <w:noProof/>
                <w:webHidden/>
              </w:rPr>
              <w:t>25</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74" w:history="1">
            <w:r w:rsidR="00CB3E4C" w:rsidRPr="00AF63B0">
              <w:rPr>
                <w:rStyle w:val="ae"/>
                <w:rFonts w:ascii="宋体" w:hAnsi="宋体"/>
                <w:b/>
                <w:noProof/>
              </w:rPr>
              <w:t>3.2.6国际合作</w:t>
            </w:r>
            <w:r w:rsidR="00CB3E4C">
              <w:rPr>
                <w:noProof/>
                <w:webHidden/>
              </w:rPr>
              <w:tab/>
            </w:r>
            <w:r w:rsidR="00CB3E4C">
              <w:rPr>
                <w:noProof/>
                <w:webHidden/>
              </w:rPr>
              <w:fldChar w:fldCharType="begin"/>
            </w:r>
            <w:r w:rsidR="00CB3E4C">
              <w:rPr>
                <w:noProof/>
                <w:webHidden/>
              </w:rPr>
              <w:instrText xml:space="preserve"> PAGEREF _Toc513668574 \h </w:instrText>
            </w:r>
            <w:r w:rsidR="00CB3E4C">
              <w:rPr>
                <w:noProof/>
                <w:webHidden/>
              </w:rPr>
            </w:r>
            <w:r w:rsidR="00CB3E4C">
              <w:rPr>
                <w:noProof/>
                <w:webHidden/>
              </w:rPr>
              <w:fldChar w:fldCharType="separate"/>
            </w:r>
            <w:r w:rsidR="00CB3E4C">
              <w:rPr>
                <w:noProof/>
                <w:webHidden/>
              </w:rPr>
              <w:t>25</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75" w:history="1">
            <w:r w:rsidR="00CB3E4C" w:rsidRPr="00AF63B0">
              <w:rPr>
                <w:rStyle w:val="ae"/>
                <w:rFonts w:ascii="宋体" w:hAnsi="宋体"/>
                <w:b/>
                <w:noProof/>
              </w:rPr>
              <w:t>3.3教师培养培训</w:t>
            </w:r>
            <w:r w:rsidR="00CB3E4C">
              <w:rPr>
                <w:noProof/>
                <w:webHidden/>
              </w:rPr>
              <w:tab/>
            </w:r>
            <w:r w:rsidR="00CB3E4C">
              <w:rPr>
                <w:noProof/>
                <w:webHidden/>
              </w:rPr>
              <w:fldChar w:fldCharType="begin"/>
            </w:r>
            <w:r w:rsidR="00CB3E4C">
              <w:rPr>
                <w:noProof/>
                <w:webHidden/>
              </w:rPr>
              <w:instrText xml:space="preserve"> PAGEREF _Toc513668575 \h </w:instrText>
            </w:r>
            <w:r w:rsidR="00CB3E4C">
              <w:rPr>
                <w:noProof/>
                <w:webHidden/>
              </w:rPr>
            </w:r>
            <w:r w:rsidR="00CB3E4C">
              <w:rPr>
                <w:noProof/>
                <w:webHidden/>
              </w:rPr>
              <w:fldChar w:fldCharType="separate"/>
            </w:r>
            <w:r w:rsidR="00CB3E4C">
              <w:rPr>
                <w:noProof/>
                <w:webHidden/>
              </w:rPr>
              <w:t>26</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76" w:history="1">
            <w:r w:rsidR="00CB3E4C" w:rsidRPr="00AF63B0">
              <w:rPr>
                <w:rStyle w:val="ae"/>
                <w:rFonts w:ascii="宋体" w:hAnsi="宋体"/>
                <w:b/>
                <w:noProof/>
              </w:rPr>
              <w:t>3.3.1 专业/学科带头人培养</w:t>
            </w:r>
            <w:r w:rsidR="00CB3E4C">
              <w:rPr>
                <w:noProof/>
                <w:webHidden/>
              </w:rPr>
              <w:tab/>
            </w:r>
            <w:r w:rsidR="00CB3E4C">
              <w:rPr>
                <w:noProof/>
                <w:webHidden/>
              </w:rPr>
              <w:fldChar w:fldCharType="begin"/>
            </w:r>
            <w:r w:rsidR="00CB3E4C">
              <w:rPr>
                <w:noProof/>
                <w:webHidden/>
              </w:rPr>
              <w:instrText xml:space="preserve"> PAGEREF _Toc513668576 \h </w:instrText>
            </w:r>
            <w:r w:rsidR="00CB3E4C">
              <w:rPr>
                <w:noProof/>
                <w:webHidden/>
              </w:rPr>
            </w:r>
            <w:r w:rsidR="00CB3E4C">
              <w:rPr>
                <w:noProof/>
                <w:webHidden/>
              </w:rPr>
              <w:fldChar w:fldCharType="separate"/>
            </w:r>
            <w:r w:rsidR="00CB3E4C">
              <w:rPr>
                <w:noProof/>
                <w:webHidden/>
              </w:rPr>
              <w:t>26</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77" w:history="1">
            <w:r w:rsidR="00CB3E4C" w:rsidRPr="00AF63B0">
              <w:rPr>
                <w:rStyle w:val="ae"/>
                <w:rFonts w:ascii="宋体" w:hAnsi="宋体"/>
                <w:b/>
                <w:noProof/>
              </w:rPr>
              <w:t>3.3.2 骨干教师培养</w:t>
            </w:r>
            <w:r w:rsidR="00CB3E4C">
              <w:rPr>
                <w:noProof/>
                <w:webHidden/>
              </w:rPr>
              <w:tab/>
            </w:r>
            <w:r w:rsidR="00CB3E4C">
              <w:rPr>
                <w:noProof/>
                <w:webHidden/>
              </w:rPr>
              <w:fldChar w:fldCharType="begin"/>
            </w:r>
            <w:r w:rsidR="00CB3E4C">
              <w:rPr>
                <w:noProof/>
                <w:webHidden/>
              </w:rPr>
              <w:instrText xml:space="preserve"> PAGEREF _Toc513668577 \h </w:instrText>
            </w:r>
            <w:r w:rsidR="00CB3E4C">
              <w:rPr>
                <w:noProof/>
                <w:webHidden/>
              </w:rPr>
            </w:r>
            <w:r w:rsidR="00CB3E4C">
              <w:rPr>
                <w:noProof/>
                <w:webHidden/>
              </w:rPr>
              <w:fldChar w:fldCharType="separate"/>
            </w:r>
            <w:r w:rsidR="00CB3E4C">
              <w:rPr>
                <w:noProof/>
                <w:webHidden/>
              </w:rPr>
              <w:t>27</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78" w:history="1">
            <w:r w:rsidR="00CB3E4C" w:rsidRPr="00AF63B0">
              <w:rPr>
                <w:rStyle w:val="ae"/>
                <w:rFonts w:ascii="宋体" w:hAnsi="宋体"/>
                <w:b/>
                <w:noProof/>
              </w:rPr>
              <w:t>3.3.3 新教师及青年教师培养</w:t>
            </w:r>
            <w:r w:rsidR="00CB3E4C">
              <w:rPr>
                <w:noProof/>
                <w:webHidden/>
              </w:rPr>
              <w:tab/>
            </w:r>
            <w:r w:rsidR="00CB3E4C">
              <w:rPr>
                <w:noProof/>
                <w:webHidden/>
              </w:rPr>
              <w:fldChar w:fldCharType="begin"/>
            </w:r>
            <w:r w:rsidR="00CB3E4C">
              <w:rPr>
                <w:noProof/>
                <w:webHidden/>
              </w:rPr>
              <w:instrText xml:space="preserve"> PAGEREF _Toc513668578 \h </w:instrText>
            </w:r>
            <w:r w:rsidR="00CB3E4C">
              <w:rPr>
                <w:noProof/>
                <w:webHidden/>
              </w:rPr>
            </w:r>
            <w:r w:rsidR="00CB3E4C">
              <w:rPr>
                <w:noProof/>
                <w:webHidden/>
              </w:rPr>
              <w:fldChar w:fldCharType="separate"/>
            </w:r>
            <w:r w:rsidR="00CB3E4C">
              <w:rPr>
                <w:noProof/>
                <w:webHidden/>
              </w:rPr>
              <w:t>27</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79" w:history="1">
            <w:r w:rsidR="00CB3E4C" w:rsidRPr="00AF63B0">
              <w:rPr>
                <w:rStyle w:val="ae"/>
                <w:rFonts w:ascii="宋体" w:hAnsi="宋体"/>
                <w:b/>
                <w:noProof/>
              </w:rPr>
              <w:t>3.3.4专任教师总体情况</w:t>
            </w:r>
            <w:r w:rsidR="00CB3E4C">
              <w:rPr>
                <w:noProof/>
                <w:webHidden/>
              </w:rPr>
              <w:tab/>
            </w:r>
            <w:r w:rsidR="00CB3E4C">
              <w:rPr>
                <w:noProof/>
                <w:webHidden/>
              </w:rPr>
              <w:fldChar w:fldCharType="begin"/>
            </w:r>
            <w:r w:rsidR="00CB3E4C">
              <w:rPr>
                <w:noProof/>
                <w:webHidden/>
              </w:rPr>
              <w:instrText xml:space="preserve"> PAGEREF _Toc513668579 \h </w:instrText>
            </w:r>
            <w:r w:rsidR="00CB3E4C">
              <w:rPr>
                <w:noProof/>
                <w:webHidden/>
              </w:rPr>
            </w:r>
            <w:r w:rsidR="00CB3E4C">
              <w:rPr>
                <w:noProof/>
                <w:webHidden/>
              </w:rPr>
              <w:fldChar w:fldCharType="separate"/>
            </w:r>
            <w:r w:rsidR="00CB3E4C">
              <w:rPr>
                <w:noProof/>
                <w:webHidden/>
              </w:rPr>
              <w:t>27</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80" w:history="1">
            <w:r w:rsidR="00CB3E4C" w:rsidRPr="00AF63B0">
              <w:rPr>
                <w:rStyle w:val="ae"/>
                <w:rFonts w:ascii="宋体" w:hAnsi="宋体"/>
                <w:b/>
                <w:noProof/>
              </w:rPr>
              <w:t>3.3.5教师团队建设成果</w:t>
            </w:r>
            <w:r w:rsidR="00CB3E4C">
              <w:rPr>
                <w:noProof/>
                <w:webHidden/>
              </w:rPr>
              <w:tab/>
            </w:r>
            <w:r w:rsidR="00CB3E4C">
              <w:rPr>
                <w:noProof/>
                <w:webHidden/>
              </w:rPr>
              <w:fldChar w:fldCharType="begin"/>
            </w:r>
            <w:r w:rsidR="00CB3E4C">
              <w:rPr>
                <w:noProof/>
                <w:webHidden/>
              </w:rPr>
              <w:instrText xml:space="preserve"> PAGEREF _Toc513668580 \h </w:instrText>
            </w:r>
            <w:r w:rsidR="00CB3E4C">
              <w:rPr>
                <w:noProof/>
                <w:webHidden/>
              </w:rPr>
            </w:r>
            <w:r w:rsidR="00CB3E4C">
              <w:rPr>
                <w:noProof/>
                <w:webHidden/>
              </w:rPr>
              <w:fldChar w:fldCharType="separate"/>
            </w:r>
            <w:r w:rsidR="00CB3E4C">
              <w:rPr>
                <w:noProof/>
                <w:webHidden/>
              </w:rPr>
              <w:t>28</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81" w:history="1">
            <w:r w:rsidR="00CB3E4C" w:rsidRPr="00AF63B0">
              <w:rPr>
                <w:rStyle w:val="ae"/>
                <w:rFonts w:ascii="宋体" w:hAnsi="宋体"/>
                <w:b/>
                <w:noProof/>
              </w:rPr>
              <w:t>3.3.6教师竞赛成绩</w:t>
            </w:r>
            <w:r w:rsidR="00CB3E4C">
              <w:rPr>
                <w:noProof/>
                <w:webHidden/>
              </w:rPr>
              <w:tab/>
            </w:r>
            <w:r w:rsidR="00CB3E4C">
              <w:rPr>
                <w:noProof/>
                <w:webHidden/>
              </w:rPr>
              <w:fldChar w:fldCharType="begin"/>
            </w:r>
            <w:r w:rsidR="00CB3E4C">
              <w:rPr>
                <w:noProof/>
                <w:webHidden/>
              </w:rPr>
              <w:instrText xml:space="preserve"> PAGEREF _Toc513668581 \h </w:instrText>
            </w:r>
            <w:r w:rsidR="00CB3E4C">
              <w:rPr>
                <w:noProof/>
                <w:webHidden/>
              </w:rPr>
            </w:r>
            <w:r w:rsidR="00CB3E4C">
              <w:rPr>
                <w:noProof/>
                <w:webHidden/>
              </w:rPr>
              <w:fldChar w:fldCharType="separate"/>
            </w:r>
            <w:r w:rsidR="00CB3E4C">
              <w:rPr>
                <w:noProof/>
                <w:webHidden/>
              </w:rPr>
              <w:t>28</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82" w:history="1">
            <w:r w:rsidR="00CB3E4C" w:rsidRPr="00AF63B0">
              <w:rPr>
                <w:rStyle w:val="ae"/>
                <w:rFonts w:ascii="宋体" w:hAnsi="宋体"/>
                <w:b/>
                <w:noProof/>
              </w:rPr>
              <w:t>3.4规范管理情况</w:t>
            </w:r>
            <w:r w:rsidR="00CB3E4C">
              <w:rPr>
                <w:noProof/>
                <w:webHidden/>
              </w:rPr>
              <w:tab/>
            </w:r>
            <w:r w:rsidR="00CB3E4C">
              <w:rPr>
                <w:noProof/>
                <w:webHidden/>
              </w:rPr>
              <w:fldChar w:fldCharType="begin"/>
            </w:r>
            <w:r w:rsidR="00CB3E4C">
              <w:rPr>
                <w:noProof/>
                <w:webHidden/>
              </w:rPr>
              <w:instrText xml:space="preserve"> PAGEREF _Toc513668582 \h </w:instrText>
            </w:r>
            <w:r w:rsidR="00CB3E4C">
              <w:rPr>
                <w:noProof/>
                <w:webHidden/>
              </w:rPr>
            </w:r>
            <w:r w:rsidR="00CB3E4C">
              <w:rPr>
                <w:noProof/>
                <w:webHidden/>
              </w:rPr>
              <w:fldChar w:fldCharType="separate"/>
            </w:r>
            <w:r w:rsidR="00CB3E4C">
              <w:rPr>
                <w:noProof/>
                <w:webHidden/>
              </w:rPr>
              <w:t>30</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83" w:history="1">
            <w:r w:rsidR="00CB3E4C" w:rsidRPr="00AF63B0">
              <w:rPr>
                <w:rStyle w:val="ae"/>
                <w:rFonts w:ascii="宋体" w:hAnsi="宋体"/>
                <w:b/>
                <w:noProof/>
              </w:rPr>
              <w:t>3.4.1 教学管理</w:t>
            </w:r>
            <w:r w:rsidR="00CB3E4C">
              <w:rPr>
                <w:noProof/>
                <w:webHidden/>
              </w:rPr>
              <w:tab/>
            </w:r>
            <w:r w:rsidR="00CB3E4C">
              <w:rPr>
                <w:noProof/>
                <w:webHidden/>
              </w:rPr>
              <w:fldChar w:fldCharType="begin"/>
            </w:r>
            <w:r w:rsidR="00CB3E4C">
              <w:rPr>
                <w:noProof/>
                <w:webHidden/>
              </w:rPr>
              <w:instrText xml:space="preserve"> PAGEREF _Toc513668583 \h </w:instrText>
            </w:r>
            <w:r w:rsidR="00CB3E4C">
              <w:rPr>
                <w:noProof/>
                <w:webHidden/>
              </w:rPr>
            </w:r>
            <w:r w:rsidR="00CB3E4C">
              <w:rPr>
                <w:noProof/>
                <w:webHidden/>
              </w:rPr>
              <w:fldChar w:fldCharType="separate"/>
            </w:r>
            <w:r w:rsidR="00CB3E4C">
              <w:rPr>
                <w:noProof/>
                <w:webHidden/>
              </w:rPr>
              <w:t>30</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84" w:history="1">
            <w:r w:rsidR="00CB3E4C" w:rsidRPr="00AF63B0">
              <w:rPr>
                <w:rStyle w:val="ae"/>
                <w:rFonts w:ascii="宋体" w:hAnsi="宋体"/>
                <w:b/>
                <w:noProof/>
              </w:rPr>
              <w:t>3.4.2 学生管理</w:t>
            </w:r>
            <w:r w:rsidR="00CB3E4C">
              <w:rPr>
                <w:noProof/>
                <w:webHidden/>
              </w:rPr>
              <w:tab/>
            </w:r>
            <w:r w:rsidR="00CB3E4C">
              <w:rPr>
                <w:noProof/>
                <w:webHidden/>
              </w:rPr>
              <w:fldChar w:fldCharType="begin"/>
            </w:r>
            <w:r w:rsidR="00CB3E4C">
              <w:rPr>
                <w:noProof/>
                <w:webHidden/>
              </w:rPr>
              <w:instrText xml:space="preserve"> PAGEREF _Toc513668584 \h </w:instrText>
            </w:r>
            <w:r w:rsidR="00CB3E4C">
              <w:rPr>
                <w:noProof/>
                <w:webHidden/>
              </w:rPr>
            </w:r>
            <w:r w:rsidR="00CB3E4C">
              <w:rPr>
                <w:noProof/>
                <w:webHidden/>
              </w:rPr>
              <w:fldChar w:fldCharType="separate"/>
            </w:r>
            <w:r w:rsidR="00CB3E4C">
              <w:rPr>
                <w:noProof/>
                <w:webHidden/>
              </w:rPr>
              <w:t>30</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85" w:history="1">
            <w:r w:rsidR="00CB3E4C" w:rsidRPr="00AF63B0">
              <w:rPr>
                <w:rStyle w:val="ae"/>
                <w:rFonts w:ascii="宋体" w:hAnsi="宋体"/>
                <w:b/>
                <w:noProof/>
              </w:rPr>
              <w:t>3.4.3 财务及后勤管理</w:t>
            </w:r>
            <w:r w:rsidR="00CB3E4C">
              <w:rPr>
                <w:noProof/>
                <w:webHidden/>
              </w:rPr>
              <w:tab/>
            </w:r>
            <w:r w:rsidR="00CB3E4C">
              <w:rPr>
                <w:noProof/>
                <w:webHidden/>
              </w:rPr>
              <w:fldChar w:fldCharType="begin"/>
            </w:r>
            <w:r w:rsidR="00CB3E4C">
              <w:rPr>
                <w:noProof/>
                <w:webHidden/>
              </w:rPr>
              <w:instrText xml:space="preserve"> PAGEREF _Toc513668585 \h </w:instrText>
            </w:r>
            <w:r w:rsidR="00CB3E4C">
              <w:rPr>
                <w:noProof/>
                <w:webHidden/>
              </w:rPr>
            </w:r>
            <w:r w:rsidR="00CB3E4C">
              <w:rPr>
                <w:noProof/>
                <w:webHidden/>
              </w:rPr>
              <w:fldChar w:fldCharType="separate"/>
            </w:r>
            <w:r w:rsidR="00CB3E4C">
              <w:rPr>
                <w:noProof/>
                <w:webHidden/>
              </w:rPr>
              <w:t>30</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86" w:history="1">
            <w:r w:rsidR="00CB3E4C" w:rsidRPr="00AF63B0">
              <w:rPr>
                <w:rStyle w:val="ae"/>
                <w:rFonts w:ascii="宋体" w:hAnsi="宋体"/>
                <w:b/>
                <w:noProof/>
              </w:rPr>
              <w:t>3.4.4安全管理</w:t>
            </w:r>
            <w:r w:rsidR="00CB3E4C">
              <w:rPr>
                <w:noProof/>
                <w:webHidden/>
              </w:rPr>
              <w:tab/>
            </w:r>
            <w:r w:rsidR="00CB3E4C">
              <w:rPr>
                <w:noProof/>
                <w:webHidden/>
              </w:rPr>
              <w:fldChar w:fldCharType="begin"/>
            </w:r>
            <w:r w:rsidR="00CB3E4C">
              <w:rPr>
                <w:noProof/>
                <w:webHidden/>
              </w:rPr>
              <w:instrText xml:space="preserve"> PAGEREF _Toc513668586 \h </w:instrText>
            </w:r>
            <w:r w:rsidR="00CB3E4C">
              <w:rPr>
                <w:noProof/>
                <w:webHidden/>
              </w:rPr>
            </w:r>
            <w:r w:rsidR="00CB3E4C">
              <w:rPr>
                <w:noProof/>
                <w:webHidden/>
              </w:rPr>
              <w:fldChar w:fldCharType="separate"/>
            </w:r>
            <w:r w:rsidR="00CB3E4C">
              <w:rPr>
                <w:noProof/>
                <w:webHidden/>
              </w:rPr>
              <w:t>31</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87" w:history="1">
            <w:r w:rsidR="00CB3E4C" w:rsidRPr="00AF63B0">
              <w:rPr>
                <w:rStyle w:val="ae"/>
                <w:rFonts w:ascii="宋体" w:hAnsi="宋体" w:cs="宋体"/>
                <w:b/>
                <w:noProof/>
                <w:kern w:val="0"/>
              </w:rPr>
              <w:t>3.5 德育工作情况</w:t>
            </w:r>
            <w:r w:rsidR="00CB3E4C">
              <w:rPr>
                <w:noProof/>
                <w:webHidden/>
              </w:rPr>
              <w:tab/>
            </w:r>
            <w:r w:rsidR="00CB3E4C">
              <w:rPr>
                <w:noProof/>
                <w:webHidden/>
              </w:rPr>
              <w:fldChar w:fldCharType="begin"/>
            </w:r>
            <w:r w:rsidR="00CB3E4C">
              <w:rPr>
                <w:noProof/>
                <w:webHidden/>
              </w:rPr>
              <w:instrText xml:space="preserve"> PAGEREF _Toc513668587 \h </w:instrText>
            </w:r>
            <w:r w:rsidR="00CB3E4C">
              <w:rPr>
                <w:noProof/>
                <w:webHidden/>
              </w:rPr>
            </w:r>
            <w:r w:rsidR="00CB3E4C">
              <w:rPr>
                <w:noProof/>
                <w:webHidden/>
              </w:rPr>
              <w:fldChar w:fldCharType="separate"/>
            </w:r>
            <w:r w:rsidR="00CB3E4C">
              <w:rPr>
                <w:noProof/>
                <w:webHidden/>
              </w:rPr>
              <w:t>31</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88" w:history="1">
            <w:r w:rsidR="00CB3E4C" w:rsidRPr="00AF63B0">
              <w:rPr>
                <w:rStyle w:val="ae"/>
                <w:rFonts w:ascii="宋体" w:hAnsi="宋体"/>
                <w:b/>
                <w:noProof/>
              </w:rPr>
              <w:t>3.5.1德育课实施情况</w:t>
            </w:r>
            <w:r w:rsidR="00CB3E4C">
              <w:rPr>
                <w:noProof/>
                <w:webHidden/>
              </w:rPr>
              <w:tab/>
            </w:r>
            <w:r w:rsidR="00CB3E4C">
              <w:rPr>
                <w:noProof/>
                <w:webHidden/>
              </w:rPr>
              <w:fldChar w:fldCharType="begin"/>
            </w:r>
            <w:r w:rsidR="00CB3E4C">
              <w:rPr>
                <w:noProof/>
                <w:webHidden/>
              </w:rPr>
              <w:instrText xml:space="preserve"> PAGEREF _Toc513668588 \h </w:instrText>
            </w:r>
            <w:r w:rsidR="00CB3E4C">
              <w:rPr>
                <w:noProof/>
                <w:webHidden/>
              </w:rPr>
            </w:r>
            <w:r w:rsidR="00CB3E4C">
              <w:rPr>
                <w:noProof/>
                <w:webHidden/>
              </w:rPr>
              <w:fldChar w:fldCharType="separate"/>
            </w:r>
            <w:r w:rsidR="00CB3E4C">
              <w:rPr>
                <w:noProof/>
                <w:webHidden/>
              </w:rPr>
              <w:t>31</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89" w:history="1">
            <w:r w:rsidR="00CB3E4C" w:rsidRPr="00AF63B0">
              <w:rPr>
                <w:rStyle w:val="ae"/>
                <w:rFonts w:ascii="宋体" w:hAnsi="宋体" w:cs="宋体"/>
                <w:b/>
                <w:bCs/>
                <w:noProof/>
                <w:kern w:val="0"/>
              </w:rPr>
              <w:t>3.5.2校园文化建设情况</w:t>
            </w:r>
            <w:r w:rsidR="00CB3E4C">
              <w:rPr>
                <w:noProof/>
                <w:webHidden/>
              </w:rPr>
              <w:tab/>
            </w:r>
            <w:r w:rsidR="00CB3E4C">
              <w:rPr>
                <w:noProof/>
                <w:webHidden/>
              </w:rPr>
              <w:fldChar w:fldCharType="begin"/>
            </w:r>
            <w:r w:rsidR="00CB3E4C">
              <w:rPr>
                <w:noProof/>
                <w:webHidden/>
              </w:rPr>
              <w:instrText xml:space="preserve"> PAGEREF _Toc513668589 \h </w:instrText>
            </w:r>
            <w:r w:rsidR="00CB3E4C">
              <w:rPr>
                <w:noProof/>
                <w:webHidden/>
              </w:rPr>
            </w:r>
            <w:r w:rsidR="00CB3E4C">
              <w:rPr>
                <w:noProof/>
                <w:webHidden/>
              </w:rPr>
              <w:fldChar w:fldCharType="separate"/>
            </w:r>
            <w:r w:rsidR="00CB3E4C">
              <w:rPr>
                <w:noProof/>
                <w:webHidden/>
              </w:rPr>
              <w:t>33</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90" w:history="1">
            <w:r w:rsidR="00CB3E4C" w:rsidRPr="00AF63B0">
              <w:rPr>
                <w:rStyle w:val="ae"/>
                <w:rFonts w:ascii="宋体" w:hAnsi="宋体" w:cs="宋体"/>
                <w:b/>
                <w:bCs/>
                <w:noProof/>
              </w:rPr>
              <w:t>3.5.3文明风采活动开展情况</w:t>
            </w:r>
            <w:r w:rsidR="00CB3E4C">
              <w:rPr>
                <w:noProof/>
                <w:webHidden/>
              </w:rPr>
              <w:tab/>
            </w:r>
            <w:r w:rsidR="00CB3E4C">
              <w:rPr>
                <w:noProof/>
                <w:webHidden/>
              </w:rPr>
              <w:fldChar w:fldCharType="begin"/>
            </w:r>
            <w:r w:rsidR="00CB3E4C">
              <w:rPr>
                <w:noProof/>
                <w:webHidden/>
              </w:rPr>
              <w:instrText xml:space="preserve"> PAGEREF _Toc513668590 \h </w:instrText>
            </w:r>
            <w:r w:rsidR="00CB3E4C">
              <w:rPr>
                <w:noProof/>
                <w:webHidden/>
              </w:rPr>
            </w:r>
            <w:r w:rsidR="00CB3E4C">
              <w:rPr>
                <w:noProof/>
                <w:webHidden/>
              </w:rPr>
              <w:fldChar w:fldCharType="separate"/>
            </w:r>
            <w:r w:rsidR="00CB3E4C">
              <w:rPr>
                <w:noProof/>
                <w:webHidden/>
              </w:rPr>
              <w:t>34</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91" w:history="1">
            <w:r w:rsidR="00CB3E4C" w:rsidRPr="00AF63B0">
              <w:rPr>
                <w:rStyle w:val="ae"/>
                <w:rFonts w:ascii="宋体" w:hAnsi="宋体" w:cs="宋体"/>
                <w:b/>
                <w:bCs/>
                <w:noProof/>
                <w:kern w:val="0"/>
              </w:rPr>
              <w:t>3.5.4</w:t>
            </w:r>
            <w:r w:rsidR="00CB3E4C" w:rsidRPr="00AF63B0">
              <w:rPr>
                <w:rStyle w:val="ae"/>
                <w:rFonts w:ascii="宋体" w:hAnsi="宋体" w:cs="宋体"/>
                <w:b/>
                <w:bCs/>
                <w:noProof/>
              </w:rPr>
              <w:t>社团活动开展情况</w:t>
            </w:r>
            <w:r w:rsidR="00CB3E4C">
              <w:rPr>
                <w:noProof/>
                <w:webHidden/>
              </w:rPr>
              <w:tab/>
            </w:r>
            <w:r w:rsidR="00CB3E4C">
              <w:rPr>
                <w:noProof/>
                <w:webHidden/>
              </w:rPr>
              <w:fldChar w:fldCharType="begin"/>
            </w:r>
            <w:r w:rsidR="00CB3E4C">
              <w:rPr>
                <w:noProof/>
                <w:webHidden/>
              </w:rPr>
              <w:instrText xml:space="preserve"> PAGEREF _Toc513668591 \h </w:instrText>
            </w:r>
            <w:r w:rsidR="00CB3E4C">
              <w:rPr>
                <w:noProof/>
                <w:webHidden/>
              </w:rPr>
            </w:r>
            <w:r w:rsidR="00CB3E4C">
              <w:rPr>
                <w:noProof/>
                <w:webHidden/>
              </w:rPr>
              <w:fldChar w:fldCharType="separate"/>
            </w:r>
            <w:r w:rsidR="00CB3E4C">
              <w:rPr>
                <w:noProof/>
                <w:webHidden/>
              </w:rPr>
              <w:t>35</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92" w:history="1">
            <w:r w:rsidR="00CB3E4C" w:rsidRPr="00AF63B0">
              <w:rPr>
                <w:rStyle w:val="ae"/>
                <w:rFonts w:ascii="宋体" w:hAnsi="宋体" w:cs="宋体"/>
                <w:b/>
                <w:bCs/>
                <w:noProof/>
              </w:rPr>
              <w:t>3.5.5团组织学生会建设及活动情况</w:t>
            </w:r>
            <w:r w:rsidR="00CB3E4C">
              <w:rPr>
                <w:noProof/>
                <w:webHidden/>
              </w:rPr>
              <w:tab/>
            </w:r>
            <w:r w:rsidR="00CB3E4C">
              <w:rPr>
                <w:noProof/>
                <w:webHidden/>
              </w:rPr>
              <w:fldChar w:fldCharType="begin"/>
            </w:r>
            <w:r w:rsidR="00CB3E4C">
              <w:rPr>
                <w:noProof/>
                <w:webHidden/>
              </w:rPr>
              <w:instrText xml:space="preserve"> PAGEREF _Toc513668592 \h </w:instrText>
            </w:r>
            <w:r w:rsidR="00CB3E4C">
              <w:rPr>
                <w:noProof/>
                <w:webHidden/>
              </w:rPr>
            </w:r>
            <w:r w:rsidR="00CB3E4C">
              <w:rPr>
                <w:noProof/>
                <w:webHidden/>
              </w:rPr>
              <w:fldChar w:fldCharType="separate"/>
            </w:r>
            <w:r w:rsidR="00CB3E4C">
              <w:rPr>
                <w:noProof/>
                <w:webHidden/>
              </w:rPr>
              <w:t>37</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93" w:history="1">
            <w:r w:rsidR="00CB3E4C" w:rsidRPr="00AF63B0">
              <w:rPr>
                <w:rStyle w:val="ae"/>
                <w:rFonts w:ascii="宋体" w:hAnsi="宋体"/>
                <w:b/>
                <w:noProof/>
              </w:rPr>
              <w:t>3.6党建情况</w:t>
            </w:r>
            <w:r w:rsidR="00CB3E4C">
              <w:rPr>
                <w:noProof/>
                <w:webHidden/>
              </w:rPr>
              <w:tab/>
            </w:r>
            <w:r w:rsidR="00CB3E4C">
              <w:rPr>
                <w:noProof/>
                <w:webHidden/>
              </w:rPr>
              <w:fldChar w:fldCharType="begin"/>
            </w:r>
            <w:r w:rsidR="00CB3E4C">
              <w:rPr>
                <w:noProof/>
                <w:webHidden/>
              </w:rPr>
              <w:instrText xml:space="preserve"> PAGEREF _Toc513668593 \h </w:instrText>
            </w:r>
            <w:r w:rsidR="00CB3E4C">
              <w:rPr>
                <w:noProof/>
                <w:webHidden/>
              </w:rPr>
            </w:r>
            <w:r w:rsidR="00CB3E4C">
              <w:rPr>
                <w:noProof/>
                <w:webHidden/>
              </w:rPr>
              <w:fldChar w:fldCharType="separate"/>
            </w:r>
            <w:r w:rsidR="00CB3E4C">
              <w:rPr>
                <w:noProof/>
                <w:webHidden/>
              </w:rPr>
              <w:t>39</w:t>
            </w:r>
            <w:r w:rsidR="00CB3E4C">
              <w:rPr>
                <w:noProof/>
                <w:webHidden/>
              </w:rPr>
              <w:fldChar w:fldCharType="end"/>
            </w:r>
          </w:hyperlink>
        </w:p>
        <w:p w:rsidR="00CB3E4C" w:rsidRDefault="00BB3BE0">
          <w:pPr>
            <w:pStyle w:val="10"/>
            <w:tabs>
              <w:tab w:val="right" w:leader="dot" w:pos="8296"/>
            </w:tabs>
            <w:rPr>
              <w:rFonts w:asciiTheme="minorHAnsi" w:eastAsiaTheme="minorEastAsia" w:hAnsiTheme="minorHAnsi" w:cstheme="minorBidi"/>
              <w:noProof/>
              <w:szCs w:val="22"/>
            </w:rPr>
          </w:pPr>
          <w:hyperlink w:anchor="_Toc513668594" w:history="1">
            <w:r w:rsidR="00CB3E4C" w:rsidRPr="00AF63B0">
              <w:rPr>
                <w:rStyle w:val="ae"/>
                <w:rFonts w:ascii="宋体" w:hAnsi="宋体" w:cs="黑体"/>
                <w:b/>
                <w:noProof/>
              </w:rPr>
              <w:t>4校企合作</w:t>
            </w:r>
            <w:r w:rsidR="00CB3E4C">
              <w:rPr>
                <w:noProof/>
                <w:webHidden/>
              </w:rPr>
              <w:tab/>
            </w:r>
            <w:r w:rsidR="00CB3E4C">
              <w:rPr>
                <w:noProof/>
                <w:webHidden/>
              </w:rPr>
              <w:fldChar w:fldCharType="begin"/>
            </w:r>
            <w:r w:rsidR="00CB3E4C">
              <w:rPr>
                <w:noProof/>
                <w:webHidden/>
              </w:rPr>
              <w:instrText xml:space="preserve"> PAGEREF _Toc513668594 \h </w:instrText>
            </w:r>
            <w:r w:rsidR="00CB3E4C">
              <w:rPr>
                <w:noProof/>
                <w:webHidden/>
              </w:rPr>
            </w:r>
            <w:r w:rsidR="00CB3E4C">
              <w:rPr>
                <w:noProof/>
                <w:webHidden/>
              </w:rPr>
              <w:fldChar w:fldCharType="separate"/>
            </w:r>
            <w:r w:rsidR="00CB3E4C">
              <w:rPr>
                <w:noProof/>
                <w:webHidden/>
              </w:rPr>
              <w:t>40</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95" w:history="1">
            <w:r w:rsidR="00CB3E4C" w:rsidRPr="00AF63B0">
              <w:rPr>
                <w:rStyle w:val="ae"/>
                <w:rFonts w:ascii="宋体" w:hAnsi="宋体"/>
                <w:b/>
                <w:noProof/>
              </w:rPr>
              <w:t>4.1校企合作开展情况和效果</w:t>
            </w:r>
            <w:r w:rsidR="00CB3E4C">
              <w:rPr>
                <w:noProof/>
                <w:webHidden/>
              </w:rPr>
              <w:tab/>
            </w:r>
            <w:r w:rsidR="00CB3E4C">
              <w:rPr>
                <w:noProof/>
                <w:webHidden/>
              </w:rPr>
              <w:fldChar w:fldCharType="begin"/>
            </w:r>
            <w:r w:rsidR="00CB3E4C">
              <w:rPr>
                <w:noProof/>
                <w:webHidden/>
              </w:rPr>
              <w:instrText xml:space="preserve"> PAGEREF _Toc513668595 \h </w:instrText>
            </w:r>
            <w:r w:rsidR="00CB3E4C">
              <w:rPr>
                <w:noProof/>
                <w:webHidden/>
              </w:rPr>
            </w:r>
            <w:r w:rsidR="00CB3E4C">
              <w:rPr>
                <w:noProof/>
                <w:webHidden/>
              </w:rPr>
              <w:fldChar w:fldCharType="separate"/>
            </w:r>
            <w:r w:rsidR="00CB3E4C">
              <w:rPr>
                <w:noProof/>
                <w:webHidden/>
              </w:rPr>
              <w:t>40</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96" w:history="1">
            <w:r w:rsidR="00CB3E4C" w:rsidRPr="00AF63B0">
              <w:rPr>
                <w:rStyle w:val="ae"/>
                <w:rFonts w:ascii="宋体" w:hAnsi="宋体"/>
                <w:b/>
                <w:noProof/>
              </w:rPr>
              <w:t>4.2 学生实习情况</w:t>
            </w:r>
            <w:r w:rsidR="00CB3E4C">
              <w:rPr>
                <w:noProof/>
                <w:webHidden/>
              </w:rPr>
              <w:tab/>
            </w:r>
            <w:r w:rsidR="00CB3E4C">
              <w:rPr>
                <w:noProof/>
                <w:webHidden/>
              </w:rPr>
              <w:fldChar w:fldCharType="begin"/>
            </w:r>
            <w:r w:rsidR="00CB3E4C">
              <w:rPr>
                <w:noProof/>
                <w:webHidden/>
              </w:rPr>
              <w:instrText xml:space="preserve"> PAGEREF _Toc513668596 \h </w:instrText>
            </w:r>
            <w:r w:rsidR="00CB3E4C">
              <w:rPr>
                <w:noProof/>
                <w:webHidden/>
              </w:rPr>
            </w:r>
            <w:r w:rsidR="00CB3E4C">
              <w:rPr>
                <w:noProof/>
                <w:webHidden/>
              </w:rPr>
              <w:fldChar w:fldCharType="separate"/>
            </w:r>
            <w:r w:rsidR="00CB3E4C">
              <w:rPr>
                <w:noProof/>
                <w:webHidden/>
              </w:rPr>
              <w:t>41</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597" w:history="1">
            <w:r w:rsidR="00CB3E4C" w:rsidRPr="00AF63B0">
              <w:rPr>
                <w:rStyle w:val="ae"/>
                <w:rFonts w:ascii="宋体" w:hAnsi="宋体" w:cs="黑体"/>
                <w:b/>
                <w:noProof/>
              </w:rPr>
              <w:t>4.3校企合作平台建设情况</w:t>
            </w:r>
            <w:r w:rsidR="00CB3E4C">
              <w:rPr>
                <w:noProof/>
                <w:webHidden/>
              </w:rPr>
              <w:tab/>
            </w:r>
            <w:r w:rsidR="00CB3E4C">
              <w:rPr>
                <w:noProof/>
                <w:webHidden/>
              </w:rPr>
              <w:fldChar w:fldCharType="begin"/>
            </w:r>
            <w:r w:rsidR="00CB3E4C">
              <w:rPr>
                <w:noProof/>
                <w:webHidden/>
              </w:rPr>
              <w:instrText xml:space="preserve"> PAGEREF _Toc513668597 \h </w:instrText>
            </w:r>
            <w:r w:rsidR="00CB3E4C">
              <w:rPr>
                <w:noProof/>
                <w:webHidden/>
              </w:rPr>
            </w:r>
            <w:r w:rsidR="00CB3E4C">
              <w:rPr>
                <w:noProof/>
                <w:webHidden/>
              </w:rPr>
              <w:fldChar w:fldCharType="separate"/>
            </w:r>
            <w:r w:rsidR="00CB3E4C">
              <w:rPr>
                <w:noProof/>
                <w:webHidden/>
              </w:rPr>
              <w:t>41</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98" w:history="1">
            <w:r w:rsidR="00CB3E4C" w:rsidRPr="00AF63B0">
              <w:rPr>
                <w:rStyle w:val="ae"/>
                <w:rFonts w:ascii="宋体" w:hAnsi="宋体" w:cs="黑体"/>
                <w:b/>
                <w:noProof/>
              </w:rPr>
              <w:t>4.3.1校企深度合作引领学校内涵发展</w:t>
            </w:r>
            <w:r w:rsidR="00CB3E4C">
              <w:rPr>
                <w:noProof/>
                <w:webHidden/>
              </w:rPr>
              <w:tab/>
            </w:r>
            <w:r w:rsidR="00CB3E4C">
              <w:rPr>
                <w:noProof/>
                <w:webHidden/>
              </w:rPr>
              <w:fldChar w:fldCharType="begin"/>
            </w:r>
            <w:r w:rsidR="00CB3E4C">
              <w:rPr>
                <w:noProof/>
                <w:webHidden/>
              </w:rPr>
              <w:instrText xml:space="preserve"> PAGEREF _Toc513668598 \h </w:instrText>
            </w:r>
            <w:r w:rsidR="00CB3E4C">
              <w:rPr>
                <w:noProof/>
                <w:webHidden/>
              </w:rPr>
            </w:r>
            <w:r w:rsidR="00CB3E4C">
              <w:rPr>
                <w:noProof/>
                <w:webHidden/>
              </w:rPr>
              <w:fldChar w:fldCharType="separate"/>
            </w:r>
            <w:r w:rsidR="00CB3E4C">
              <w:rPr>
                <w:noProof/>
                <w:webHidden/>
              </w:rPr>
              <w:t>41</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599" w:history="1">
            <w:r w:rsidR="00CB3E4C" w:rsidRPr="00AF63B0">
              <w:rPr>
                <w:rStyle w:val="ae"/>
                <w:rFonts w:ascii="宋体" w:hAnsi="宋体" w:cs="黑体"/>
                <w:b/>
                <w:noProof/>
              </w:rPr>
              <w:t>4.3.2校企合作平台建设抓典型，促改革，出成果</w:t>
            </w:r>
            <w:r w:rsidR="00CB3E4C">
              <w:rPr>
                <w:noProof/>
                <w:webHidden/>
              </w:rPr>
              <w:tab/>
            </w:r>
            <w:r w:rsidR="00CB3E4C">
              <w:rPr>
                <w:noProof/>
                <w:webHidden/>
              </w:rPr>
              <w:fldChar w:fldCharType="begin"/>
            </w:r>
            <w:r w:rsidR="00CB3E4C">
              <w:rPr>
                <w:noProof/>
                <w:webHidden/>
              </w:rPr>
              <w:instrText xml:space="preserve"> PAGEREF _Toc513668599 \h </w:instrText>
            </w:r>
            <w:r w:rsidR="00CB3E4C">
              <w:rPr>
                <w:noProof/>
                <w:webHidden/>
              </w:rPr>
            </w:r>
            <w:r w:rsidR="00CB3E4C">
              <w:rPr>
                <w:noProof/>
                <w:webHidden/>
              </w:rPr>
              <w:fldChar w:fldCharType="separate"/>
            </w:r>
            <w:r w:rsidR="00CB3E4C">
              <w:rPr>
                <w:noProof/>
                <w:webHidden/>
              </w:rPr>
              <w:t>43</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600" w:history="1">
            <w:r w:rsidR="00CB3E4C" w:rsidRPr="00AF63B0">
              <w:rPr>
                <w:rStyle w:val="ae"/>
                <w:rFonts w:ascii="宋体" w:hAnsi="宋体" w:cs="黑体"/>
                <w:b/>
                <w:noProof/>
              </w:rPr>
              <w:t>4.3.3组建就业指导讲师团，充实校企合作平台软实力</w:t>
            </w:r>
            <w:r w:rsidR="00CB3E4C">
              <w:rPr>
                <w:noProof/>
                <w:webHidden/>
              </w:rPr>
              <w:tab/>
            </w:r>
            <w:r w:rsidR="00CB3E4C">
              <w:rPr>
                <w:noProof/>
                <w:webHidden/>
              </w:rPr>
              <w:fldChar w:fldCharType="begin"/>
            </w:r>
            <w:r w:rsidR="00CB3E4C">
              <w:rPr>
                <w:noProof/>
                <w:webHidden/>
              </w:rPr>
              <w:instrText xml:space="preserve"> PAGEREF _Toc513668600 \h </w:instrText>
            </w:r>
            <w:r w:rsidR="00CB3E4C">
              <w:rPr>
                <w:noProof/>
                <w:webHidden/>
              </w:rPr>
            </w:r>
            <w:r w:rsidR="00CB3E4C">
              <w:rPr>
                <w:noProof/>
                <w:webHidden/>
              </w:rPr>
              <w:fldChar w:fldCharType="separate"/>
            </w:r>
            <w:r w:rsidR="00CB3E4C">
              <w:rPr>
                <w:noProof/>
                <w:webHidden/>
              </w:rPr>
              <w:t>43</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601" w:history="1">
            <w:r w:rsidR="00CB3E4C" w:rsidRPr="00AF63B0">
              <w:rPr>
                <w:rStyle w:val="ae"/>
                <w:rFonts w:ascii="宋体" w:hAnsi="宋体" w:cs="黑体"/>
                <w:b/>
                <w:noProof/>
              </w:rPr>
              <w:t>4.3.4多方合作搭建就业平台</w:t>
            </w:r>
            <w:r w:rsidR="00CB3E4C">
              <w:rPr>
                <w:noProof/>
                <w:webHidden/>
              </w:rPr>
              <w:tab/>
            </w:r>
            <w:r w:rsidR="00CB3E4C">
              <w:rPr>
                <w:noProof/>
                <w:webHidden/>
              </w:rPr>
              <w:fldChar w:fldCharType="begin"/>
            </w:r>
            <w:r w:rsidR="00CB3E4C">
              <w:rPr>
                <w:noProof/>
                <w:webHidden/>
              </w:rPr>
              <w:instrText xml:space="preserve"> PAGEREF _Toc513668601 \h </w:instrText>
            </w:r>
            <w:r w:rsidR="00CB3E4C">
              <w:rPr>
                <w:noProof/>
                <w:webHidden/>
              </w:rPr>
            </w:r>
            <w:r w:rsidR="00CB3E4C">
              <w:rPr>
                <w:noProof/>
                <w:webHidden/>
              </w:rPr>
              <w:fldChar w:fldCharType="separate"/>
            </w:r>
            <w:r w:rsidR="00CB3E4C">
              <w:rPr>
                <w:noProof/>
                <w:webHidden/>
              </w:rPr>
              <w:t>43</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602" w:history="1">
            <w:r w:rsidR="00CB3E4C" w:rsidRPr="00AF63B0">
              <w:rPr>
                <w:rStyle w:val="ae"/>
                <w:rFonts w:ascii="宋体" w:hAnsi="宋体" w:cs="黑体"/>
                <w:b/>
                <w:noProof/>
              </w:rPr>
              <w:t>4.3.5开展校企合作平台辐射作用，提升育人工作成效</w:t>
            </w:r>
            <w:r w:rsidR="00CB3E4C">
              <w:rPr>
                <w:noProof/>
                <w:webHidden/>
              </w:rPr>
              <w:tab/>
            </w:r>
            <w:r w:rsidR="00CB3E4C">
              <w:rPr>
                <w:noProof/>
                <w:webHidden/>
              </w:rPr>
              <w:fldChar w:fldCharType="begin"/>
            </w:r>
            <w:r w:rsidR="00CB3E4C">
              <w:rPr>
                <w:noProof/>
                <w:webHidden/>
              </w:rPr>
              <w:instrText xml:space="preserve"> PAGEREF _Toc513668602 \h </w:instrText>
            </w:r>
            <w:r w:rsidR="00CB3E4C">
              <w:rPr>
                <w:noProof/>
                <w:webHidden/>
              </w:rPr>
            </w:r>
            <w:r w:rsidR="00CB3E4C">
              <w:rPr>
                <w:noProof/>
                <w:webHidden/>
              </w:rPr>
              <w:fldChar w:fldCharType="separate"/>
            </w:r>
            <w:r w:rsidR="00CB3E4C">
              <w:rPr>
                <w:noProof/>
                <w:webHidden/>
              </w:rPr>
              <w:t>44</w:t>
            </w:r>
            <w:r w:rsidR="00CB3E4C">
              <w:rPr>
                <w:noProof/>
                <w:webHidden/>
              </w:rPr>
              <w:fldChar w:fldCharType="end"/>
            </w:r>
          </w:hyperlink>
        </w:p>
        <w:p w:rsidR="00CB3E4C" w:rsidRDefault="00BB3BE0">
          <w:pPr>
            <w:pStyle w:val="10"/>
            <w:tabs>
              <w:tab w:val="right" w:leader="dot" w:pos="8296"/>
            </w:tabs>
            <w:rPr>
              <w:rFonts w:asciiTheme="minorHAnsi" w:eastAsiaTheme="minorEastAsia" w:hAnsiTheme="minorHAnsi" w:cstheme="minorBidi"/>
              <w:noProof/>
              <w:szCs w:val="22"/>
            </w:rPr>
          </w:pPr>
          <w:hyperlink w:anchor="_Toc513668603" w:history="1">
            <w:r w:rsidR="00CB3E4C" w:rsidRPr="00AF63B0">
              <w:rPr>
                <w:rStyle w:val="ae"/>
                <w:rFonts w:ascii="宋体" w:hAnsi="宋体" w:cs="宋体"/>
                <w:b/>
                <w:bCs/>
                <w:noProof/>
              </w:rPr>
              <w:t>5.社会贡献</w:t>
            </w:r>
            <w:r w:rsidR="00CB3E4C">
              <w:rPr>
                <w:noProof/>
                <w:webHidden/>
              </w:rPr>
              <w:tab/>
            </w:r>
            <w:r w:rsidR="00CB3E4C">
              <w:rPr>
                <w:noProof/>
                <w:webHidden/>
              </w:rPr>
              <w:fldChar w:fldCharType="begin"/>
            </w:r>
            <w:r w:rsidR="00CB3E4C">
              <w:rPr>
                <w:noProof/>
                <w:webHidden/>
              </w:rPr>
              <w:instrText xml:space="preserve"> PAGEREF _Toc513668603 \h </w:instrText>
            </w:r>
            <w:r w:rsidR="00CB3E4C">
              <w:rPr>
                <w:noProof/>
                <w:webHidden/>
              </w:rPr>
            </w:r>
            <w:r w:rsidR="00CB3E4C">
              <w:rPr>
                <w:noProof/>
                <w:webHidden/>
              </w:rPr>
              <w:fldChar w:fldCharType="separate"/>
            </w:r>
            <w:r w:rsidR="00CB3E4C">
              <w:rPr>
                <w:noProof/>
                <w:webHidden/>
              </w:rPr>
              <w:t>45</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604" w:history="1">
            <w:r w:rsidR="00CB3E4C" w:rsidRPr="00AF63B0">
              <w:rPr>
                <w:rStyle w:val="ae"/>
                <w:rFonts w:ascii="宋体" w:hAnsi="宋体" w:cs="宋体"/>
                <w:b/>
                <w:bCs/>
                <w:noProof/>
              </w:rPr>
              <w:t>5.1技术技能人才培养</w:t>
            </w:r>
            <w:r w:rsidR="00CB3E4C">
              <w:rPr>
                <w:noProof/>
                <w:webHidden/>
              </w:rPr>
              <w:tab/>
            </w:r>
            <w:r w:rsidR="00CB3E4C">
              <w:rPr>
                <w:noProof/>
                <w:webHidden/>
              </w:rPr>
              <w:fldChar w:fldCharType="begin"/>
            </w:r>
            <w:r w:rsidR="00CB3E4C">
              <w:rPr>
                <w:noProof/>
                <w:webHidden/>
              </w:rPr>
              <w:instrText xml:space="preserve"> PAGEREF _Toc513668604 \h </w:instrText>
            </w:r>
            <w:r w:rsidR="00CB3E4C">
              <w:rPr>
                <w:noProof/>
                <w:webHidden/>
              </w:rPr>
            </w:r>
            <w:r w:rsidR="00CB3E4C">
              <w:rPr>
                <w:noProof/>
                <w:webHidden/>
              </w:rPr>
              <w:fldChar w:fldCharType="separate"/>
            </w:r>
            <w:r w:rsidR="00CB3E4C">
              <w:rPr>
                <w:noProof/>
                <w:webHidden/>
              </w:rPr>
              <w:t>45</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605" w:history="1">
            <w:r w:rsidR="00CB3E4C" w:rsidRPr="00AF63B0">
              <w:rPr>
                <w:rStyle w:val="ae"/>
                <w:rFonts w:ascii="宋体" w:hAnsi="宋体" w:cs="宋体"/>
                <w:b/>
                <w:bCs/>
                <w:noProof/>
              </w:rPr>
              <w:t>5.1.1毕业生就业高度地方化</w:t>
            </w:r>
            <w:r w:rsidR="00CB3E4C">
              <w:rPr>
                <w:noProof/>
                <w:webHidden/>
              </w:rPr>
              <w:tab/>
            </w:r>
            <w:r w:rsidR="00CB3E4C">
              <w:rPr>
                <w:noProof/>
                <w:webHidden/>
              </w:rPr>
              <w:fldChar w:fldCharType="begin"/>
            </w:r>
            <w:r w:rsidR="00CB3E4C">
              <w:rPr>
                <w:noProof/>
                <w:webHidden/>
              </w:rPr>
              <w:instrText xml:space="preserve"> PAGEREF _Toc513668605 \h </w:instrText>
            </w:r>
            <w:r w:rsidR="00CB3E4C">
              <w:rPr>
                <w:noProof/>
                <w:webHidden/>
              </w:rPr>
            </w:r>
            <w:r w:rsidR="00CB3E4C">
              <w:rPr>
                <w:noProof/>
                <w:webHidden/>
              </w:rPr>
              <w:fldChar w:fldCharType="separate"/>
            </w:r>
            <w:r w:rsidR="00CB3E4C">
              <w:rPr>
                <w:noProof/>
                <w:webHidden/>
              </w:rPr>
              <w:t>45</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606" w:history="1">
            <w:r w:rsidR="00CB3E4C" w:rsidRPr="00AF63B0">
              <w:rPr>
                <w:rStyle w:val="ae"/>
                <w:rFonts w:ascii="宋体" w:hAnsi="宋体" w:cs="宋体"/>
                <w:b/>
                <w:bCs/>
                <w:noProof/>
              </w:rPr>
              <w:t>5.1.2 三二分段中高职衔接人才培养</w:t>
            </w:r>
            <w:r w:rsidR="00CB3E4C">
              <w:rPr>
                <w:noProof/>
                <w:webHidden/>
              </w:rPr>
              <w:tab/>
            </w:r>
            <w:r w:rsidR="00CB3E4C">
              <w:rPr>
                <w:noProof/>
                <w:webHidden/>
              </w:rPr>
              <w:fldChar w:fldCharType="begin"/>
            </w:r>
            <w:r w:rsidR="00CB3E4C">
              <w:rPr>
                <w:noProof/>
                <w:webHidden/>
              </w:rPr>
              <w:instrText xml:space="preserve"> PAGEREF _Toc513668606 \h </w:instrText>
            </w:r>
            <w:r w:rsidR="00CB3E4C">
              <w:rPr>
                <w:noProof/>
                <w:webHidden/>
              </w:rPr>
            </w:r>
            <w:r w:rsidR="00CB3E4C">
              <w:rPr>
                <w:noProof/>
                <w:webHidden/>
              </w:rPr>
              <w:fldChar w:fldCharType="separate"/>
            </w:r>
            <w:r w:rsidR="00CB3E4C">
              <w:rPr>
                <w:noProof/>
                <w:webHidden/>
              </w:rPr>
              <w:t>45</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607" w:history="1">
            <w:r w:rsidR="00CB3E4C" w:rsidRPr="00AF63B0">
              <w:rPr>
                <w:rStyle w:val="ae"/>
                <w:rFonts w:ascii="宋体" w:hAnsi="宋体" w:cs="宋体"/>
                <w:b/>
                <w:bCs/>
                <w:noProof/>
              </w:rPr>
              <w:t>5.1.3开放大学专本人才培养</w:t>
            </w:r>
            <w:r w:rsidR="00CB3E4C">
              <w:rPr>
                <w:noProof/>
                <w:webHidden/>
              </w:rPr>
              <w:tab/>
            </w:r>
            <w:r w:rsidR="00CB3E4C">
              <w:rPr>
                <w:noProof/>
                <w:webHidden/>
              </w:rPr>
              <w:fldChar w:fldCharType="begin"/>
            </w:r>
            <w:r w:rsidR="00CB3E4C">
              <w:rPr>
                <w:noProof/>
                <w:webHidden/>
              </w:rPr>
              <w:instrText xml:space="preserve"> PAGEREF _Toc513668607 \h </w:instrText>
            </w:r>
            <w:r w:rsidR="00CB3E4C">
              <w:rPr>
                <w:noProof/>
                <w:webHidden/>
              </w:rPr>
            </w:r>
            <w:r w:rsidR="00CB3E4C">
              <w:rPr>
                <w:noProof/>
                <w:webHidden/>
              </w:rPr>
              <w:fldChar w:fldCharType="separate"/>
            </w:r>
            <w:r w:rsidR="00CB3E4C">
              <w:rPr>
                <w:noProof/>
                <w:webHidden/>
              </w:rPr>
              <w:t>46</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608" w:history="1">
            <w:r w:rsidR="00CB3E4C" w:rsidRPr="00AF63B0">
              <w:rPr>
                <w:rStyle w:val="ae"/>
                <w:rFonts w:ascii="宋体" w:hAnsi="宋体" w:cs="宋体"/>
                <w:b/>
                <w:bCs/>
                <w:noProof/>
              </w:rPr>
              <w:t>5.2社会服务</w:t>
            </w:r>
            <w:r w:rsidR="00CB3E4C">
              <w:rPr>
                <w:noProof/>
                <w:webHidden/>
              </w:rPr>
              <w:tab/>
            </w:r>
            <w:r w:rsidR="00CB3E4C">
              <w:rPr>
                <w:noProof/>
                <w:webHidden/>
              </w:rPr>
              <w:fldChar w:fldCharType="begin"/>
            </w:r>
            <w:r w:rsidR="00CB3E4C">
              <w:rPr>
                <w:noProof/>
                <w:webHidden/>
              </w:rPr>
              <w:instrText xml:space="preserve"> PAGEREF _Toc513668608 \h </w:instrText>
            </w:r>
            <w:r w:rsidR="00CB3E4C">
              <w:rPr>
                <w:noProof/>
                <w:webHidden/>
              </w:rPr>
            </w:r>
            <w:r w:rsidR="00CB3E4C">
              <w:rPr>
                <w:noProof/>
                <w:webHidden/>
              </w:rPr>
              <w:fldChar w:fldCharType="separate"/>
            </w:r>
            <w:r w:rsidR="00CB3E4C">
              <w:rPr>
                <w:noProof/>
                <w:webHidden/>
              </w:rPr>
              <w:t>46</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609" w:history="1">
            <w:r w:rsidR="00CB3E4C" w:rsidRPr="00AF63B0">
              <w:rPr>
                <w:rStyle w:val="ae"/>
                <w:rFonts w:ascii="宋体" w:hAnsi="宋体" w:cs="宋体"/>
                <w:b/>
                <w:bCs/>
                <w:noProof/>
              </w:rPr>
              <w:t>5.2.1培训服务</w:t>
            </w:r>
            <w:r w:rsidR="00CB3E4C">
              <w:rPr>
                <w:noProof/>
                <w:webHidden/>
              </w:rPr>
              <w:tab/>
            </w:r>
            <w:r w:rsidR="00CB3E4C">
              <w:rPr>
                <w:noProof/>
                <w:webHidden/>
              </w:rPr>
              <w:fldChar w:fldCharType="begin"/>
            </w:r>
            <w:r w:rsidR="00CB3E4C">
              <w:rPr>
                <w:noProof/>
                <w:webHidden/>
              </w:rPr>
              <w:instrText xml:space="preserve"> PAGEREF _Toc513668609 \h </w:instrText>
            </w:r>
            <w:r w:rsidR="00CB3E4C">
              <w:rPr>
                <w:noProof/>
                <w:webHidden/>
              </w:rPr>
            </w:r>
            <w:r w:rsidR="00CB3E4C">
              <w:rPr>
                <w:noProof/>
                <w:webHidden/>
              </w:rPr>
              <w:fldChar w:fldCharType="separate"/>
            </w:r>
            <w:r w:rsidR="00CB3E4C">
              <w:rPr>
                <w:noProof/>
                <w:webHidden/>
              </w:rPr>
              <w:t>46</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610" w:history="1">
            <w:r w:rsidR="00CB3E4C" w:rsidRPr="00AF63B0">
              <w:rPr>
                <w:rStyle w:val="ae"/>
                <w:rFonts w:ascii="宋体" w:hAnsi="宋体" w:cs="宋体"/>
                <w:b/>
                <w:bCs/>
                <w:noProof/>
              </w:rPr>
              <w:t>5.2.2技术服务</w:t>
            </w:r>
            <w:r w:rsidR="00CB3E4C">
              <w:rPr>
                <w:noProof/>
                <w:webHidden/>
              </w:rPr>
              <w:tab/>
            </w:r>
            <w:r w:rsidR="00CB3E4C">
              <w:rPr>
                <w:noProof/>
                <w:webHidden/>
              </w:rPr>
              <w:fldChar w:fldCharType="begin"/>
            </w:r>
            <w:r w:rsidR="00CB3E4C">
              <w:rPr>
                <w:noProof/>
                <w:webHidden/>
              </w:rPr>
              <w:instrText xml:space="preserve"> PAGEREF _Toc513668610 \h </w:instrText>
            </w:r>
            <w:r w:rsidR="00CB3E4C">
              <w:rPr>
                <w:noProof/>
                <w:webHidden/>
              </w:rPr>
            </w:r>
            <w:r w:rsidR="00CB3E4C">
              <w:rPr>
                <w:noProof/>
                <w:webHidden/>
              </w:rPr>
              <w:fldChar w:fldCharType="separate"/>
            </w:r>
            <w:r w:rsidR="00CB3E4C">
              <w:rPr>
                <w:noProof/>
                <w:webHidden/>
              </w:rPr>
              <w:t>47</w:t>
            </w:r>
            <w:r w:rsidR="00CB3E4C">
              <w:rPr>
                <w:noProof/>
                <w:webHidden/>
              </w:rPr>
              <w:fldChar w:fldCharType="end"/>
            </w:r>
          </w:hyperlink>
        </w:p>
        <w:p w:rsidR="00CB3E4C" w:rsidRDefault="00BB3BE0">
          <w:pPr>
            <w:pStyle w:val="3"/>
            <w:tabs>
              <w:tab w:val="right" w:leader="dot" w:pos="8296"/>
            </w:tabs>
            <w:rPr>
              <w:rFonts w:asciiTheme="minorHAnsi" w:eastAsiaTheme="minorEastAsia" w:hAnsiTheme="minorHAnsi" w:cstheme="minorBidi"/>
              <w:noProof/>
              <w:szCs w:val="22"/>
            </w:rPr>
          </w:pPr>
          <w:hyperlink w:anchor="_Toc513668611" w:history="1">
            <w:r w:rsidR="00CB3E4C" w:rsidRPr="00AF63B0">
              <w:rPr>
                <w:rStyle w:val="ae"/>
                <w:rFonts w:ascii="宋体" w:hAnsi="宋体" w:cs="TT9227E77DtCID-WinCharSetFFFF-H"/>
                <w:b/>
                <w:noProof/>
                <w:kern w:val="0"/>
              </w:rPr>
              <w:t>5.2.3文化传承</w:t>
            </w:r>
            <w:r w:rsidR="00CB3E4C">
              <w:rPr>
                <w:noProof/>
                <w:webHidden/>
              </w:rPr>
              <w:tab/>
            </w:r>
            <w:r w:rsidR="00CB3E4C">
              <w:rPr>
                <w:noProof/>
                <w:webHidden/>
              </w:rPr>
              <w:fldChar w:fldCharType="begin"/>
            </w:r>
            <w:r w:rsidR="00CB3E4C">
              <w:rPr>
                <w:noProof/>
                <w:webHidden/>
              </w:rPr>
              <w:instrText xml:space="preserve"> PAGEREF _Toc513668611 \h </w:instrText>
            </w:r>
            <w:r w:rsidR="00CB3E4C">
              <w:rPr>
                <w:noProof/>
                <w:webHidden/>
              </w:rPr>
            </w:r>
            <w:r w:rsidR="00CB3E4C">
              <w:rPr>
                <w:noProof/>
                <w:webHidden/>
              </w:rPr>
              <w:fldChar w:fldCharType="separate"/>
            </w:r>
            <w:r w:rsidR="00CB3E4C">
              <w:rPr>
                <w:noProof/>
                <w:webHidden/>
              </w:rPr>
              <w:t>48</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612" w:history="1">
            <w:r w:rsidR="00CB3E4C" w:rsidRPr="00AF63B0">
              <w:rPr>
                <w:rStyle w:val="ae"/>
                <w:rFonts w:ascii="宋体" w:hAnsi="宋体" w:cs="宋体"/>
                <w:b/>
                <w:bCs/>
                <w:noProof/>
              </w:rPr>
              <w:t>5.3 对口支援</w:t>
            </w:r>
            <w:r w:rsidR="00CB3E4C">
              <w:rPr>
                <w:noProof/>
                <w:webHidden/>
              </w:rPr>
              <w:tab/>
            </w:r>
            <w:r w:rsidR="00CB3E4C">
              <w:rPr>
                <w:noProof/>
                <w:webHidden/>
              </w:rPr>
              <w:fldChar w:fldCharType="begin"/>
            </w:r>
            <w:r w:rsidR="00CB3E4C">
              <w:rPr>
                <w:noProof/>
                <w:webHidden/>
              </w:rPr>
              <w:instrText xml:space="preserve"> PAGEREF _Toc513668612 \h </w:instrText>
            </w:r>
            <w:r w:rsidR="00CB3E4C">
              <w:rPr>
                <w:noProof/>
                <w:webHidden/>
              </w:rPr>
            </w:r>
            <w:r w:rsidR="00CB3E4C">
              <w:rPr>
                <w:noProof/>
                <w:webHidden/>
              </w:rPr>
              <w:fldChar w:fldCharType="separate"/>
            </w:r>
            <w:r w:rsidR="00CB3E4C">
              <w:rPr>
                <w:noProof/>
                <w:webHidden/>
              </w:rPr>
              <w:t>49</w:t>
            </w:r>
            <w:r w:rsidR="00CB3E4C">
              <w:rPr>
                <w:noProof/>
                <w:webHidden/>
              </w:rPr>
              <w:fldChar w:fldCharType="end"/>
            </w:r>
          </w:hyperlink>
        </w:p>
        <w:p w:rsidR="00CB3E4C" w:rsidRDefault="00BB3BE0">
          <w:pPr>
            <w:pStyle w:val="10"/>
            <w:tabs>
              <w:tab w:val="right" w:leader="dot" w:pos="8296"/>
            </w:tabs>
            <w:rPr>
              <w:rFonts w:asciiTheme="minorHAnsi" w:eastAsiaTheme="minorEastAsia" w:hAnsiTheme="minorHAnsi" w:cstheme="minorBidi"/>
              <w:noProof/>
              <w:szCs w:val="22"/>
            </w:rPr>
          </w:pPr>
          <w:hyperlink w:anchor="_Toc513668613" w:history="1">
            <w:r w:rsidR="00CB3E4C" w:rsidRPr="00AF63B0">
              <w:rPr>
                <w:rStyle w:val="ae"/>
                <w:rFonts w:ascii="宋体" w:hAnsi="宋体"/>
                <w:b/>
                <w:noProof/>
              </w:rPr>
              <w:t>6举办者履责</w:t>
            </w:r>
            <w:r w:rsidR="00CB3E4C">
              <w:rPr>
                <w:noProof/>
                <w:webHidden/>
              </w:rPr>
              <w:tab/>
            </w:r>
            <w:r w:rsidR="00CB3E4C">
              <w:rPr>
                <w:noProof/>
                <w:webHidden/>
              </w:rPr>
              <w:fldChar w:fldCharType="begin"/>
            </w:r>
            <w:r w:rsidR="00CB3E4C">
              <w:rPr>
                <w:noProof/>
                <w:webHidden/>
              </w:rPr>
              <w:instrText xml:space="preserve"> PAGEREF _Toc513668613 \h </w:instrText>
            </w:r>
            <w:r w:rsidR="00CB3E4C">
              <w:rPr>
                <w:noProof/>
                <w:webHidden/>
              </w:rPr>
            </w:r>
            <w:r w:rsidR="00CB3E4C">
              <w:rPr>
                <w:noProof/>
                <w:webHidden/>
              </w:rPr>
              <w:fldChar w:fldCharType="separate"/>
            </w:r>
            <w:r w:rsidR="00CB3E4C">
              <w:rPr>
                <w:noProof/>
                <w:webHidden/>
              </w:rPr>
              <w:t>51</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614" w:history="1">
            <w:r w:rsidR="00CB3E4C" w:rsidRPr="00AF63B0">
              <w:rPr>
                <w:rStyle w:val="ae"/>
                <w:rFonts w:ascii="宋体" w:hAnsi="宋体"/>
                <w:b/>
                <w:noProof/>
              </w:rPr>
              <w:t>6.1经费</w:t>
            </w:r>
            <w:r w:rsidR="00CB3E4C">
              <w:rPr>
                <w:noProof/>
                <w:webHidden/>
              </w:rPr>
              <w:tab/>
            </w:r>
            <w:r w:rsidR="00CB3E4C">
              <w:rPr>
                <w:noProof/>
                <w:webHidden/>
              </w:rPr>
              <w:fldChar w:fldCharType="begin"/>
            </w:r>
            <w:r w:rsidR="00CB3E4C">
              <w:rPr>
                <w:noProof/>
                <w:webHidden/>
              </w:rPr>
              <w:instrText xml:space="preserve"> PAGEREF _Toc513668614 \h </w:instrText>
            </w:r>
            <w:r w:rsidR="00CB3E4C">
              <w:rPr>
                <w:noProof/>
                <w:webHidden/>
              </w:rPr>
            </w:r>
            <w:r w:rsidR="00CB3E4C">
              <w:rPr>
                <w:noProof/>
                <w:webHidden/>
              </w:rPr>
              <w:fldChar w:fldCharType="separate"/>
            </w:r>
            <w:r w:rsidR="00CB3E4C">
              <w:rPr>
                <w:noProof/>
                <w:webHidden/>
              </w:rPr>
              <w:t>51</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615" w:history="1">
            <w:r w:rsidR="00CB3E4C" w:rsidRPr="00AF63B0">
              <w:rPr>
                <w:rStyle w:val="ae"/>
                <w:rFonts w:ascii="宋体" w:hAnsi="宋体"/>
                <w:b/>
                <w:noProof/>
              </w:rPr>
              <w:t>6.2政策措施</w:t>
            </w:r>
            <w:r w:rsidR="00CB3E4C">
              <w:rPr>
                <w:noProof/>
                <w:webHidden/>
              </w:rPr>
              <w:tab/>
            </w:r>
            <w:r w:rsidR="00CB3E4C">
              <w:rPr>
                <w:noProof/>
                <w:webHidden/>
              </w:rPr>
              <w:fldChar w:fldCharType="begin"/>
            </w:r>
            <w:r w:rsidR="00CB3E4C">
              <w:rPr>
                <w:noProof/>
                <w:webHidden/>
              </w:rPr>
              <w:instrText xml:space="preserve"> PAGEREF _Toc513668615 \h </w:instrText>
            </w:r>
            <w:r w:rsidR="00CB3E4C">
              <w:rPr>
                <w:noProof/>
                <w:webHidden/>
              </w:rPr>
            </w:r>
            <w:r w:rsidR="00CB3E4C">
              <w:rPr>
                <w:noProof/>
                <w:webHidden/>
              </w:rPr>
              <w:fldChar w:fldCharType="separate"/>
            </w:r>
            <w:r w:rsidR="00CB3E4C">
              <w:rPr>
                <w:noProof/>
                <w:webHidden/>
              </w:rPr>
              <w:t>51</w:t>
            </w:r>
            <w:r w:rsidR="00CB3E4C">
              <w:rPr>
                <w:noProof/>
                <w:webHidden/>
              </w:rPr>
              <w:fldChar w:fldCharType="end"/>
            </w:r>
          </w:hyperlink>
        </w:p>
        <w:p w:rsidR="00CB3E4C" w:rsidRDefault="00BB3BE0">
          <w:pPr>
            <w:pStyle w:val="10"/>
            <w:tabs>
              <w:tab w:val="right" w:leader="dot" w:pos="8296"/>
            </w:tabs>
            <w:rPr>
              <w:rFonts w:asciiTheme="minorHAnsi" w:eastAsiaTheme="minorEastAsia" w:hAnsiTheme="minorHAnsi" w:cstheme="minorBidi"/>
              <w:noProof/>
              <w:szCs w:val="22"/>
            </w:rPr>
          </w:pPr>
          <w:hyperlink w:anchor="_Toc513668616" w:history="1">
            <w:r w:rsidR="00CB3E4C" w:rsidRPr="00AF63B0">
              <w:rPr>
                <w:rStyle w:val="ae"/>
                <w:rFonts w:ascii="宋体" w:hAnsi="宋体"/>
                <w:b/>
                <w:bCs/>
                <w:noProof/>
              </w:rPr>
              <w:t>7特色创新</w:t>
            </w:r>
            <w:r w:rsidR="00CB3E4C">
              <w:rPr>
                <w:noProof/>
                <w:webHidden/>
              </w:rPr>
              <w:tab/>
            </w:r>
            <w:r w:rsidR="00CB3E4C">
              <w:rPr>
                <w:noProof/>
                <w:webHidden/>
              </w:rPr>
              <w:fldChar w:fldCharType="begin"/>
            </w:r>
            <w:r w:rsidR="00CB3E4C">
              <w:rPr>
                <w:noProof/>
                <w:webHidden/>
              </w:rPr>
              <w:instrText xml:space="preserve"> PAGEREF _Toc513668616 \h </w:instrText>
            </w:r>
            <w:r w:rsidR="00CB3E4C">
              <w:rPr>
                <w:noProof/>
                <w:webHidden/>
              </w:rPr>
            </w:r>
            <w:r w:rsidR="00CB3E4C">
              <w:rPr>
                <w:noProof/>
                <w:webHidden/>
              </w:rPr>
              <w:fldChar w:fldCharType="separate"/>
            </w:r>
            <w:r w:rsidR="00CB3E4C">
              <w:rPr>
                <w:noProof/>
                <w:webHidden/>
              </w:rPr>
              <w:t>52</w:t>
            </w:r>
            <w:r w:rsidR="00CB3E4C">
              <w:rPr>
                <w:noProof/>
                <w:webHidden/>
              </w:rPr>
              <w:fldChar w:fldCharType="end"/>
            </w:r>
          </w:hyperlink>
        </w:p>
        <w:p w:rsidR="00CB3E4C" w:rsidRDefault="00BB3BE0">
          <w:pPr>
            <w:pStyle w:val="10"/>
            <w:tabs>
              <w:tab w:val="right" w:leader="dot" w:pos="8296"/>
            </w:tabs>
            <w:rPr>
              <w:rFonts w:asciiTheme="minorHAnsi" w:eastAsiaTheme="minorEastAsia" w:hAnsiTheme="minorHAnsi" w:cstheme="minorBidi"/>
              <w:noProof/>
              <w:szCs w:val="22"/>
            </w:rPr>
          </w:pPr>
          <w:hyperlink w:anchor="_Toc513668617" w:history="1">
            <w:r w:rsidR="00CB3E4C" w:rsidRPr="00AF63B0">
              <w:rPr>
                <w:rStyle w:val="ae"/>
                <w:rFonts w:asciiTheme="minorEastAsia" w:hAnsiTheme="minorEastAsia"/>
                <w:b/>
                <w:bCs/>
                <w:noProof/>
              </w:rPr>
              <w:t>8存在问题和改进措施</w:t>
            </w:r>
            <w:r w:rsidR="00CB3E4C">
              <w:rPr>
                <w:noProof/>
                <w:webHidden/>
              </w:rPr>
              <w:tab/>
            </w:r>
            <w:r w:rsidR="00CB3E4C">
              <w:rPr>
                <w:noProof/>
                <w:webHidden/>
              </w:rPr>
              <w:fldChar w:fldCharType="begin"/>
            </w:r>
            <w:r w:rsidR="00CB3E4C">
              <w:rPr>
                <w:noProof/>
                <w:webHidden/>
              </w:rPr>
              <w:instrText xml:space="preserve"> PAGEREF _Toc513668617 \h </w:instrText>
            </w:r>
            <w:r w:rsidR="00CB3E4C">
              <w:rPr>
                <w:noProof/>
                <w:webHidden/>
              </w:rPr>
            </w:r>
            <w:r w:rsidR="00CB3E4C">
              <w:rPr>
                <w:noProof/>
                <w:webHidden/>
              </w:rPr>
              <w:fldChar w:fldCharType="separate"/>
            </w:r>
            <w:r w:rsidR="00CB3E4C">
              <w:rPr>
                <w:noProof/>
                <w:webHidden/>
              </w:rPr>
              <w:t>54</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618" w:history="1">
            <w:r w:rsidR="00CB3E4C" w:rsidRPr="00AF63B0">
              <w:rPr>
                <w:rStyle w:val="ae"/>
                <w:rFonts w:asciiTheme="minorEastAsia" w:hAnsiTheme="minorEastAsia"/>
                <w:b/>
                <w:bCs/>
                <w:noProof/>
              </w:rPr>
              <w:t>8.1存在问题</w:t>
            </w:r>
            <w:r w:rsidR="00CB3E4C">
              <w:rPr>
                <w:noProof/>
                <w:webHidden/>
              </w:rPr>
              <w:tab/>
            </w:r>
            <w:r w:rsidR="00CB3E4C">
              <w:rPr>
                <w:noProof/>
                <w:webHidden/>
              </w:rPr>
              <w:fldChar w:fldCharType="begin"/>
            </w:r>
            <w:r w:rsidR="00CB3E4C">
              <w:rPr>
                <w:noProof/>
                <w:webHidden/>
              </w:rPr>
              <w:instrText xml:space="preserve"> PAGEREF _Toc513668618 \h </w:instrText>
            </w:r>
            <w:r w:rsidR="00CB3E4C">
              <w:rPr>
                <w:noProof/>
                <w:webHidden/>
              </w:rPr>
            </w:r>
            <w:r w:rsidR="00CB3E4C">
              <w:rPr>
                <w:noProof/>
                <w:webHidden/>
              </w:rPr>
              <w:fldChar w:fldCharType="separate"/>
            </w:r>
            <w:r w:rsidR="00CB3E4C">
              <w:rPr>
                <w:noProof/>
                <w:webHidden/>
              </w:rPr>
              <w:t>54</w:t>
            </w:r>
            <w:r w:rsidR="00CB3E4C">
              <w:rPr>
                <w:noProof/>
                <w:webHidden/>
              </w:rPr>
              <w:fldChar w:fldCharType="end"/>
            </w:r>
          </w:hyperlink>
        </w:p>
        <w:p w:rsidR="00CB3E4C" w:rsidRDefault="00BB3BE0">
          <w:pPr>
            <w:pStyle w:val="2"/>
            <w:tabs>
              <w:tab w:val="right" w:leader="dot" w:pos="8296"/>
            </w:tabs>
            <w:rPr>
              <w:rFonts w:asciiTheme="minorHAnsi" w:eastAsiaTheme="minorEastAsia" w:hAnsiTheme="minorHAnsi" w:cstheme="minorBidi"/>
              <w:noProof/>
              <w:szCs w:val="22"/>
            </w:rPr>
          </w:pPr>
          <w:hyperlink w:anchor="_Toc513668619" w:history="1">
            <w:r w:rsidR="00CB3E4C" w:rsidRPr="00AF63B0">
              <w:rPr>
                <w:rStyle w:val="ae"/>
                <w:rFonts w:asciiTheme="minorEastAsia" w:hAnsiTheme="minorEastAsia"/>
                <w:b/>
                <w:bCs/>
                <w:noProof/>
              </w:rPr>
              <w:t>8.2改进措施</w:t>
            </w:r>
            <w:r w:rsidR="00CB3E4C">
              <w:rPr>
                <w:noProof/>
                <w:webHidden/>
              </w:rPr>
              <w:tab/>
            </w:r>
            <w:r w:rsidR="00CB3E4C">
              <w:rPr>
                <w:noProof/>
                <w:webHidden/>
              </w:rPr>
              <w:fldChar w:fldCharType="begin"/>
            </w:r>
            <w:r w:rsidR="00CB3E4C">
              <w:rPr>
                <w:noProof/>
                <w:webHidden/>
              </w:rPr>
              <w:instrText xml:space="preserve"> PAGEREF _Toc513668619 \h </w:instrText>
            </w:r>
            <w:r w:rsidR="00CB3E4C">
              <w:rPr>
                <w:noProof/>
                <w:webHidden/>
              </w:rPr>
            </w:r>
            <w:r w:rsidR="00CB3E4C">
              <w:rPr>
                <w:noProof/>
                <w:webHidden/>
              </w:rPr>
              <w:fldChar w:fldCharType="separate"/>
            </w:r>
            <w:r w:rsidR="00CB3E4C">
              <w:rPr>
                <w:noProof/>
                <w:webHidden/>
              </w:rPr>
              <w:t>54</w:t>
            </w:r>
            <w:r w:rsidR="00CB3E4C">
              <w:rPr>
                <w:noProof/>
                <w:webHidden/>
              </w:rPr>
              <w:fldChar w:fldCharType="end"/>
            </w:r>
          </w:hyperlink>
        </w:p>
        <w:p w:rsidR="00D71ABA" w:rsidRDefault="00D71ABA" w:rsidP="00D71ABA">
          <w:pPr>
            <w:pStyle w:val="2"/>
            <w:tabs>
              <w:tab w:val="right" w:leader="dot" w:pos="8296"/>
            </w:tabs>
          </w:pPr>
          <w:r>
            <w:lastRenderedPageBreak/>
            <w:fldChar w:fldCharType="end"/>
          </w:r>
        </w:p>
      </w:sdtContent>
    </w:sdt>
    <w:p w:rsidR="000B235F" w:rsidRDefault="000B235F" w:rsidP="00B31996">
      <w:pPr>
        <w:outlineLvl w:val="0"/>
        <w:rPr>
          <w:rFonts w:ascii="宋体" w:hAnsi="宋体"/>
          <w:b/>
          <w:bCs/>
          <w:sz w:val="28"/>
          <w:szCs w:val="28"/>
        </w:rPr>
      </w:pPr>
      <w:bookmarkStart w:id="0" w:name="_Toc513668535"/>
      <w:r>
        <w:rPr>
          <w:rFonts w:ascii="宋体" w:hAnsi="宋体" w:hint="eastAsia"/>
          <w:b/>
          <w:bCs/>
          <w:sz w:val="28"/>
          <w:szCs w:val="28"/>
        </w:rPr>
        <w:t>1学校情况</w:t>
      </w:r>
      <w:bookmarkEnd w:id="0"/>
    </w:p>
    <w:p w:rsidR="00D92C1C" w:rsidRPr="00B31996" w:rsidRDefault="00D92C1C" w:rsidP="00D71ABA">
      <w:pPr>
        <w:spacing w:line="360" w:lineRule="auto"/>
        <w:outlineLvl w:val="1"/>
        <w:rPr>
          <w:rFonts w:ascii="宋体" w:hAnsi="宋体"/>
          <w:b/>
          <w:bCs/>
          <w:sz w:val="24"/>
        </w:rPr>
      </w:pPr>
      <w:bookmarkStart w:id="1" w:name="_Toc513668536"/>
      <w:r w:rsidRPr="00B31996">
        <w:rPr>
          <w:rFonts w:ascii="宋体" w:hAnsi="宋体"/>
          <w:b/>
          <w:bCs/>
          <w:sz w:val="24"/>
        </w:rPr>
        <w:t>1.1</w:t>
      </w:r>
      <w:r w:rsidRPr="00B31996">
        <w:rPr>
          <w:rFonts w:ascii="宋体" w:hAnsi="宋体" w:hint="eastAsia"/>
          <w:b/>
          <w:bCs/>
          <w:sz w:val="24"/>
        </w:rPr>
        <w:t>学校概况</w:t>
      </w:r>
      <w:bookmarkEnd w:id="1"/>
    </w:p>
    <w:p w:rsidR="00D92C1C" w:rsidRDefault="00D92C1C" w:rsidP="00D71ABA">
      <w:pPr>
        <w:autoSpaceDE w:val="0"/>
        <w:autoSpaceDN w:val="0"/>
        <w:adjustRightInd w:val="0"/>
        <w:snapToGrid w:val="0"/>
        <w:spacing w:line="360" w:lineRule="auto"/>
        <w:ind w:firstLineChars="200" w:firstLine="480"/>
        <w:jc w:val="left"/>
        <w:rPr>
          <w:rFonts w:ascii="宋体" w:cs="TT9227E77DtCID-WinCharSetFFFF-H"/>
          <w:kern w:val="0"/>
          <w:sz w:val="24"/>
        </w:rPr>
      </w:pPr>
      <w:r>
        <w:rPr>
          <w:rFonts w:ascii="宋体" w:hAnsi="宋体" w:cs="TT9227E77DtCID-WinCharSetFFFF-H" w:hint="eastAsia"/>
          <w:kern w:val="0"/>
          <w:sz w:val="24"/>
        </w:rPr>
        <w:t>广州市信息工程职业学校是一所隶属广州市教育局的全日制国家级重点中等职业学校，广东省中等职业教育改革发展示范学校，被广州市政府定位为广州地区信息技术产业的中高级技能人才培训基地，重点建设计算机、电子、通信、智能等信息技术类专业。</w:t>
      </w:r>
    </w:p>
    <w:p w:rsidR="00D92C1C" w:rsidRDefault="00D92C1C" w:rsidP="00D71ABA">
      <w:pPr>
        <w:autoSpaceDE w:val="0"/>
        <w:autoSpaceDN w:val="0"/>
        <w:adjustRightInd w:val="0"/>
        <w:snapToGrid w:val="0"/>
        <w:spacing w:line="360" w:lineRule="auto"/>
        <w:ind w:firstLineChars="200" w:firstLine="480"/>
        <w:jc w:val="left"/>
        <w:rPr>
          <w:rFonts w:ascii="宋体" w:hAnsi="宋体" w:cs="TT9227E77DtCID-WinCharSetFFFF-H"/>
          <w:kern w:val="0"/>
          <w:sz w:val="24"/>
        </w:rPr>
      </w:pPr>
      <w:r>
        <w:rPr>
          <w:rFonts w:ascii="宋体" w:hAnsi="宋体" w:cs="TT9227E77DtCID-WinCharSetFFFF-H" w:hint="eastAsia"/>
          <w:kern w:val="0"/>
          <w:sz w:val="24"/>
        </w:rPr>
        <w:t>学校占地面积</w:t>
      </w:r>
      <w:smartTag w:uri="urn:schemas-microsoft-com:office:smarttags" w:element="chmetcnv">
        <w:smartTagPr>
          <w:attr w:name="TCSC" w:val="0"/>
          <w:attr w:name="NumberType" w:val="1"/>
          <w:attr w:name="Negative" w:val="False"/>
          <w:attr w:name="HasSpace" w:val="False"/>
          <w:attr w:name="SourceValue" w:val="99818"/>
        </w:smartTagPr>
        <w:r>
          <w:rPr>
            <w:rFonts w:ascii="宋体" w:hAnsi="宋体" w:cs="TT9227E77DtCID-WinCharSetFFFF-H"/>
            <w:kern w:val="0"/>
            <w:sz w:val="24"/>
          </w:rPr>
          <w:t>99818</w:t>
        </w:r>
        <w:r>
          <w:rPr>
            <w:rFonts w:ascii="宋体" w:hAnsi="宋体" w:cs="TT9227E77DtCID-WinCharSetFFFF-H" w:hint="eastAsia"/>
            <w:kern w:val="0"/>
            <w:sz w:val="24"/>
          </w:rPr>
          <w:t>平方米</w:t>
        </w:r>
      </w:smartTag>
      <w:r>
        <w:rPr>
          <w:rFonts w:ascii="宋体" w:hAnsi="宋体" w:cs="TT9227E77DtCID-WinCharSetFFFF-H" w:hint="eastAsia"/>
          <w:kern w:val="0"/>
          <w:sz w:val="24"/>
        </w:rPr>
        <w:t>，校舍建筑面积</w:t>
      </w:r>
      <w:smartTag w:uri="urn:schemas-microsoft-com:office:smarttags" w:element="chmetcnv">
        <w:smartTagPr>
          <w:attr w:name="TCSC" w:val="0"/>
          <w:attr w:name="NumberType" w:val="1"/>
          <w:attr w:name="Negative" w:val="False"/>
          <w:attr w:name="HasSpace" w:val="False"/>
          <w:attr w:name="SourceValue" w:val="70900"/>
        </w:smartTagPr>
        <w:r>
          <w:rPr>
            <w:rFonts w:ascii="宋体" w:hAnsi="宋体" w:cs="TT9227E77DtCID-WinCharSetFFFF-H"/>
            <w:kern w:val="0"/>
            <w:sz w:val="24"/>
          </w:rPr>
          <w:t>70900</w:t>
        </w:r>
        <w:r>
          <w:rPr>
            <w:rFonts w:ascii="宋体" w:hAnsi="宋体" w:cs="TT9227E77DtCID-WinCharSetFFFF-H" w:hint="eastAsia"/>
            <w:kern w:val="0"/>
            <w:sz w:val="24"/>
          </w:rPr>
          <w:t>平方米</w:t>
        </w:r>
      </w:smartTag>
      <w:r>
        <w:rPr>
          <w:rFonts w:ascii="宋体" w:hAnsi="宋体" w:cs="TT9227E77DtCID-WinCharSetFFFF-H" w:hint="eastAsia"/>
          <w:kern w:val="0"/>
          <w:sz w:val="24"/>
        </w:rPr>
        <w:t>，设有天河、荔湾、黄石、同和共</w:t>
      </w:r>
      <w:r>
        <w:rPr>
          <w:rFonts w:ascii="宋体" w:hAnsi="宋体" w:cs="TT9227E77DtCID-WinCharSetFFFF-H"/>
          <w:kern w:val="0"/>
          <w:sz w:val="24"/>
        </w:rPr>
        <w:t>4</w:t>
      </w:r>
      <w:r>
        <w:rPr>
          <w:rFonts w:ascii="宋体" w:hAnsi="宋体" w:cs="TT9227E77DtCID-WinCharSetFFFF-H" w:hint="eastAsia"/>
          <w:kern w:val="0"/>
          <w:sz w:val="24"/>
        </w:rPr>
        <w:t>个校区，行政办公设在天河校区（广州市天河区东莞庄路</w:t>
      </w:r>
      <w:r>
        <w:rPr>
          <w:rFonts w:ascii="宋体" w:hAnsi="宋体" w:cs="TT9227E77DtCID-WinCharSetFFFF-H"/>
          <w:kern w:val="0"/>
          <w:sz w:val="24"/>
        </w:rPr>
        <w:t>231</w:t>
      </w:r>
      <w:r>
        <w:rPr>
          <w:rFonts w:ascii="宋体" w:hAnsi="宋体" w:cs="TT9227E77DtCID-WinCharSetFFFF-H" w:hint="eastAsia"/>
          <w:kern w:val="0"/>
          <w:sz w:val="24"/>
        </w:rPr>
        <w:t>号）；学校资产总计</w:t>
      </w:r>
      <w:r>
        <w:rPr>
          <w:rFonts w:ascii="宋体" w:hAnsi="宋体" w:cs="TT9227E77DtCID-WinCharSetFFFF-H"/>
          <w:kern w:val="0"/>
          <w:sz w:val="24"/>
        </w:rPr>
        <w:t>18510.6</w:t>
      </w:r>
      <w:r>
        <w:rPr>
          <w:rFonts w:ascii="宋体" w:hAnsi="宋体" w:cs="TT9227E77DtCID-WinCharSetFFFF-H" w:hint="eastAsia"/>
          <w:kern w:val="0"/>
          <w:sz w:val="24"/>
        </w:rPr>
        <w:t>万元。</w:t>
      </w:r>
    </w:p>
    <w:p w:rsidR="00D302E4" w:rsidRDefault="00D302E4" w:rsidP="00FF7149">
      <w:pPr>
        <w:autoSpaceDE w:val="0"/>
        <w:autoSpaceDN w:val="0"/>
        <w:adjustRightInd w:val="0"/>
        <w:spacing w:line="360" w:lineRule="auto"/>
        <w:ind w:firstLineChars="200" w:firstLine="480"/>
        <w:jc w:val="left"/>
        <w:rPr>
          <w:rFonts w:ascii="宋体" w:hAnsi="宋体" w:cs="TT9227E77DtCID-WinCharSetFFFF-H"/>
          <w:kern w:val="0"/>
          <w:sz w:val="24"/>
        </w:rPr>
      </w:pPr>
      <w:r>
        <w:rPr>
          <w:rFonts w:ascii="宋体" w:hAnsi="宋体" w:cs="TT9227E77DtCID-WinCharSetFFFF-H" w:hint="eastAsia"/>
          <w:noProof/>
          <w:kern w:val="0"/>
          <w:sz w:val="24"/>
        </w:rPr>
        <w:drawing>
          <wp:anchor distT="0" distB="0" distL="114300" distR="114300" simplePos="0" relativeHeight="251635712" behindDoc="0" locked="0" layoutInCell="1" allowOverlap="1">
            <wp:simplePos x="0" y="0"/>
            <wp:positionH relativeFrom="column">
              <wp:posOffset>66675</wp:posOffset>
            </wp:positionH>
            <wp:positionV relativeFrom="paragraph">
              <wp:posOffset>161925</wp:posOffset>
            </wp:positionV>
            <wp:extent cx="5274310" cy="2943225"/>
            <wp:effectExtent l="19050" t="0" r="2540" b="0"/>
            <wp:wrapNone/>
            <wp:docPr id="9" name="图片 1" descr="201612天河校区全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201612天河校区全貌"/>
                    <pic:cNvPicPr>
                      <a:picLocks noChangeAspect="1" noChangeArrowheads="1"/>
                    </pic:cNvPicPr>
                  </pic:nvPicPr>
                  <pic:blipFill>
                    <a:blip r:embed="rId11"/>
                    <a:srcRect/>
                    <a:stretch>
                      <a:fillRect/>
                    </a:stretch>
                  </pic:blipFill>
                  <pic:spPr bwMode="auto">
                    <a:xfrm>
                      <a:off x="0" y="0"/>
                      <a:ext cx="5274310" cy="2943225"/>
                    </a:xfrm>
                    <a:prstGeom prst="rect">
                      <a:avLst/>
                    </a:prstGeom>
                    <a:noFill/>
                    <a:ln w="9525">
                      <a:noFill/>
                      <a:miter lim="800000"/>
                      <a:headEnd/>
                      <a:tailEnd/>
                    </a:ln>
                  </pic:spPr>
                </pic:pic>
              </a:graphicData>
            </a:graphic>
          </wp:anchor>
        </w:drawing>
      </w:r>
    </w:p>
    <w:p w:rsidR="00D302E4" w:rsidRDefault="00D302E4" w:rsidP="00FF7149">
      <w:pPr>
        <w:autoSpaceDE w:val="0"/>
        <w:autoSpaceDN w:val="0"/>
        <w:adjustRightInd w:val="0"/>
        <w:spacing w:line="360" w:lineRule="auto"/>
        <w:ind w:firstLineChars="200" w:firstLine="480"/>
        <w:jc w:val="left"/>
        <w:rPr>
          <w:rFonts w:ascii="宋体" w:hAnsi="宋体" w:cs="TT9227E77DtCID-WinCharSetFFFF-H"/>
          <w:kern w:val="0"/>
          <w:sz w:val="24"/>
        </w:rPr>
      </w:pPr>
    </w:p>
    <w:p w:rsidR="00D302E4" w:rsidRDefault="00D302E4" w:rsidP="00FF7149">
      <w:pPr>
        <w:autoSpaceDE w:val="0"/>
        <w:autoSpaceDN w:val="0"/>
        <w:adjustRightInd w:val="0"/>
        <w:spacing w:line="360" w:lineRule="auto"/>
        <w:ind w:firstLineChars="200" w:firstLine="480"/>
        <w:jc w:val="left"/>
        <w:rPr>
          <w:rFonts w:ascii="宋体" w:hAnsi="宋体" w:cs="TT9227E77DtCID-WinCharSetFFFF-H"/>
          <w:kern w:val="0"/>
          <w:sz w:val="24"/>
        </w:rPr>
      </w:pPr>
    </w:p>
    <w:p w:rsidR="00D302E4" w:rsidRDefault="00D302E4" w:rsidP="00FF7149">
      <w:pPr>
        <w:autoSpaceDE w:val="0"/>
        <w:autoSpaceDN w:val="0"/>
        <w:adjustRightInd w:val="0"/>
        <w:spacing w:line="360" w:lineRule="auto"/>
        <w:ind w:firstLineChars="200" w:firstLine="480"/>
        <w:jc w:val="left"/>
        <w:rPr>
          <w:rFonts w:ascii="宋体" w:hAnsi="宋体" w:cs="TT9227E77DtCID-WinCharSetFFFF-H"/>
          <w:kern w:val="0"/>
          <w:sz w:val="24"/>
        </w:rPr>
      </w:pPr>
    </w:p>
    <w:p w:rsidR="00D302E4" w:rsidRDefault="00D302E4" w:rsidP="00FF7149">
      <w:pPr>
        <w:autoSpaceDE w:val="0"/>
        <w:autoSpaceDN w:val="0"/>
        <w:adjustRightInd w:val="0"/>
        <w:spacing w:line="360" w:lineRule="auto"/>
        <w:ind w:firstLineChars="200" w:firstLine="480"/>
        <w:jc w:val="left"/>
        <w:rPr>
          <w:rFonts w:ascii="宋体" w:cs="TT9227E77DtCID-WinCharSetFFFF-H"/>
          <w:kern w:val="0"/>
          <w:sz w:val="24"/>
        </w:rPr>
      </w:pPr>
    </w:p>
    <w:p w:rsidR="00717448" w:rsidRDefault="00717448" w:rsidP="00FF7149">
      <w:pPr>
        <w:autoSpaceDE w:val="0"/>
        <w:autoSpaceDN w:val="0"/>
        <w:adjustRightInd w:val="0"/>
        <w:spacing w:line="360" w:lineRule="auto"/>
        <w:ind w:firstLineChars="200" w:firstLine="562"/>
        <w:jc w:val="left"/>
        <w:rPr>
          <w:rFonts w:ascii="宋体" w:hAnsi="宋体" w:cs="TT9227E77DtCID-WinCharSetFFFF-H"/>
          <w:b/>
          <w:color w:val="FF0000"/>
          <w:kern w:val="0"/>
          <w:sz w:val="28"/>
          <w:szCs w:val="28"/>
        </w:rPr>
      </w:pPr>
    </w:p>
    <w:p w:rsidR="00717448" w:rsidRDefault="00717448" w:rsidP="00FF7149">
      <w:pPr>
        <w:autoSpaceDE w:val="0"/>
        <w:autoSpaceDN w:val="0"/>
        <w:adjustRightInd w:val="0"/>
        <w:spacing w:line="360" w:lineRule="auto"/>
        <w:ind w:firstLineChars="200" w:firstLine="562"/>
        <w:jc w:val="left"/>
        <w:rPr>
          <w:rFonts w:ascii="宋体" w:hAnsi="宋体" w:cs="TT9227E77DtCID-WinCharSetFFFF-H"/>
          <w:b/>
          <w:color w:val="FF0000"/>
          <w:kern w:val="0"/>
          <w:sz w:val="28"/>
          <w:szCs w:val="28"/>
        </w:rPr>
      </w:pPr>
    </w:p>
    <w:p w:rsidR="00717448" w:rsidRDefault="00717448" w:rsidP="00FF7149">
      <w:pPr>
        <w:autoSpaceDE w:val="0"/>
        <w:autoSpaceDN w:val="0"/>
        <w:adjustRightInd w:val="0"/>
        <w:spacing w:line="360" w:lineRule="auto"/>
        <w:ind w:firstLineChars="200" w:firstLine="562"/>
        <w:jc w:val="left"/>
        <w:rPr>
          <w:rFonts w:ascii="宋体" w:hAnsi="宋体" w:cs="TT9227E77DtCID-WinCharSetFFFF-H"/>
          <w:b/>
          <w:color w:val="FF0000"/>
          <w:kern w:val="0"/>
          <w:sz w:val="28"/>
          <w:szCs w:val="28"/>
        </w:rPr>
      </w:pPr>
    </w:p>
    <w:p w:rsidR="00717448" w:rsidRDefault="00717448" w:rsidP="00D302E4">
      <w:pPr>
        <w:autoSpaceDE w:val="0"/>
        <w:autoSpaceDN w:val="0"/>
        <w:adjustRightInd w:val="0"/>
        <w:spacing w:line="360" w:lineRule="auto"/>
        <w:ind w:firstLineChars="200" w:firstLine="562"/>
        <w:jc w:val="left"/>
        <w:rPr>
          <w:rFonts w:ascii="宋体" w:hAnsi="宋体" w:cs="TT9227E77DtCID-WinCharSetFFFF-H"/>
          <w:b/>
          <w:color w:val="FF0000"/>
          <w:kern w:val="0"/>
          <w:sz w:val="28"/>
          <w:szCs w:val="28"/>
        </w:rPr>
      </w:pPr>
    </w:p>
    <w:p w:rsidR="00D92C1C" w:rsidRPr="00D648B9" w:rsidRDefault="00D648B9" w:rsidP="00D648B9">
      <w:pPr>
        <w:autoSpaceDE w:val="0"/>
        <w:autoSpaceDN w:val="0"/>
        <w:adjustRightInd w:val="0"/>
        <w:spacing w:line="360" w:lineRule="auto"/>
        <w:ind w:firstLineChars="200" w:firstLine="482"/>
        <w:jc w:val="center"/>
        <w:rPr>
          <w:rFonts w:ascii="楷体" w:eastAsia="楷体" w:hAnsi="楷体" w:cs="TT9227E77DtCID-WinCharSetFFFF-H"/>
          <w:b/>
          <w:kern w:val="0"/>
          <w:sz w:val="24"/>
        </w:rPr>
      </w:pPr>
      <w:r w:rsidRPr="00D648B9">
        <w:rPr>
          <w:rFonts w:ascii="楷体" w:eastAsia="楷体" w:hAnsi="楷体" w:cs="TT9227E77DtCID-WinCharSetFFFF-H" w:hint="eastAsia"/>
          <w:b/>
          <w:kern w:val="0"/>
          <w:sz w:val="24"/>
        </w:rPr>
        <w:t>图1-1 天河校区全貌</w:t>
      </w:r>
    </w:p>
    <w:p w:rsidR="00D92C1C" w:rsidRPr="004E35D6" w:rsidRDefault="00D92C1C" w:rsidP="00D71ABA">
      <w:pPr>
        <w:autoSpaceDE w:val="0"/>
        <w:autoSpaceDN w:val="0"/>
        <w:adjustRightInd w:val="0"/>
        <w:spacing w:line="360" w:lineRule="auto"/>
        <w:ind w:firstLineChars="200" w:firstLine="480"/>
        <w:jc w:val="left"/>
        <w:rPr>
          <w:rFonts w:ascii="宋体" w:cs="TT9227E77DtCID-WinCharSetFFFF-H"/>
          <w:kern w:val="0"/>
          <w:sz w:val="24"/>
        </w:rPr>
      </w:pPr>
      <w:r w:rsidRPr="004E35D6">
        <w:rPr>
          <w:rFonts w:ascii="宋体" w:hAnsi="宋体" w:cs="TT9227E77DtCID-WinCharSetFFFF-H"/>
          <w:kern w:val="0"/>
          <w:sz w:val="24"/>
        </w:rPr>
        <w:t>2016</w:t>
      </w:r>
      <w:r w:rsidRPr="004E35D6">
        <w:rPr>
          <w:rFonts w:ascii="宋体" w:hAnsi="宋体" w:cs="TT9227E77DtCID-WinCharSetFFFF-H" w:hint="eastAsia"/>
          <w:kern w:val="0"/>
          <w:sz w:val="24"/>
        </w:rPr>
        <w:t>学年，根据广州教育十三五规划提出的“要全面实现教育现代化，率先建成学习型社会和人力资源强市，打造世界前列、全国一流、广州特色、示范引领的现代化教育”目标，结合我校建设“职教名师队伍”，树立“信息品牌专业”，培育“德技相长人才”，建立“一流中职名校”，具有鲜明行业特点和区域特色的示范性中职学校的办学目标，坚持全过程育人、全方位育人，团结一致，努力工作，</w:t>
      </w:r>
      <w:r w:rsidRPr="00FF7149">
        <w:rPr>
          <w:rFonts w:ascii="宋体" w:hAnsi="宋体" w:cs="TT9227E77DtCID-WinCharSetFFFF-H" w:hint="eastAsia"/>
          <w:kern w:val="0"/>
          <w:sz w:val="24"/>
        </w:rPr>
        <w:t>取得了一定的成效。</w:t>
      </w:r>
    </w:p>
    <w:p w:rsidR="00D92C1C" w:rsidRPr="00B31996" w:rsidRDefault="00D92C1C" w:rsidP="00D71ABA">
      <w:pPr>
        <w:spacing w:line="360" w:lineRule="auto"/>
        <w:outlineLvl w:val="1"/>
        <w:rPr>
          <w:b/>
          <w:sz w:val="24"/>
        </w:rPr>
      </w:pPr>
      <w:bookmarkStart w:id="2" w:name="_Toc513668537"/>
      <w:r w:rsidRPr="00B31996">
        <w:rPr>
          <w:rFonts w:ascii="宋体" w:hAnsi="宋体"/>
          <w:b/>
          <w:sz w:val="24"/>
        </w:rPr>
        <w:t>1.2</w:t>
      </w:r>
      <w:r w:rsidRPr="00B31996">
        <w:rPr>
          <w:b/>
          <w:sz w:val="24"/>
        </w:rPr>
        <w:t xml:space="preserve"> </w:t>
      </w:r>
      <w:r w:rsidRPr="00B31996">
        <w:rPr>
          <w:rFonts w:hint="eastAsia"/>
          <w:b/>
          <w:sz w:val="24"/>
        </w:rPr>
        <w:t>学生情况</w:t>
      </w:r>
      <w:bookmarkEnd w:id="2"/>
    </w:p>
    <w:p w:rsidR="00D92C1C" w:rsidRPr="00B31996" w:rsidRDefault="00D92C1C" w:rsidP="00D71ABA">
      <w:pPr>
        <w:snapToGrid w:val="0"/>
        <w:spacing w:line="360" w:lineRule="auto"/>
        <w:outlineLvl w:val="2"/>
        <w:rPr>
          <w:rFonts w:ascii="宋体"/>
          <w:sz w:val="24"/>
        </w:rPr>
      </w:pPr>
      <w:bookmarkStart w:id="3" w:name="_Toc513668538"/>
      <w:smartTag w:uri="urn:schemas-microsoft-com:office:smarttags" w:element="chsdate">
        <w:smartTagPr>
          <w:attr w:name="IsROCDate" w:val="False"/>
          <w:attr w:name="IsLunarDate" w:val="False"/>
          <w:attr w:name="Day" w:val="30"/>
          <w:attr w:name="Month" w:val="12"/>
          <w:attr w:name="Year" w:val="1899"/>
        </w:smartTagPr>
        <w:r w:rsidRPr="00B31996">
          <w:rPr>
            <w:rFonts w:ascii="宋体" w:hAnsi="宋体"/>
            <w:b/>
            <w:sz w:val="24"/>
          </w:rPr>
          <w:t>1.2.1</w:t>
        </w:r>
      </w:smartTag>
      <w:r w:rsidRPr="00B31996">
        <w:rPr>
          <w:rFonts w:ascii="宋体" w:hAnsi="宋体" w:hint="eastAsia"/>
          <w:b/>
          <w:sz w:val="24"/>
        </w:rPr>
        <w:t>招生情况</w:t>
      </w:r>
      <w:bookmarkEnd w:id="3"/>
    </w:p>
    <w:p w:rsidR="00D92C1C" w:rsidRPr="00D76683" w:rsidRDefault="00D92C1C" w:rsidP="00D71ABA">
      <w:pPr>
        <w:spacing w:line="360" w:lineRule="auto"/>
        <w:ind w:firstLineChars="200" w:firstLine="480"/>
        <w:jc w:val="left"/>
        <w:rPr>
          <w:rFonts w:ascii="宋体"/>
          <w:sz w:val="24"/>
          <w:shd w:val="clear" w:color="auto" w:fill="FFFFFF"/>
        </w:rPr>
      </w:pPr>
      <w:r w:rsidRPr="00D76683">
        <w:rPr>
          <w:rFonts w:ascii="宋体" w:hAnsi="宋体"/>
          <w:sz w:val="24"/>
          <w:shd w:val="clear" w:color="auto" w:fill="FFFFFF"/>
        </w:rPr>
        <w:lastRenderedPageBreak/>
        <w:t>2016</w:t>
      </w:r>
      <w:r w:rsidRPr="00D76683">
        <w:rPr>
          <w:rFonts w:ascii="宋体" w:hAnsi="宋体" w:hint="eastAsia"/>
          <w:sz w:val="24"/>
          <w:shd w:val="clear" w:color="auto" w:fill="FFFFFF"/>
        </w:rPr>
        <w:t>年，我校共招收学生</w:t>
      </w:r>
      <w:r w:rsidRPr="00D76683">
        <w:rPr>
          <w:rFonts w:ascii="宋体" w:hAnsi="宋体"/>
          <w:sz w:val="24"/>
          <w:shd w:val="clear" w:color="auto" w:fill="FFFFFF"/>
        </w:rPr>
        <w:t>1160</w:t>
      </w:r>
      <w:r w:rsidRPr="00D76683">
        <w:rPr>
          <w:rFonts w:ascii="宋体" w:hAnsi="宋体" w:hint="eastAsia"/>
          <w:sz w:val="24"/>
          <w:shd w:val="clear" w:color="auto" w:fill="FFFFFF"/>
        </w:rPr>
        <w:t>人，其中初中毕业生</w:t>
      </w:r>
      <w:r w:rsidRPr="00D76683">
        <w:rPr>
          <w:rFonts w:ascii="宋体" w:hAnsi="宋体"/>
          <w:sz w:val="24"/>
          <w:shd w:val="clear" w:color="auto" w:fill="FFFFFF"/>
        </w:rPr>
        <w:t>883</w:t>
      </w:r>
      <w:r w:rsidRPr="00D76683">
        <w:rPr>
          <w:rFonts w:ascii="宋体" w:hAnsi="宋体" w:hint="eastAsia"/>
          <w:sz w:val="24"/>
          <w:shd w:val="clear" w:color="auto" w:fill="FFFFFF"/>
        </w:rPr>
        <w:t>人，高中毕业生</w:t>
      </w:r>
      <w:r w:rsidRPr="00D76683">
        <w:rPr>
          <w:rFonts w:ascii="宋体" w:hAnsi="宋体"/>
          <w:sz w:val="24"/>
          <w:shd w:val="clear" w:color="auto" w:fill="FFFFFF"/>
        </w:rPr>
        <w:t>277</w:t>
      </w:r>
      <w:r w:rsidRPr="00D76683">
        <w:rPr>
          <w:rFonts w:ascii="宋体" w:hAnsi="宋体" w:hint="eastAsia"/>
          <w:sz w:val="24"/>
          <w:shd w:val="clear" w:color="auto" w:fill="FFFFFF"/>
        </w:rPr>
        <w:t>人；招生总人数少于</w:t>
      </w:r>
      <w:r w:rsidRPr="00D76683">
        <w:rPr>
          <w:rFonts w:ascii="宋体" w:hAnsi="宋体"/>
          <w:sz w:val="24"/>
          <w:shd w:val="clear" w:color="auto" w:fill="FFFFFF"/>
        </w:rPr>
        <w:t>2015</w:t>
      </w:r>
      <w:r w:rsidRPr="00D76683">
        <w:rPr>
          <w:rFonts w:ascii="宋体" w:hAnsi="宋体" w:hint="eastAsia"/>
          <w:sz w:val="24"/>
          <w:shd w:val="clear" w:color="auto" w:fill="FFFFFF"/>
        </w:rPr>
        <w:t>年的</w:t>
      </w:r>
      <w:r w:rsidRPr="00D76683">
        <w:rPr>
          <w:rFonts w:ascii="宋体" w:hAnsi="宋体"/>
          <w:sz w:val="24"/>
          <w:shd w:val="clear" w:color="auto" w:fill="FFFFFF"/>
        </w:rPr>
        <w:t>1751</w:t>
      </w:r>
      <w:r w:rsidRPr="00D76683">
        <w:rPr>
          <w:rFonts w:ascii="宋体" w:hAnsi="宋体" w:hint="eastAsia"/>
          <w:sz w:val="24"/>
          <w:shd w:val="clear" w:color="auto" w:fill="FFFFFF"/>
        </w:rPr>
        <w:t>人。</w:t>
      </w:r>
    </w:p>
    <w:p w:rsidR="00D92C1C" w:rsidRPr="00D76683" w:rsidRDefault="00D92C1C" w:rsidP="00D71ABA">
      <w:pPr>
        <w:spacing w:line="360" w:lineRule="auto"/>
        <w:ind w:firstLineChars="200" w:firstLine="480"/>
        <w:jc w:val="left"/>
        <w:rPr>
          <w:rFonts w:ascii="宋体"/>
          <w:sz w:val="24"/>
          <w:shd w:val="clear" w:color="auto" w:fill="FFFFFF"/>
        </w:rPr>
      </w:pPr>
      <w:r w:rsidRPr="00D76683">
        <w:rPr>
          <w:rFonts w:ascii="宋体" w:hAnsi="宋体" w:hint="eastAsia"/>
          <w:sz w:val="24"/>
          <w:shd w:val="clear" w:color="auto" w:fill="FFFFFF"/>
        </w:rPr>
        <w:t>（</w:t>
      </w:r>
      <w:r w:rsidRPr="00D76683">
        <w:rPr>
          <w:rFonts w:ascii="宋体" w:hAnsi="宋体"/>
          <w:sz w:val="24"/>
          <w:shd w:val="clear" w:color="auto" w:fill="FFFFFF"/>
        </w:rPr>
        <w:t>1</w:t>
      </w:r>
      <w:r w:rsidRPr="00D76683">
        <w:rPr>
          <w:rFonts w:ascii="宋体" w:hAnsi="宋体" w:hint="eastAsia"/>
          <w:sz w:val="24"/>
          <w:shd w:val="clear" w:color="auto" w:fill="FFFFFF"/>
        </w:rPr>
        <w:t>）新生生源地区分布情况</w:t>
      </w:r>
    </w:p>
    <w:p w:rsidR="00D92C1C" w:rsidRDefault="00D92C1C" w:rsidP="00D71ABA">
      <w:pPr>
        <w:spacing w:line="360" w:lineRule="auto"/>
        <w:ind w:firstLineChars="200" w:firstLine="480"/>
        <w:jc w:val="left"/>
        <w:rPr>
          <w:rFonts w:ascii="宋体" w:hAnsi="宋体"/>
          <w:sz w:val="24"/>
          <w:shd w:val="clear" w:color="auto" w:fill="FFFFFF"/>
        </w:rPr>
      </w:pPr>
      <w:r w:rsidRPr="00D76683">
        <w:rPr>
          <w:rFonts w:ascii="宋体" w:hAnsi="宋体" w:hint="eastAsia"/>
          <w:sz w:val="24"/>
          <w:shd w:val="clear" w:color="auto" w:fill="FFFFFF"/>
        </w:rPr>
        <w:t>广州市生源共</w:t>
      </w:r>
      <w:r w:rsidRPr="00D76683">
        <w:rPr>
          <w:rFonts w:ascii="宋体" w:hAnsi="宋体"/>
          <w:sz w:val="24"/>
          <w:shd w:val="clear" w:color="auto" w:fill="FFFFFF"/>
        </w:rPr>
        <w:t>404</w:t>
      </w:r>
      <w:r w:rsidRPr="00D76683">
        <w:rPr>
          <w:rFonts w:ascii="宋体" w:hAnsi="宋体" w:hint="eastAsia"/>
          <w:sz w:val="24"/>
          <w:shd w:val="clear" w:color="auto" w:fill="FFFFFF"/>
        </w:rPr>
        <w:t>人，占新生总数的</w:t>
      </w:r>
      <w:r w:rsidRPr="00D76683">
        <w:rPr>
          <w:rFonts w:ascii="宋体" w:hAnsi="宋体"/>
          <w:sz w:val="24"/>
          <w:shd w:val="clear" w:color="auto" w:fill="FFFFFF"/>
        </w:rPr>
        <w:t>34</w:t>
      </w:r>
      <w:r w:rsidRPr="00D76683">
        <w:rPr>
          <w:rFonts w:ascii="宋体"/>
          <w:sz w:val="24"/>
          <w:shd w:val="clear" w:color="auto" w:fill="FFFFFF"/>
        </w:rPr>
        <w:t>.</w:t>
      </w:r>
      <w:r w:rsidRPr="00D76683">
        <w:rPr>
          <w:rFonts w:ascii="宋体" w:hAnsi="宋体"/>
          <w:sz w:val="24"/>
          <w:shd w:val="clear" w:color="auto" w:fill="FFFFFF"/>
        </w:rPr>
        <w:t>8%</w:t>
      </w:r>
      <w:r w:rsidRPr="00D76683">
        <w:rPr>
          <w:rFonts w:ascii="宋体" w:hAnsi="宋体" w:hint="eastAsia"/>
          <w:sz w:val="24"/>
          <w:shd w:val="clear" w:color="auto" w:fill="FFFFFF"/>
        </w:rPr>
        <w:t>，比</w:t>
      </w:r>
      <w:r w:rsidRPr="00D76683">
        <w:rPr>
          <w:rFonts w:ascii="宋体" w:hAnsi="宋体"/>
          <w:sz w:val="24"/>
          <w:shd w:val="clear" w:color="auto" w:fill="FFFFFF"/>
        </w:rPr>
        <w:t>2015</w:t>
      </w:r>
      <w:r w:rsidRPr="00D76683">
        <w:rPr>
          <w:rFonts w:ascii="宋体" w:hAnsi="宋体" w:hint="eastAsia"/>
          <w:sz w:val="24"/>
          <w:shd w:val="clear" w:color="auto" w:fill="FFFFFF"/>
        </w:rPr>
        <w:t>年减少了</w:t>
      </w:r>
      <w:r w:rsidRPr="00D76683">
        <w:rPr>
          <w:rFonts w:ascii="宋体" w:hAnsi="宋体"/>
          <w:sz w:val="24"/>
          <w:shd w:val="clear" w:color="auto" w:fill="FFFFFF"/>
        </w:rPr>
        <w:t>31%</w:t>
      </w:r>
      <w:r w:rsidRPr="00D76683">
        <w:rPr>
          <w:rFonts w:ascii="宋体" w:hAnsi="宋体" w:hint="eastAsia"/>
          <w:sz w:val="24"/>
          <w:shd w:val="clear" w:color="auto" w:fill="FFFFFF"/>
        </w:rPr>
        <w:t>；广东省内其他县市生源共</w:t>
      </w:r>
      <w:r w:rsidRPr="00D76683">
        <w:rPr>
          <w:rFonts w:ascii="宋体" w:hAnsi="宋体"/>
          <w:sz w:val="24"/>
          <w:shd w:val="clear" w:color="auto" w:fill="FFFFFF"/>
        </w:rPr>
        <w:t>662</w:t>
      </w:r>
      <w:r w:rsidRPr="00D76683">
        <w:rPr>
          <w:rFonts w:ascii="宋体" w:hAnsi="宋体" w:hint="eastAsia"/>
          <w:sz w:val="24"/>
          <w:shd w:val="clear" w:color="auto" w:fill="FFFFFF"/>
        </w:rPr>
        <w:t>人，占新生总数的</w:t>
      </w:r>
      <w:r w:rsidRPr="00D76683">
        <w:rPr>
          <w:rFonts w:ascii="宋体" w:hAnsi="宋体"/>
          <w:sz w:val="24"/>
          <w:shd w:val="clear" w:color="auto" w:fill="FFFFFF"/>
        </w:rPr>
        <w:t>57</w:t>
      </w:r>
      <w:r w:rsidR="00845219" w:rsidRPr="00D76683">
        <w:rPr>
          <w:rFonts w:ascii="宋体"/>
          <w:sz w:val="24"/>
          <w:shd w:val="clear" w:color="auto" w:fill="FFFFFF"/>
        </w:rPr>
        <w:t>.</w:t>
      </w:r>
      <w:r w:rsidRPr="00D76683">
        <w:rPr>
          <w:rFonts w:ascii="宋体" w:hAnsi="宋体"/>
          <w:sz w:val="24"/>
          <w:shd w:val="clear" w:color="auto" w:fill="FFFFFF"/>
        </w:rPr>
        <w:t>2%</w:t>
      </w:r>
      <w:r w:rsidRPr="00D76683">
        <w:rPr>
          <w:rFonts w:ascii="宋体" w:hAnsi="宋体" w:hint="eastAsia"/>
          <w:sz w:val="24"/>
          <w:shd w:val="clear" w:color="auto" w:fill="FFFFFF"/>
        </w:rPr>
        <w:t>，略少于</w:t>
      </w:r>
      <w:r w:rsidRPr="00D76683">
        <w:rPr>
          <w:rFonts w:ascii="宋体" w:hAnsi="宋体"/>
          <w:sz w:val="24"/>
          <w:shd w:val="clear" w:color="auto" w:fill="FFFFFF"/>
        </w:rPr>
        <w:t>2015</w:t>
      </w:r>
      <w:r w:rsidRPr="00D76683">
        <w:rPr>
          <w:rFonts w:ascii="宋体" w:hAnsi="宋体" w:hint="eastAsia"/>
          <w:sz w:val="24"/>
          <w:shd w:val="clear" w:color="auto" w:fill="FFFFFF"/>
        </w:rPr>
        <w:t>年；广东省外生源共</w:t>
      </w:r>
      <w:r w:rsidRPr="00D76683">
        <w:rPr>
          <w:rFonts w:ascii="宋体" w:hAnsi="宋体"/>
          <w:sz w:val="24"/>
          <w:shd w:val="clear" w:color="auto" w:fill="FFFFFF"/>
        </w:rPr>
        <w:t>94</w:t>
      </w:r>
      <w:r w:rsidRPr="00D76683">
        <w:rPr>
          <w:rFonts w:ascii="宋体" w:hAnsi="宋体" w:hint="eastAsia"/>
          <w:sz w:val="24"/>
          <w:shd w:val="clear" w:color="auto" w:fill="FFFFFF"/>
        </w:rPr>
        <w:t>人，占新生总数的</w:t>
      </w:r>
      <w:r w:rsidRPr="00D76683">
        <w:rPr>
          <w:rFonts w:ascii="宋体" w:hAnsi="宋体"/>
          <w:sz w:val="24"/>
          <w:shd w:val="clear" w:color="auto" w:fill="FFFFFF"/>
        </w:rPr>
        <w:t>8%</w:t>
      </w:r>
      <w:r w:rsidRPr="00D76683">
        <w:rPr>
          <w:rFonts w:ascii="宋体" w:hAnsi="宋体" w:hint="eastAsia"/>
          <w:sz w:val="24"/>
          <w:shd w:val="clear" w:color="auto" w:fill="FFFFFF"/>
        </w:rPr>
        <w:t>，略少于</w:t>
      </w:r>
      <w:r w:rsidRPr="00D76683">
        <w:rPr>
          <w:rFonts w:ascii="宋体" w:hAnsi="宋体"/>
          <w:sz w:val="24"/>
          <w:shd w:val="clear" w:color="auto" w:fill="FFFFFF"/>
        </w:rPr>
        <w:t>2015</w:t>
      </w:r>
      <w:r w:rsidRPr="00D76683">
        <w:rPr>
          <w:rFonts w:ascii="宋体" w:hAnsi="宋体" w:hint="eastAsia"/>
          <w:sz w:val="24"/>
          <w:shd w:val="clear" w:color="auto" w:fill="FFFFFF"/>
        </w:rPr>
        <w:t>年。</w:t>
      </w:r>
    </w:p>
    <w:p w:rsidR="00D302E4" w:rsidRDefault="00D302E4" w:rsidP="00FF7149">
      <w:pPr>
        <w:spacing w:line="360" w:lineRule="auto"/>
        <w:ind w:firstLineChars="200" w:firstLine="480"/>
        <w:jc w:val="left"/>
        <w:rPr>
          <w:rFonts w:ascii="宋体" w:hAnsi="宋体"/>
          <w:sz w:val="24"/>
          <w:shd w:val="clear" w:color="auto" w:fill="FFFFFF"/>
        </w:rPr>
      </w:pPr>
      <w:r>
        <w:rPr>
          <w:rFonts w:ascii="宋体" w:hAnsi="宋体" w:hint="eastAsia"/>
          <w:noProof/>
          <w:sz w:val="24"/>
        </w:rPr>
        <w:drawing>
          <wp:anchor distT="0" distB="0" distL="114300" distR="114300" simplePos="0" relativeHeight="251636736" behindDoc="0" locked="0" layoutInCell="1" allowOverlap="1">
            <wp:simplePos x="0" y="0"/>
            <wp:positionH relativeFrom="column">
              <wp:posOffset>285750</wp:posOffset>
            </wp:positionH>
            <wp:positionV relativeFrom="paragraph">
              <wp:posOffset>85725</wp:posOffset>
            </wp:positionV>
            <wp:extent cx="4610100" cy="2219325"/>
            <wp:effectExtent l="19050" t="0" r="0" b="0"/>
            <wp:wrapNone/>
            <wp:docPr id="43" name="图表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4"/>
                    <pic:cNvPicPr>
                      <a:picLocks noChangeArrowheads="1"/>
                    </pic:cNvPicPr>
                  </pic:nvPicPr>
                  <pic:blipFill>
                    <a:blip r:embed="rId12"/>
                    <a:srcRect/>
                    <a:stretch>
                      <a:fillRect/>
                    </a:stretch>
                  </pic:blipFill>
                  <pic:spPr bwMode="auto">
                    <a:xfrm>
                      <a:off x="0" y="0"/>
                      <a:ext cx="4610100" cy="2219325"/>
                    </a:xfrm>
                    <a:prstGeom prst="rect">
                      <a:avLst/>
                    </a:prstGeom>
                    <a:noFill/>
                    <a:ln w="9525">
                      <a:noFill/>
                      <a:miter lim="800000"/>
                      <a:headEnd/>
                      <a:tailEnd/>
                    </a:ln>
                  </pic:spPr>
                </pic:pic>
              </a:graphicData>
            </a:graphic>
          </wp:anchor>
        </w:drawing>
      </w:r>
    </w:p>
    <w:p w:rsidR="00D302E4" w:rsidRDefault="00D302E4" w:rsidP="00FF7149">
      <w:pPr>
        <w:spacing w:line="360" w:lineRule="auto"/>
        <w:ind w:firstLineChars="200" w:firstLine="480"/>
        <w:jc w:val="left"/>
        <w:rPr>
          <w:rFonts w:ascii="宋体" w:hAnsi="宋体"/>
          <w:sz w:val="24"/>
          <w:shd w:val="clear" w:color="auto" w:fill="FFFFFF"/>
        </w:rPr>
      </w:pPr>
    </w:p>
    <w:p w:rsidR="00D302E4" w:rsidRDefault="00D302E4" w:rsidP="00FF7149">
      <w:pPr>
        <w:spacing w:line="360" w:lineRule="auto"/>
        <w:ind w:firstLineChars="200" w:firstLine="480"/>
        <w:jc w:val="left"/>
        <w:rPr>
          <w:rFonts w:ascii="宋体" w:hAnsi="宋体"/>
          <w:sz w:val="24"/>
          <w:shd w:val="clear" w:color="auto" w:fill="FFFFFF"/>
        </w:rPr>
      </w:pPr>
    </w:p>
    <w:p w:rsidR="00D302E4" w:rsidRDefault="00D302E4" w:rsidP="00FF7149">
      <w:pPr>
        <w:spacing w:line="360" w:lineRule="auto"/>
        <w:ind w:firstLineChars="200" w:firstLine="480"/>
        <w:jc w:val="left"/>
        <w:rPr>
          <w:rFonts w:ascii="宋体" w:hAnsi="宋体"/>
          <w:sz w:val="24"/>
          <w:shd w:val="clear" w:color="auto" w:fill="FFFFFF"/>
        </w:rPr>
      </w:pPr>
    </w:p>
    <w:p w:rsidR="00D302E4" w:rsidRDefault="00D302E4" w:rsidP="00FF7149">
      <w:pPr>
        <w:spacing w:line="360" w:lineRule="auto"/>
        <w:ind w:firstLineChars="200" w:firstLine="480"/>
        <w:jc w:val="left"/>
        <w:rPr>
          <w:rFonts w:ascii="宋体" w:hAnsi="宋体"/>
          <w:sz w:val="24"/>
          <w:shd w:val="clear" w:color="auto" w:fill="FFFFFF"/>
        </w:rPr>
      </w:pPr>
    </w:p>
    <w:p w:rsidR="00D302E4" w:rsidRDefault="00D302E4" w:rsidP="00FF7149">
      <w:pPr>
        <w:spacing w:line="360" w:lineRule="auto"/>
        <w:ind w:firstLineChars="200" w:firstLine="480"/>
        <w:jc w:val="left"/>
        <w:rPr>
          <w:rFonts w:ascii="宋体" w:hAnsi="宋体"/>
          <w:sz w:val="24"/>
          <w:shd w:val="clear" w:color="auto" w:fill="FFFFFF"/>
        </w:rPr>
      </w:pPr>
    </w:p>
    <w:p w:rsidR="00D302E4" w:rsidRDefault="00D302E4" w:rsidP="00FF7149">
      <w:pPr>
        <w:spacing w:line="360" w:lineRule="auto"/>
        <w:ind w:firstLineChars="200" w:firstLine="480"/>
        <w:jc w:val="left"/>
        <w:rPr>
          <w:rFonts w:ascii="宋体" w:hAnsi="宋体"/>
          <w:sz w:val="24"/>
          <w:shd w:val="clear" w:color="auto" w:fill="FFFFFF"/>
        </w:rPr>
      </w:pPr>
    </w:p>
    <w:p w:rsidR="00D302E4" w:rsidRDefault="00D302E4" w:rsidP="00FF7149">
      <w:pPr>
        <w:spacing w:line="360" w:lineRule="auto"/>
        <w:ind w:firstLineChars="200" w:firstLine="480"/>
        <w:jc w:val="left"/>
        <w:rPr>
          <w:rFonts w:ascii="宋体" w:hAnsi="宋体"/>
          <w:sz w:val="24"/>
          <w:shd w:val="clear" w:color="auto" w:fill="FFFFFF"/>
        </w:rPr>
      </w:pPr>
    </w:p>
    <w:p w:rsidR="00AD3196" w:rsidRDefault="00AD3196" w:rsidP="00AD3196">
      <w:pPr>
        <w:spacing w:line="420" w:lineRule="exact"/>
        <w:ind w:firstLineChars="100" w:firstLine="241"/>
        <w:jc w:val="center"/>
        <w:rPr>
          <w:rFonts w:ascii="楷体" w:eastAsia="楷体" w:hAnsi="楷体"/>
          <w:szCs w:val="21"/>
        </w:rPr>
      </w:pPr>
      <w:r w:rsidRPr="008E353A">
        <w:rPr>
          <w:rFonts w:ascii="楷体" w:eastAsia="楷体" w:hAnsi="楷体" w:hint="eastAsia"/>
          <w:b/>
          <w:sz w:val="24"/>
        </w:rPr>
        <w:t>图</w:t>
      </w:r>
      <w:r w:rsidRPr="008E353A">
        <w:rPr>
          <w:rFonts w:ascii="楷体" w:eastAsia="楷体" w:hAnsi="楷体"/>
          <w:b/>
          <w:sz w:val="24"/>
        </w:rPr>
        <w:t>1-2</w:t>
      </w:r>
      <w:r>
        <w:rPr>
          <w:rFonts w:ascii="楷体" w:eastAsia="楷体" w:hAnsi="楷体"/>
          <w:b/>
          <w:sz w:val="24"/>
        </w:rPr>
        <w:t xml:space="preserve"> 2015</w:t>
      </w:r>
      <w:r>
        <w:rPr>
          <w:rFonts w:ascii="楷体" w:eastAsia="楷体" w:hAnsi="楷体" w:hint="eastAsia"/>
          <w:b/>
          <w:sz w:val="24"/>
        </w:rPr>
        <w:t>、</w:t>
      </w:r>
      <w:r>
        <w:rPr>
          <w:rFonts w:ascii="楷体" w:eastAsia="楷体" w:hAnsi="楷体"/>
          <w:b/>
          <w:sz w:val="24"/>
        </w:rPr>
        <w:t>2016</w:t>
      </w:r>
      <w:r>
        <w:rPr>
          <w:rFonts w:ascii="楷体" w:eastAsia="楷体" w:hAnsi="楷体" w:hint="eastAsia"/>
          <w:b/>
          <w:sz w:val="24"/>
        </w:rPr>
        <w:t>年招生</w:t>
      </w:r>
      <w:r w:rsidRPr="008E353A">
        <w:rPr>
          <w:rFonts w:ascii="楷体" w:eastAsia="楷体" w:hAnsi="楷体" w:hint="eastAsia"/>
          <w:b/>
          <w:sz w:val="24"/>
        </w:rPr>
        <w:t>生源分布</w:t>
      </w:r>
      <w:r w:rsidRPr="00CC4480">
        <w:rPr>
          <w:rFonts w:ascii="楷体" w:eastAsia="楷体" w:hAnsi="楷体" w:hint="eastAsia"/>
          <w:szCs w:val="21"/>
        </w:rPr>
        <w:t>（数据来源：学校招生办）</w:t>
      </w:r>
    </w:p>
    <w:p w:rsidR="00D302E4" w:rsidRDefault="00D302E4" w:rsidP="00D302E4">
      <w:pPr>
        <w:spacing w:line="420" w:lineRule="exact"/>
        <w:ind w:firstLineChars="100" w:firstLine="210"/>
        <w:jc w:val="center"/>
        <w:rPr>
          <w:rFonts w:ascii="楷体" w:eastAsia="楷体" w:hAnsi="楷体"/>
          <w:szCs w:val="21"/>
        </w:rPr>
      </w:pPr>
      <w:r>
        <w:rPr>
          <w:rFonts w:ascii="楷体" w:eastAsia="楷体" w:hAnsi="楷体" w:hint="eastAsia"/>
          <w:noProof/>
          <w:szCs w:val="21"/>
        </w:rPr>
        <w:drawing>
          <wp:anchor distT="0" distB="0" distL="114300" distR="114300" simplePos="0" relativeHeight="251637760" behindDoc="0" locked="0" layoutInCell="1" allowOverlap="1">
            <wp:simplePos x="0" y="0"/>
            <wp:positionH relativeFrom="column">
              <wp:posOffset>304800</wp:posOffset>
            </wp:positionH>
            <wp:positionV relativeFrom="paragraph">
              <wp:posOffset>203835</wp:posOffset>
            </wp:positionV>
            <wp:extent cx="4591050" cy="2752725"/>
            <wp:effectExtent l="19050" t="0" r="0" b="0"/>
            <wp:wrapNone/>
            <wp:docPr id="44" name="图表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1"/>
                    <pic:cNvPicPr>
                      <a:picLocks noChangeArrowheads="1"/>
                    </pic:cNvPicPr>
                  </pic:nvPicPr>
                  <pic:blipFill>
                    <a:blip r:embed="rId13"/>
                    <a:srcRect/>
                    <a:stretch>
                      <a:fillRect/>
                    </a:stretch>
                  </pic:blipFill>
                  <pic:spPr bwMode="auto">
                    <a:xfrm>
                      <a:off x="0" y="0"/>
                      <a:ext cx="4591050" cy="2752725"/>
                    </a:xfrm>
                    <a:prstGeom prst="rect">
                      <a:avLst/>
                    </a:prstGeom>
                    <a:noFill/>
                    <a:ln w="9525">
                      <a:noFill/>
                      <a:miter lim="800000"/>
                      <a:headEnd/>
                      <a:tailEnd/>
                    </a:ln>
                  </pic:spPr>
                </pic:pic>
              </a:graphicData>
            </a:graphic>
          </wp:anchor>
        </w:drawing>
      </w:r>
    </w:p>
    <w:p w:rsidR="00D302E4" w:rsidRDefault="00D302E4" w:rsidP="00D302E4">
      <w:pPr>
        <w:spacing w:line="420" w:lineRule="exact"/>
        <w:ind w:firstLineChars="100" w:firstLine="210"/>
        <w:jc w:val="center"/>
        <w:rPr>
          <w:rFonts w:ascii="楷体" w:eastAsia="楷体" w:hAnsi="楷体"/>
          <w:szCs w:val="21"/>
        </w:rPr>
      </w:pPr>
    </w:p>
    <w:p w:rsidR="00D302E4" w:rsidRDefault="00D302E4" w:rsidP="00D302E4">
      <w:pPr>
        <w:spacing w:line="420" w:lineRule="exact"/>
        <w:ind w:firstLineChars="100" w:firstLine="210"/>
        <w:jc w:val="center"/>
        <w:rPr>
          <w:rFonts w:ascii="楷体" w:eastAsia="楷体" w:hAnsi="楷体"/>
          <w:szCs w:val="21"/>
        </w:rPr>
      </w:pPr>
    </w:p>
    <w:p w:rsidR="00D302E4" w:rsidRDefault="00D302E4" w:rsidP="00D302E4">
      <w:pPr>
        <w:spacing w:line="420" w:lineRule="exact"/>
        <w:ind w:firstLineChars="100" w:firstLine="210"/>
        <w:jc w:val="center"/>
        <w:rPr>
          <w:rFonts w:ascii="楷体" w:eastAsia="楷体" w:hAnsi="楷体"/>
          <w:szCs w:val="21"/>
        </w:rPr>
      </w:pPr>
    </w:p>
    <w:p w:rsidR="00D302E4" w:rsidRDefault="00D302E4" w:rsidP="00D302E4">
      <w:pPr>
        <w:spacing w:line="420" w:lineRule="exact"/>
        <w:ind w:firstLineChars="100" w:firstLine="210"/>
        <w:jc w:val="center"/>
        <w:rPr>
          <w:rFonts w:ascii="楷体" w:eastAsia="楷体" w:hAnsi="楷体"/>
          <w:szCs w:val="21"/>
        </w:rPr>
      </w:pPr>
    </w:p>
    <w:p w:rsidR="00D302E4" w:rsidRDefault="00D302E4" w:rsidP="00D302E4">
      <w:pPr>
        <w:spacing w:line="420" w:lineRule="exact"/>
        <w:ind w:firstLineChars="100" w:firstLine="210"/>
        <w:jc w:val="center"/>
        <w:rPr>
          <w:rFonts w:ascii="楷体" w:eastAsia="楷体" w:hAnsi="楷体"/>
          <w:szCs w:val="21"/>
        </w:rPr>
      </w:pPr>
    </w:p>
    <w:p w:rsidR="00D302E4" w:rsidRDefault="00D302E4" w:rsidP="00D302E4">
      <w:pPr>
        <w:spacing w:line="420" w:lineRule="exact"/>
        <w:ind w:firstLineChars="100" w:firstLine="210"/>
        <w:jc w:val="center"/>
        <w:rPr>
          <w:rFonts w:ascii="楷体" w:eastAsia="楷体" w:hAnsi="楷体"/>
          <w:szCs w:val="21"/>
        </w:rPr>
      </w:pPr>
    </w:p>
    <w:p w:rsidR="00D302E4" w:rsidRDefault="00D302E4" w:rsidP="00D302E4">
      <w:pPr>
        <w:spacing w:line="420" w:lineRule="exact"/>
        <w:ind w:firstLineChars="100" w:firstLine="210"/>
        <w:jc w:val="center"/>
        <w:rPr>
          <w:rFonts w:ascii="楷体" w:eastAsia="楷体" w:hAnsi="楷体"/>
          <w:szCs w:val="21"/>
        </w:rPr>
      </w:pPr>
    </w:p>
    <w:p w:rsidR="00D302E4" w:rsidRDefault="00D302E4" w:rsidP="00D302E4">
      <w:pPr>
        <w:spacing w:line="420" w:lineRule="exact"/>
        <w:ind w:firstLineChars="100" w:firstLine="210"/>
        <w:jc w:val="center"/>
        <w:rPr>
          <w:rFonts w:ascii="楷体" w:eastAsia="楷体" w:hAnsi="楷体"/>
          <w:szCs w:val="21"/>
        </w:rPr>
      </w:pPr>
    </w:p>
    <w:p w:rsidR="00D302E4" w:rsidRDefault="00D302E4" w:rsidP="00D302E4">
      <w:pPr>
        <w:spacing w:line="420" w:lineRule="exact"/>
        <w:ind w:firstLineChars="100" w:firstLine="210"/>
        <w:jc w:val="center"/>
        <w:rPr>
          <w:rFonts w:ascii="楷体" w:eastAsia="楷体" w:hAnsi="楷体"/>
          <w:szCs w:val="21"/>
        </w:rPr>
      </w:pPr>
    </w:p>
    <w:p w:rsidR="00D302E4" w:rsidRDefault="00D302E4" w:rsidP="00D302E4">
      <w:pPr>
        <w:spacing w:line="420" w:lineRule="exact"/>
        <w:ind w:firstLineChars="100" w:firstLine="210"/>
        <w:jc w:val="center"/>
        <w:rPr>
          <w:rFonts w:ascii="楷体" w:eastAsia="楷体" w:hAnsi="楷体"/>
          <w:szCs w:val="21"/>
        </w:rPr>
      </w:pPr>
    </w:p>
    <w:p w:rsidR="00AD3196" w:rsidRDefault="00AD3196" w:rsidP="00AD3196">
      <w:pPr>
        <w:spacing w:line="420" w:lineRule="exact"/>
        <w:ind w:right="480"/>
        <w:jc w:val="center"/>
        <w:rPr>
          <w:rFonts w:ascii="楷体" w:eastAsia="楷体" w:hAnsi="楷体"/>
          <w:b/>
          <w:sz w:val="24"/>
        </w:rPr>
      </w:pPr>
      <w:r w:rsidRPr="008E353A">
        <w:rPr>
          <w:rFonts w:ascii="楷体" w:eastAsia="楷体" w:hAnsi="楷体" w:hint="eastAsia"/>
          <w:b/>
          <w:sz w:val="24"/>
        </w:rPr>
        <w:t>图</w:t>
      </w:r>
      <w:r w:rsidRPr="008E353A">
        <w:rPr>
          <w:rFonts w:ascii="楷体" w:eastAsia="楷体" w:hAnsi="楷体"/>
          <w:b/>
          <w:sz w:val="24"/>
        </w:rPr>
        <w:t>1-3</w:t>
      </w:r>
      <w:r>
        <w:rPr>
          <w:rFonts w:ascii="楷体" w:eastAsia="楷体" w:hAnsi="楷体"/>
          <w:b/>
          <w:sz w:val="24"/>
        </w:rPr>
        <w:t xml:space="preserve">  2015</w:t>
      </w:r>
      <w:r>
        <w:rPr>
          <w:rFonts w:ascii="楷体" w:eastAsia="楷体" w:hAnsi="楷体" w:hint="eastAsia"/>
          <w:b/>
          <w:sz w:val="24"/>
        </w:rPr>
        <w:t>、</w:t>
      </w:r>
      <w:r>
        <w:rPr>
          <w:rFonts w:ascii="楷体" w:eastAsia="楷体" w:hAnsi="楷体"/>
          <w:b/>
          <w:sz w:val="24"/>
        </w:rPr>
        <w:t>2016</w:t>
      </w:r>
      <w:r>
        <w:rPr>
          <w:rFonts w:ascii="楷体" w:eastAsia="楷体" w:hAnsi="楷体" w:hint="eastAsia"/>
          <w:b/>
          <w:sz w:val="24"/>
        </w:rPr>
        <w:t>年招生</w:t>
      </w:r>
      <w:r w:rsidRPr="008E353A">
        <w:rPr>
          <w:rFonts w:ascii="楷体" w:eastAsia="楷体" w:hAnsi="楷体" w:hint="eastAsia"/>
          <w:b/>
          <w:sz w:val="24"/>
        </w:rPr>
        <w:t>生源户籍分布</w:t>
      </w:r>
    </w:p>
    <w:p w:rsidR="00AD3196" w:rsidRPr="00CC4480" w:rsidRDefault="00AD3196" w:rsidP="00AD3196">
      <w:pPr>
        <w:spacing w:line="420" w:lineRule="exact"/>
        <w:ind w:right="480"/>
        <w:jc w:val="right"/>
        <w:rPr>
          <w:rFonts w:ascii="楷体" w:eastAsia="楷体" w:hAnsi="楷体"/>
          <w:szCs w:val="21"/>
        </w:rPr>
      </w:pPr>
      <w:r w:rsidRPr="00CC4480">
        <w:rPr>
          <w:rFonts w:ascii="楷体" w:eastAsia="楷体" w:hAnsi="楷体" w:hint="eastAsia"/>
          <w:szCs w:val="21"/>
        </w:rPr>
        <w:t>（数据来源：</w:t>
      </w:r>
      <w:r>
        <w:rPr>
          <w:rFonts w:ascii="楷体" w:eastAsia="楷体" w:hAnsi="楷体" w:hint="eastAsia"/>
          <w:szCs w:val="21"/>
        </w:rPr>
        <w:t>学校人才培养状态数据采集平台</w:t>
      </w:r>
      <w:r w:rsidRPr="00CC4480">
        <w:rPr>
          <w:rFonts w:ascii="楷体" w:eastAsia="楷体" w:hAnsi="楷体" w:hint="eastAsia"/>
          <w:szCs w:val="21"/>
        </w:rPr>
        <w:t>）</w:t>
      </w:r>
    </w:p>
    <w:p w:rsidR="00AD3196" w:rsidRDefault="00AD3196" w:rsidP="0086331F">
      <w:pPr>
        <w:snapToGrid w:val="0"/>
        <w:spacing w:beforeLines="50" w:before="156" w:line="360" w:lineRule="auto"/>
        <w:ind w:firstLineChars="250" w:firstLine="600"/>
        <w:rPr>
          <w:rFonts w:ascii="宋体"/>
          <w:sz w:val="24"/>
        </w:rPr>
      </w:pPr>
      <w:r>
        <w:rPr>
          <w:rFonts w:ascii="宋体" w:hAnsi="宋体" w:hint="eastAsia"/>
          <w:sz w:val="24"/>
        </w:rPr>
        <w:t>（</w:t>
      </w:r>
      <w:r>
        <w:rPr>
          <w:rFonts w:ascii="宋体" w:hAnsi="宋体"/>
          <w:sz w:val="24"/>
        </w:rPr>
        <w:t>3</w:t>
      </w:r>
      <w:r>
        <w:rPr>
          <w:rFonts w:ascii="宋体" w:hAnsi="宋体" w:hint="eastAsia"/>
          <w:sz w:val="24"/>
        </w:rPr>
        <w:t>）重点建设专业招生基本情况</w:t>
      </w:r>
    </w:p>
    <w:p w:rsidR="00AD3196" w:rsidRDefault="00AD3196" w:rsidP="00D71ABA">
      <w:pPr>
        <w:spacing w:line="360" w:lineRule="auto"/>
        <w:ind w:firstLineChars="200" w:firstLine="480"/>
        <w:jc w:val="left"/>
        <w:rPr>
          <w:rFonts w:ascii="宋体"/>
          <w:sz w:val="24"/>
        </w:rPr>
      </w:pPr>
      <w:r w:rsidRPr="00ED2666">
        <w:rPr>
          <w:rFonts w:ascii="宋体" w:hAnsi="宋体" w:hint="eastAsia"/>
          <w:sz w:val="24"/>
        </w:rPr>
        <w:t>省市重点建设专业招生人数共</w:t>
      </w:r>
      <w:r>
        <w:rPr>
          <w:rFonts w:ascii="宋体" w:hAnsi="宋体"/>
          <w:sz w:val="24"/>
        </w:rPr>
        <w:t>666</w:t>
      </w:r>
      <w:r w:rsidRPr="00ED2666">
        <w:rPr>
          <w:rFonts w:ascii="宋体" w:hAnsi="宋体" w:hint="eastAsia"/>
          <w:sz w:val="24"/>
        </w:rPr>
        <w:t>人，占招</w:t>
      </w:r>
      <w:r>
        <w:rPr>
          <w:rFonts w:ascii="宋体" w:hAnsi="宋体" w:hint="eastAsia"/>
          <w:sz w:val="24"/>
        </w:rPr>
        <w:t>生</w:t>
      </w:r>
      <w:r w:rsidRPr="00ED2666">
        <w:rPr>
          <w:rFonts w:ascii="宋体" w:hAnsi="宋体" w:hint="eastAsia"/>
          <w:sz w:val="24"/>
        </w:rPr>
        <w:t>总数的</w:t>
      </w:r>
      <w:r>
        <w:rPr>
          <w:rFonts w:ascii="宋体" w:hAnsi="宋体"/>
          <w:sz w:val="24"/>
        </w:rPr>
        <w:t>57</w:t>
      </w:r>
      <w:r w:rsidRPr="00ED2666">
        <w:rPr>
          <w:rFonts w:ascii="宋体"/>
          <w:sz w:val="24"/>
        </w:rPr>
        <w:t>.</w:t>
      </w:r>
      <w:r>
        <w:rPr>
          <w:rFonts w:ascii="宋体" w:hAnsi="宋体"/>
          <w:sz w:val="24"/>
        </w:rPr>
        <w:t>4</w:t>
      </w:r>
      <w:r w:rsidRPr="00ED2666">
        <w:rPr>
          <w:rFonts w:ascii="宋体" w:hAnsi="宋体"/>
          <w:sz w:val="24"/>
        </w:rPr>
        <w:t>%</w:t>
      </w:r>
      <w:r w:rsidRPr="00ED2666">
        <w:rPr>
          <w:rFonts w:ascii="宋体" w:hAnsi="宋体" w:hint="eastAsia"/>
          <w:sz w:val="24"/>
        </w:rPr>
        <w:t>，</w:t>
      </w:r>
      <w:r>
        <w:rPr>
          <w:rFonts w:ascii="宋体" w:hAnsi="宋体" w:hint="eastAsia"/>
          <w:sz w:val="24"/>
        </w:rPr>
        <w:t>略低</w:t>
      </w:r>
      <w:r>
        <w:rPr>
          <w:rFonts w:ascii="宋体" w:hAnsi="宋体"/>
          <w:sz w:val="24"/>
        </w:rPr>
        <w:t>2015</w:t>
      </w:r>
      <w:r>
        <w:rPr>
          <w:rFonts w:ascii="宋体" w:hAnsi="宋体" w:hint="eastAsia"/>
          <w:sz w:val="24"/>
        </w:rPr>
        <w:t>年</w:t>
      </w:r>
      <w:r w:rsidRPr="00481369">
        <w:rPr>
          <w:rFonts w:ascii="宋体" w:hAnsi="宋体" w:hint="eastAsia"/>
          <w:sz w:val="24"/>
        </w:rPr>
        <w:t>的</w:t>
      </w:r>
      <w:r w:rsidRPr="00481369">
        <w:rPr>
          <w:rFonts w:ascii="宋体" w:hAnsi="宋体"/>
          <w:sz w:val="24"/>
        </w:rPr>
        <w:t>63</w:t>
      </w:r>
      <w:r w:rsidRPr="00481369">
        <w:rPr>
          <w:rFonts w:ascii="宋体"/>
          <w:sz w:val="24"/>
        </w:rPr>
        <w:t>.</w:t>
      </w:r>
      <w:r w:rsidRPr="00481369">
        <w:rPr>
          <w:rFonts w:ascii="宋体" w:hAnsi="宋体"/>
          <w:sz w:val="24"/>
        </w:rPr>
        <w:t>5%</w:t>
      </w:r>
      <w:r w:rsidRPr="00481369">
        <w:rPr>
          <w:rFonts w:ascii="宋体" w:hAnsi="宋体" w:hint="eastAsia"/>
          <w:sz w:val="24"/>
        </w:rPr>
        <w:t>。</w:t>
      </w:r>
    </w:p>
    <w:p w:rsidR="00D302E4" w:rsidRDefault="00D302E4" w:rsidP="00AD3196">
      <w:pPr>
        <w:spacing w:line="420" w:lineRule="exact"/>
        <w:jc w:val="center"/>
        <w:rPr>
          <w:rFonts w:ascii="楷体" w:eastAsia="楷体" w:hAnsi="楷体"/>
          <w:b/>
          <w:sz w:val="24"/>
        </w:rPr>
      </w:pPr>
    </w:p>
    <w:p w:rsidR="00AD3196" w:rsidRDefault="00AD3196" w:rsidP="00AD3196">
      <w:pPr>
        <w:spacing w:line="420" w:lineRule="exact"/>
        <w:jc w:val="center"/>
        <w:rPr>
          <w:rFonts w:ascii="楷体" w:eastAsia="楷体" w:hAnsi="楷体"/>
          <w:b/>
          <w:sz w:val="24"/>
        </w:rPr>
      </w:pPr>
      <w:r w:rsidRPr="008E353A">
        <w:rPr>
          <w:rFonts w:ascii="楷体" w:eastAsia="楷体" w:hAnsi="楷体" w:hint="eastAsia"/>
          <w:b/>
          <w:sz w:val="24"/>
        </w:rPr>
        <w:t>表</w:t>
      </w:r>
      <w:r w:rsidRPr="008E353A">
        <w:rPr>
          <w:rFonts w:ascii="楷体" w:eastAsia="楷体" w:hAnsi="楷体"/>
          <w:b/>
          <w:sz w:val="24"/>
        </w:rPr>
        <w:t>1-1</w:t>
      </w:r>
      <w:r w:rsidRPr="008E353A">
        <w:rPr>
          <w:rFonts w:ascii="楷体" w:eastAsia="楷体" w:hAnsi="楷体" w:hint="eastAsia"/>
          <w:b/>
          <w:sz w:val="24"/>
        </w:rPr>
        <w:t>重点专业招生情况</w:t>
      </w:r>
    </w:p>
    <w:tbl>
      <w:tblPr>
        <w:tblW w:w="0" w:type="auto"/>
        <w:tblLayout w:type="fixed"/>
        <w:tblLook w:val="0000" w:firstRow="0" w:lastRow="0" w:firstColumn="0" w:lastColumn="0" w:noHBand="0" w:noVBand="0"/>
      </w:tblPr>
      <w:tblGrid>
        <w:gridCol w:w="1788"/>
        <w:gridCol w:w="2856"/>
        <w:gridCol w:w="851"/>
        <w:gridCol w:w="850"/>
        <w:gridCol w:w="851"/>
        <w:gridCol w:w="850"/>
      </w:tblGrid>
      <w:tr w:rsidR="00AD3196" w:rsidTr="00A634F7">
        <w:trPr>
          <w:trHeight w:val="348"/>
        </w:trPr>
        <w:tc>
          <w:tcPr>
            <w:tcW w:w="1788" w:type="dxa"/>
            <w:vMerge w:val="restart"/>
            <w:tcBorders>
              <w:top w:val="single" w:sz="4" w:space="0" w:color="auto"/>
              <w:left w:val="single" w:sz="4" w:space="0" w:color="auto"/>
              <w:bottom w:val="single" w:sz="4" w:space="0" w:color="auto"/>
              <w:right w:val="single" w:sz="4" w:space="0" w:color="auto"/>
            </w:tcBorders>
            <w:shd w:val="clear" w:color="auto" w:fill="00CCFF"/>
            <w:vAlign w:val="center"/>
          </w:tcPr>
          <w:p w:rsidR="00AD3196" w:rsidRDefault="00AD3196" w:rsidP="00A634F7">
            <w:pPr>
              <w:widowControl/>
              <w:spacing w:line="420" w:lineRule="exact"/>
              <w:jc w:val="center"/>
              <w:rPr>
                <w:rFonts w:ascii="宋体" w:cs="宋体"/>
                <w:b/>
                <w:bCs/>
                <w:kern w:val="0"/>
                <w:sz w:val="24"/>
              </w:rPr>
            </w:pPr>
            <w:r>
              <w:rPr>
                <w:rFonts w:ascii="宋体" w:hAnsi="宋体" w:cs="宋体" w:hint="eastAsia"/>
                <w:b/>
                <w:bCs/>
                <w:kern w:val="0"/>
                <w:sz w:val="24"/>
              </w:rPr>
              <w:t>专业名称</w:t>
            </w:r>
          </w:p>
        </w:tc>
        <w:tc>
          <w:tcPr>
            <w:tcW w:w="2856" w:type="dxa"/>
            <w:vMerge w:val="restart"/>
            <w:tcBorders>
              <w:top w:val="single" w:sz="4" w:space="0" w:color="auto"/>
              <w:left w:val="single" w:sz="4" w:space="0" w:color="auto"/>
              <w:bottom w:val="single" w:sz="4" w:space="0" w:color="auto"/>
              <w:right w:val="single" w:sz="4" w:space="0" w:color="auto"/>
            </w:tcBorders>
            <w:shd w:val="clear" w:color="auto" w:fill="00CCFF"/>
            <w:vAlign w:val="center"/>
          </w:tcPr>
          <w:p w:rsidR="00AD3196" w:rsidRDefault="00AD3196" w:rsidP="00A634F7">
            <w:pPr>
              <w:widowControl/>
              <w:spacing w:line="420" w:lineRule="exact"/>
              <w:jc w:val="center"/>
              <w:rPr>
                <w:rFonts w:ascii="宋体" w:cs="宋体"/>
                <w:b/>
                <w:bCs/>
                <w:kern w:val="0"/>
                <w:sz w:val="24"/>
              </w:rPr>
            </w:pPr>
            <w:r>
              <w:rPr>
                <w:rFonts w:ascii="宋体" w:hAnsi="宋体" w:cs="宋体" w:hint="eastAsia"/>
                <w:b/>
                <w:bCs/>
                <w:kern w:val="0"/>
                <w:sz w:val="24"/>
              </w:rPr>
              <w:t>专业技能方向</w:t>
            </w:r>
          </w:p>
        </w:tc>
        <w:tc>
          <w:tcPr>
            <w:tcW w:w="1701" w:type="dxa"/>
            <w:gridSpan w:val="2"/>
            <w:tcBorders>
              <w:top w:val="single" w:sz="4" w:space="0" w:color="auto"/>
              <w:left w:val="nil"/>
              <w:bottom w:val="single" w:sz="4" w:space="0" w:color="auto"/>
              <w:right w:val="single" w:sz="4" w:space="0" w:color="auto"/>
            </w:tcBorders>
            <w:shd w:val="clear" w:color="auto" w:fill="00CCFF"/>
            <w:vAlign w:val="center"/>
          </w:tcPr>
          <w:p w:rsidR="00AD3196" w:rsidRDefault="00AD3196" w:rsidP="00A634F7">
            <w:pPr>
              <w:spacing w:line="420" w:lineRule="exact"/>
              <w:jc w:val="center"/>
              <w:rPr>
                <w:rFonts w:ascii="宋体" w:cs="宋体"/>
                <w:b/>
                <w:bCs/>
                <w:kern w:val="0"/>
                <w:sz w:val="24"/>
              </w:rPr>
            </w:pPr>
            <w:r>
              <w:rPr>
                <w:rFonts w:ascii="宋体" w:hAnsi="宋体" w:cs="宋体"/>
                <w:b/>
                <w:bCs/>
                <w:kern w:val="0"/>
                <w:sz w:val="24"/>
              </w:rPr>
              <w:t>2016</w:t>
            </w:r>
            <w:r>
              <w:rPr>
                <w:rFonts w:ascii="宋体" w:hAnsi="宋体" w:cs="宋体" w:hint="eastAsia"/>
                <w:b/>
                <w:bCs/>
                <w:kern w:val="0"/>
                <w:sz w:val="24"/>
              </w:rPr>
              <w:t>招生人数</w:t>
            </w:r>
          </w:p>
        </w:tc>
        <w:tc>
          <w:tcPr>
            <w:tcW w:w="1701" w:type="dxa"/>
            <w:gridSpan w:val="2"/>
            <w:tcBorders>
              <w:top w:val="single" w:sz="4" w:space="0" w:color="auto"/>
              <w:left w:val="nil"/>
              <w:bottom w:val="single" w:sz="4" w:space="0" w:color="auto"/>
              <w:right w:val="single" w:sz="4" w:space="0" w:color="auto"/>
            </w:tcBorders>
            <w:shd w:val="clear" w:color="auto" w:fill="00CCFF"/>
            <w:vAlign w:val="center"/>
          </w:tcPr>
          <w:p w:rsidR="00AD3196" w:rsidRDefault="00AD3196" w:rsidP="00A634F7">
            <w:pPr>
              <w:spacing w:line="420" w:lineRule="exact"/>
              <w:jc w:val="center"/>
              <w:rPr>
                <w:rFonts w:ascii="宋体" w:cs="宋体"/>
                <w:b/>
                <w:bCs/>
                <w:kern w:val="0"/>
                <w:sz w:val="24"/>
              </w:rPr>
            </w:pPr>
            <w:r>
              <w:rPr>
                <w:rFonts w:ascii="宋体" w:hAnsi="宋体" w:cs="宋体"/>
                <w:b/>
                <w:bCs/>
                <w:kern w:val="0"/>
                <w:sz w:val="24"/>
              </w:rPr>
              <w:t>2015</w:t>
            </w:r>
            <w:r>
              <w:rPr>
                <w:rFonts w:ascii="宋体" w:hAnsi="宋体" w:cs="宋体" w:hint="eastAsia"/>
                <w:b/>
                <w:bCs/>
                <w:kern w:val="0"/>
                <w:sz w:val="24"/>
              </w:rPr>
              <w:t>招生人数</w:t>
            </w:r>
          </w:p>
        </w:tc>
      </w:tr>
      <w:tr w:rsidR="00AD3196" w:rsidTr="00A634F7">
        <w:trPr>
          <w:trHeight w:val="285"/>
        </w:trPr>
        <w:tc>
          <w:tcPr>
            <w:tcW w:w="1788" w:type="dxa"/>
            <w:vMerge/>
            <w:tcBorders>
              <w:top w:val="single" w:sz="4" w:space="0" w:color="auto"/>
              <w:left w:val="single" w:sz="4" w:space="0" w:color="auto"/>
              <w:bottom w:val="single" w:sz="4" w:space="0" w:color="auto"/>
              <w:right w:val="single" w:sz="4" w:space="0" w:color="auto"/>
            </w:tcBorders>
            <w:shd w:val="clear" w:color="auto" w:fill="00CCFF"/>
            <w:vAlign w:val="center"/>
          </w:tcPr>
          <w:p w:rsidR="00AD3196" w:rsidRDefault="00AD3196" w:rsidP="00A634F7">
            <w:pPr>
              <w:widowControl/>
              <w:jc w:val="left"/>
              <w:rPr>
                <w:rFonts w:ascii="宋体" w:cs="宋体"/>
                <w:bCs/>
                <w:kern w:val="0"/>
                <w:sz w:val="24"/>
              </w:rPr>
            </w:pPr>
          </w:p>
        </w:tc>
        <w:tc>
          <w:tcPr>
            <w:tcW w:w="2856" w:type="dxa"/>
            <w:vMerge/>
            <w:tcBorders>
              <w:top w:val="single" w:sz="4" w:space="0" w:color="auto"/>
              <w:left w:val="single" w:sz="4" w:space="0" w:color="auto"/>
              <w:bottom w:val="single" w:sz="4" w:space="0" w:color="auto"/>
              <w:right w:val="single" w:sz="4" w:space="0" w:color="auto"/>
            </w:tcBorders>
            <w:shd w:val="clear" w:color="auto" w:fill="00CCFF"/>
            <w:vAlign w:val="center"/>
          </w:tcPr>
          <w:p w:rsidR="00AD3196" w:rsidRDefault="00AD3196" w:rsidP="00A634F7">
            <w:pPr>
              <w:widowControl/>
              <w:jc w:val="left"/>
              <w:rPr>
                <w:rFonts w:ascii="宋体" w:cs="宋体"/>
                <w:bCs/>
                <w:kern w:val="0"/>
                <w:sz w:val="24"/>
              </w:rPr>
            </w:pPr>
          </w:p>
        </w:tc>
        <w:tc>
          <w:tcPr>
            <w:tcW w:w="851" w:type="dxa"/>
            <w:tcBorders>
              <w:top w:val="single" w:sz="4" w:space="0" w:color="auto"/>
              <w:left w:val="nil"/>
              <w:bottom w:val="single" w:sz="4" w:space="0" w:color="auto"/>
              <w:right w:val="single" w:sz="4" w:space="0" w:color="auto"/>
            </w:tcBorders>
            <w:shd w:val="clear" w:color="auto" w:fill="00CCFF"/>
            <w:vAlign w:val="center"/>
          </w:tcPr>
          <w:p w:rsidR="00AD3196" w:rsidRDefault="00AD3196" w:rsidP="00A634F7">
            <w:pPr>
              <w:widowControl/>
              <w:spacing w:line="420" w:lineRule="exact"/>
              <w:jc w:val="center"/>
              <w:rPr>
                <w:rFonts w:ascii="宋体" w:cs="宋体"/>
                <w:b/>
                <w:bCs/>
                <w:kern w:val="0"/>
                <w:szCs w:val="21"/>
              </w:rPr>
            </w:pPr>
            <w:r>
              <w:rPr>
                <w:rFonts w:ascii="宋体" w:hAnsi="宋体" w:cs="宋体" w:hint="eastAsia"/>
                <w:b/>
                <w:bCs/>
                <w:kern w:val="0"/>
                <w:szCs w:val="21"/>
              </w:rPr>
              <w:t>初中生</w:t>
            </w:r>
          </w:p>
        </w:tc>
        <w:tc>
          <w:tcPr>
            <w:tcW w:w="850" w:type="dxa"/>
            <w:tcBorders>
              <w:top w:val="single" w:sz="4" w:space="0" w:color="auto"/>
              <w:left w:val="nil"/>
              <w:bottom w:val="single" w:sz="4" w:space="0" w:color="auto"/>
              <w:right w:val="single" w:sz="4" w:space="0" w:color="auto"/>
            </w:tcBorders>
            <w:shd w:val="clear" w:color="auto" w:fill="00CCFF"/>
            <w:vAlign w:val="center"/>
          </w:tcPr>
          <w:p w:rsidR="00AD3196" w:rsidRDefault="00AD3196" w:rsidP="00A634F7">
            <w:pPr>
              <w:widowControl/>
              <w:spacing w:line="420" w:lineRule="exact"/>
              <w:jc w:val="center"/>
              <w:rPr>
                <w:rFonts w:ascii="宋体" w:cs="宋体"/>
                <w:b/>
                <w:bCs/>
                <w:kern w:val="0"/>
                <w:szCs w:val="21"/>
              </w:rPr>
            </w:pPr>
            <w:r>
              <w:rPr>
                <w:rFonts w:ascii="宋体" w:hAnsi="宋体" w:cs="宋体" w:hint="eastAsia"/>
                <w:b/>
                <w:bCs/>
                <w:kern w:val="0"/>
                <w:szCs w:val="21"/>
              </w:rPr>
              <w:t>高中生</w:t>
            </w:r>
          </w:p>
        </w:tc>
        <w:tc>
          <w:tcPr>
            <w:tcW w:w="851" w:type="dxa"/>
            <w:tcBorders>
              <w:top w:val="single" w:sz="4" w:space="0" w:color="auto"/>
              <w:left w:val="single" w:sz="4" w:space="0" w:color="auto"/>
              <w:bottom w:val="single" w:sz="4" w:space="0" w:color="auto"/>
              <w:right w:val="single" w:sz="4" w:space="0" w:color="auto"/>
            </w:tcBorders>
            <w:shd w:val="clear" w:color="auto" w:fill="00CCFF"/>
            <w:vAlign w:val="center"/>
          </w:tcPr>
          <w:p w:rsidR="00AD3196" w:rsidRDefault="00AD3196" w:rsidP="00A634F7">
            <w:pPr>
              <w:widowControl/>
              <w:spacing w:line="420" w:lineRule="exact"/>
              <w:jc w:val="center"/>
              <w:rPr>
                <w:rFonts w:ascii="宋体" w:cs="宋体"/>
                <w:b/>
                <w:bCs/>
                <w:kern w:val="0"/>
                <w:szCs w:val="21"/>
              </w:rPr>
            </w:pPr>
            <w:r>
              <w:rPr>
                <w:rFonts w:ascii="宋体" w:hAnsi="宋体" w:cs="宋体" w:hint="eastAsia"/>
                <w:b/>
                <w:bCs/>
                <w:kern w:val="0"/>
                <w:szCs w:val="21"/>
              </w:rPr>
              <w:t>初中生</w:t>
            </w:r>
          </w:p>
        </w:tc>
        <w:tc>
          <w:tcPr>
            <w:tcW w:w="850" w:type="dxa"/>
            <w:tcBorders>
              <w:top w:val="single" w:sz="4" w:space="0" w:color="auto"/>
              <w:left w:val="single" w:sz="4" w:space="0" w:color="auto"/>
              <w:bottom w:val="single" w:sz="4" w:space="0" w:color="auto"/>
              <w:right w:val="single" w:sz="4" w:space="0" w:color="auto"/>
            </w:tcBorders>
            <w:shd w:val="clear" w:color="auto" w:fill="00CCFF"/>
            <w:vAlign w:val="center"/>
          </w:tcPr>
          <w:p w:rsidR="00AD3196" w:rsidRDefault="00AD3196" w:rsidP="00A634F7">
            <w:pPr>
              <w:widowControl/>
              <w:spacing w:line="420" w:lineRule="exact"/>
              <w:jc w:val="center"/>
              <w:rPr>
                <w:rFonts w:ascii="宋体" w:cs="宋体"/>
                <w:b/>
                <w:bCs/>
                <w:kern w:val="0"/>
                <w:szCs w:val="21"/>
              </w:rPr>
            </w:pPr>
            <w:r>
              <w:rPr>
                <w:rFonts w:ascii="宋体" w:hAnsi="宋体" w:cs="宋体" w:hint="eastAsia"/>
                <w:b/>
                <w:bCs/>
                <w:kern w:val="0"/>
                <w:szCs w:val="21"/>
              </w:rPr>
              <w:t>高中生</w:t>
            </w:r>
          </w:p>
        </w:tc>
      </w:tr>
      <w:tr w:rsidR="00AD3196" w:rsidTr="00A634F7">
        <w:trPr>
          <w:trHeight w:val="297"/>
        </w:trPr>
        <w:tc>
          <w:tcPr>
            <w:tcW w:w="1788" w:type="dxa"/>
            <w:tcBorders>
              <w:top w:val="nil"/>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kern w:val="0"/>
                <w:szCs w:val="21"/>
              </w:rPr>
            </w:pPr>
            <w:r>
              <w:rPr>
                <w:rFonts w:ascii="宋体" w:hAnsi="宋体" w:cs="宋体" w:hint="eastAsia"/>
                <w:kern w:val="0"/>
                <w:szCs w:val="21"/>
              </w:rPr>
              <w:t>电子技术应用</w:t>
            </w:r>
          </w:p>
        </w:tc>
        <w:tc>
          <w:tcPr>
            <w:tcW w:w="2856" w:type="dxa"/>
            <w:tcBorders>
              <w:top w:val="nil"/>
              <w:left w:val="single" w:sz="4" w:space="0" w:color="auto"/>
              <w:bottom w:val="single" w:sz="4" w:space="0" w:color="auto"/>
              <w:right w:val="single" w:sz="4" w:space="0" w:color="auto"/>
            </w:tcBorders>
            <w:vAlign w:val="bottom"/>
          </w:tcPr>
          <w:p w:rsidR="00AD3196" w:rsidRDefault="00AD3196" w:rsidP="00A634F7">
            <w:pPr>
              <w:widowControl/>
              <w:snapToGrid w:val="0"/>
              <w:jc w:val="center"/>
              <w:rPr>
                <w:rFonts w:ascii="宋体" w:cs="宋体"/>
                <w:kern w:val="0"/>
                <w:szCs w:val="21"/>
              </w:rPr>
            </w:pPr>
            <w:r>
              <w:rPr>
                <w:rFonts w:ascii="宋体" w:hAnsi="宋体" w:cs="宋体" w:hint="eastAsia"/>
                <w:kern w:val="0"/>
                <w:szCs w:val="21"/>
              </w:rPr>
              <w:t>电子技术应用</w:t>
            </w:r>
          </w:p>
        </w:tc>
        <w:tc>
          <w:tcPr>
            <w:tcW w:w="851" w:type="dxa"/>
            <w:tcBorders>
              <w:top w:val="nil"/>
              <w:left w:val="nil"/>
              <w:bottom w:val="single" w:sz="4" w:space="0" w:color="auto"/>
              <w:right w:val="single" w:sz="4" w:space="0" w:color="auto"/>
            </w:tcBorders>
            <w:vAlign w:val="center"/>
          </w:tcPr>
          <w:p w:rsidR="00AD3196" w:rsidRDefault="00AD3196" w:rsidP="00A634F7">
            <w:pPr>
              <w:widowControl/>
              <w:snapToGrid w:val="0"/>
              <w:jc w:val="center"/>
              <w:rPr>
                <w:rFonts w:ascii="宋体" w:cs="宋体"/>
                <w:kern w:val="0"/>
                <w:szCs w:val="21"/>
              </w:rPr>
            </w:pPr>
            <w:r>
              <w:rPr>
                <w:rFonts w:ascii="宋体" w:cs="宋体"/>
                <w:kern w:val="0"/>
                <w:szCs w:val="21"/>
              </w:rPr>
              <w:t>25</w:t>
            </w:r>
          </w:p>
        </w:tc>
        <w:tc>
          <w:tcPr>
            <w:tcW w:w="850" w:type="dxa"/>
            <w:tcBorders>
              <w:top w:val="nil"/>
              <w:left w:val="nil"/>
              <w:bottom w:val="single" w:sz="4" w:space="0" w:color="auto"/>
              <w:right w:val="single" w:sz="4" w:space="0" w:color="auto"/>
            </w:tcBorders>
            <w:vAlign w:val="center"/>
          </w:tcPr>
          <w:p w:rsidR="00AD3196" w:rsidRDefault="00AD3196" w:rsidP="00A634F7">
            <w:pPr>
              <w:widowControl/>
              <w:snapToGrid w:val="0"/>
              <w:jc w:val="center"/>
              <w:rPr>
                <w:rFonts w:ascii="宋体" w:cs="宋体"/>
                <w:kern w:val="0"/>
                <w:szCs w:val="21"/>
              </w:rPr>
            </w:pPr>
            <w:r>
              <w:rPr>
                <w:rFonts w:ascii="宋体" w:cs="宋体"/>
                <w:kern w:val="0"/>
                <w:szCs w:val="21"/>
              </w:rPr>
              <w:t>--</w:t>
            </w:r>
          </w:p>
        </w:tc>
        <w:tc>
          <w:tcPr>
            <w:tcW w:w="851" w:type="dxa"/>
            <w:tcBorders>
              <w:top w:val="nil"/>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kern w:val="0"/>
                <w:szCs w:val="21"/>
              </w:rPr>
            </w:pPr>
            <w:r>
              <w:rPr>
                <w:rFonts w:ascii="宋体" w:hAnsi="宋体" w:cs="宋体"/>
                <w:kern w:val="0"/>
                <w:szCs w:val="21"/>
              </w:rPr>
              <w:t>93</w:t>
            </w:r>
          </w:p>
        </w:tc>
        <w:tc>
          <w:tcPr>
            <w:tcW w:w="850" w:type="dxa"/>
            <w:tcBorders>
              <w:top w:val="nil"/>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kern w:val="0"/>
                <w:szCs w:val="21"/>
              </w:rPr>
            </w:pPr>
            <w:r>
              <w:rPr>
                <w:rFonts w:ascii="宋体" w:cs="宋体"/>
                <w:kern w:val="0"/>
                <w:szCs w:val="21"/>
              </w:rPr>
              <w:t>--</w:t>
            </w:r>
          </w:p>
        </w:tc>
      </w:tr>
      <w:tr w:rsidR="00AD3196" w:rsidTr="00A634F7">
        <w:trPr>
          <w:trHeight w:val="357"/>
        </w:trPr>
        <w:tc>
          <w:tcPr>
            <w:tcW w:w="1788" w:type="dxa"/>
            <w:vMerge w:val="restart"/>
            <w:tcBorders>
              <w:top w:val="single" w:sz="4" w:space="0" w:color="auto"/>
              <w:left w:val="single" w:sz="4" w:space="0" w:color="auto"/>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color w:val="000000"/>
                <w:kern w:val="0"/>
                <w:szCs w:val="21"/>
              </w:rPr>
            </w:pPr>
            <w:r>
              <w:rPr>
                <w:rFonts w:ascii="宋体" w:hAnsi="宋体" w:cs="宋体" w:hint="eastAsia"/>
                <w:color w:val="000000"/>
                <w:kern w:val="0"/>
                <w:szCs w:val="21"/>
              </w:rPr>
              <w:t>通信技术</w:t>
            </w:r>
          </w:p>
        </w:tc>
        <w:tc>
          <w:tcPr>
            <w:tcW w:w="2856" w:type="dxa"/>
            <w:tcBorders>
              <w:top w:val="single" w:sz="4" w:space="0" w:color="auto"/>
              <w:left w:val="single" w:sz="4" w:space="0" w:color="auto"/>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color w:val="000000"/>
                <w:kern w:val="0"/>
                <w:szCs w:val="21"/>
              </w:rPr>
            </w:pPr>
            <w:r>
              <w:rPr>
                <w:rFonts w:ascii="宋体" w:hAnsi="宋体" w:cs="宋体" w:hint="eastAsia"/>
                <w:color w:val="000000"/>
                <w:kern w:val="0"/>
                <w:szCs w:val="21"/>
              </w:rPr>
              <w:t>新一代移动通信技术应用</w:t>
            </w:r>
          </w:p>
        </w:tc>
        <w:tc>
          <w:tcPr>
            <w:tcW w:w="851" w:type="dxa"/>
            <w:tcBorders>
              <w:top w:val="single" w:sz="4" w:space="0" w:color="auto"/>
              <w:left w:val="nil"/>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kern w:val="0"/>
                <w:szCs w:val="21"/>
              </w:rPr>
            </w:pPr>
            <w:r>
              <w:rPr>
                <w:rFonts w:ascii="宋体" w:cs="宋体"/>
                <w:kern w:val="0"/>
                <w:szCs w:val="21"/>
              </w:rPr>
              <w:t>60</w:t>
            </w:r>
          </w:p>
        </w:tc>
        <w:tc>
          <w:tcPr>
            <w:tcW w:w="850" w:type="dxa"/>
            <w:tcBorders>
              <w:top w:val="single" w:sz="4" w:space="0" w:color="auto"/>
              <w:left w:val="nil"/>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kern w:val="0"/>
                <w:szCs w:val="21"/>
              </w:rPr>
            </w:pPr>
            <w:r>
              <w:rPr>
                <w:rFonts w:ascii="宋体" w:cs="宋体"/>
                <w:kern w:val="0"/>
                <w:szCs w:val="21"/>
              </w:rPr>
              <w:t>46</w:t>
            </w:r>
          </w:p>
        </w:tc>
        <w:tc>
          <w:tcPr>
            <w:tcW w:w="851" w:type="dxa"/>
            <w:tcBorders>
              <w:top w:val="single" w:sz="4" w:space="0" w:color="auto"/>
              <w:left w:val="single" w:sz="4" w:space="0" w:color="auto"/>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kern w:val="0"/>
                <w:szCs w:val="21"/>
              </w:rPr>
            </w:pPr>
            <w:r>
              <w:rPr>
                <w:rFonts w:ascii="宋体" w:hAnsi="宋体" w:cs="宋体"/>
                <w:kern w:val="0"/>
                <w:szCs w:val="21"/>
              </w:rPr>
              <w:t>90</w:t>
            </w:r>
          </w:p>
        </w:tc>
        <w:tc>
          <w:tcPr>
            <w:tcW w:w="850" w:type="dxa"/>
            <w:tcBorders>
              <w:top w:val="single" w:sz="4" w:space="0" w:color="auto"/>
              <w:left w:val="single" w:sz="4" w:space="0" w:color="auto"/>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kern w:val="0"/>
                <w:szCs w:val="21"/>
              </w:rPr>
            </w:pPr>
            <w:r>
              <w:rPr>
                <w:rFonts w:ascii="宋体" w:hAnsi="宋体" w:cs="宋体"/>
                <w:kern w:val="0"/>
                <w:szCs w:val="21"/>
              </w:rPr>
              <w:t>119</w:t>
            </w:r>
          </w:p>
        </w:tc>
      </w:tr>
      <w:tr w:rsidR="00AD3196" w:rsidTr="00A634F7">
        <w:trPr>
          <w:trHeight w:val="405"/>
        </w:trPr>
        <w:tc>
          <w:tcPr>
            <w:tcW w:w="1788" w:type="dxa"/>
            <w:vMerge/>
            <w:tcBorders>
              <w:top w:val="single" w:sz="4" w:space="0" w:color="auto"/>
              <w:left w:val="single" w:sz="4" w:space="0" w:color="auto"/>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color w:val="000000"/>
                <w:kern w:val="0"/>
                <w:szCs w:val="21"/>
              </w:rPr>
            </w:pPr>
          </w:p>
        </w:tc>
        <w:tc>
          <w:tcPr>
            <w:tcW w:w="2856" w:type="dxa"/>
            <w:tcBorders>
              <w:top w:val="single" w:sz="4" w:space="0" w:color="auto"/>
              <w:left w:val="single" w:sz="4" w:space="0" w:color="auto"/>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color w:val="000000"/>
                <w:kern w:val="0"/>
                <w:szCs w:val="21"/>
              </w:rPr>
            </w:pPr>
            <w:r>
              <w:rPr>
                <w:rFonts w:ascii="宋体" w:hAnsi="宋体" w:cs="宋体" w:hint="eastAsia"/>
                <w:color w:val="000000"/>
                <w:kern w:val="0"/>
                <w:szCs w:val="21"/>
              </w:rPr>
              <w:t>智能手机应用</w:t>
            </w:r>
          </w:p>
        </w:tc>
        <w:tc>
          <w:tcPr>
            <w:tcW w:w="851" w:type="dxa"/>
            <w:tcBorders>
              <w:top w:val="single" w:sz="4" w:space="0" w:color="auto"/>
              <w:left w:val="nil"/>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kern w:val="0"/>
                <w:szCs w:val="21"/>
              </w:rPr>
            </w:pPr>
            <w:r>
              <w:rPr>
                <w:rFonts w:ascii="宋体" w:cs="宋体"/>
                <w:kern w:val="0"/>
                <w:szCs w:val="21"/>
              </w:rPr>
              <w:t>23</w:t>
            </w:r>
          </w:p>
        </w:tc>
        <w:tc>
          <w:tcPr>
            <w:tcW w:w="850" w:type="dxa"/>
            <w:tcBorders>
              <w:top w:val="single" w:sz="4" w:space="0" w:color="auto"/>
              <w:left w:val="nil"/>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kern w:val="0"/>
                <w:szCs w:val="21"/>
              </w:rPr>
            </w:pPr>
            <w:r>
              <w:rPr>
                <w:rFonts w:ascii="宋体" w:cs="宋体"/>
                <w:kern w:val="0"/>
                <w:szCs w:val="21"/>
              </w:rPr>
              <w:t>--</w:t>
            </w:r>
          </w:p>
        </w:tc>
        <w:tc>
          <w:tcPr>
            <w:tcW w:w="851" w:type="dxa"/>
            <w:tcBorders>
              <w:top w:val="single" w:sz="4" w:space="0" w:color="auto"/>
              <w:left w:val="single" w:sz="4" w:space="0" w:color="auto"/>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kern w:val="0"/>
                <w:szCs w:val="21"/>
              </w:rPr>
            </w:pPr>
            <w:r>
              <w:rPr>
                <w:rFonts w:ascii="宋体" w:hAnsi="宋体" w:cs="宋体"/>
                <w:kern w:val="0"/>
                <w:szCs w:val="21"/>
              </w:rPr>
              <w:t>34</w:t>
            </w:r>
          </w:p>
        </w:tc>
        <w:tc>
          <w:tcPr>
            <w:tcW w:w="850" w:type="dxa"/>
            <w:tcBorders>
              <w:top w:val="single" w:sz="4" w:space="0" w:color="auto"/>
              <w:left w:val="single" w:sz="4" w:space="0" w:color="auto"/>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kern w:val="0"/>
                <w:szCs w:val="21"/>
              </w:rPr>
            </w:pPr>
            <w:r>
              <w:rPr>
                <w:rFonts w:ascii="宋体" w:cs="宋体"/>
                <w:kern w:val="0"/>
                <w:szCs w:val="21"/>
              </w:rPr>
              <w:t>--</w:t>
            </w:r>
          </w:p>
        </w:tc>
      </w:tr>
      <w:tr w:rsidR="00AD3196" w:rsidTr="00A634F7">
        <w:trPr>
          <w:trHeight w:val="297"/>
        </w:trPr>
        <w:tc>
          <w:tcPr>
            <w:tcW w:w="1788" w:type="dxa"/>
            <w:vMerge w:val="restart"/>
            <w:tcBorders>
              <w:top w:val="single" w:sz="4" w:space="0" w:color="auto"/>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hAnsi="宋体" w:cs="宋体" w:hint="eastAsia"/>
                <w:color w:val="000000"/>
                <w:kern w:val="0"/>
                <w:szCs w:val="21"/>
              </w:rPr>
              <w:t>计算机网络技术</w:t>
            </w:r>
          </w:p>
        </w:tc>
        <w:tc>
          <w:tcPr>
            <w:tcW w:w="2856" w:type="dxa"/>
            <w:tcBorders>
              <w:top w:val="single" w:sz="4" w:space="0" w:color="auto"/>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hAnsi="宋体" w:cs="宋体" w:hint="eastAsia"/>
                <w:color w:val="000000"/>
                <w:kern w:val="0"/>
                <w:szCs w:val="21"/>
              </w:rPr>
              <w:t>计算机网络技术</w:t>
            </w:r>
          </w:p>
        </w:tc>
        <w:tc>
          <w:tcPr>
            <w:tcW w:w="851" w:type="dxa"/>
            <w:tcBorders>
              <w:top w:val="single" w:sz="4" w:space="0" w:color="auto"/>
              <w:left w:val="nil"/>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cs="宋体"/>
                <w:color w:val="000000"/>
                <w:kern w:val="0"/>
                <w:szCs w:val="21"/>
              </w:rPr>
              <w:t>137</w:t>
            </w:r>
          </w:p>
        </w:tc>
        <w:tc>
          <w:tcPr>
            <w:tcW w:w="850" w:type="dxa"/>
            <w:tcBorders>
              <w:top w:val="single" w:sz="4" w:space="0" w:color="auto"/>
              <w:left w:val="nil"/>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cs="宋体"/>
                <w:color w:val="000000"/>
                <w:kern w:val="0"/>
                <w:szCs w:val="21"/>
              </w:rPr>
              <w:t>31</w:t>
            </w:r>
          </w:p>
        </w:tc>
        <w:tc>
          <w:tcPr>
            <w:tcW w:w="851" w:type="dxa"/>
            <w:tcBorders>
              <w:top w:val="single" w:sz="4" w:space="0" w:color="auto"/>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hAnsi="宋体" w:cs="宋体"/>
                <w:color w:val="000000"/>
                <w:kern w:val="0"/>
                <w:szCs w:val="21"/>
              </w:rPr>
              <w:t>165</w:t>
            </w:r>
          </w:p>
        </w:tc>
        <w:tc>
          <w:tcPr>
            <w:tcW w:w="850" w:type="dxa"/>
            <w:tcBorders>
              <w:top w:val="single" w:sz="4" w:space="0" w:color="auto"/>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hAnsi="宋体" w:cs="宋体"/>
                <w:color w:val="000000"/>
                <w:kern w:val="0"/>
                <w:szCs w:val="21"/>
              </w:rPr>
              <w:t>4</w:t>
            </w:r>
            <w:r>
              <w:rPr>
                <w:rFonts w:ascii="宋体" w:cs="宋体"/>
                <w:color w:val="000000"/>
                <w:kern w:val="0"/>
                <w:szCs w:val="21"/>
              </w:rPr>
              <w:t>0</w:t>
            </w:r>
          </w:p>
        </w:tc>
      </w:tr>
      <w:tr w:rsidR="00AD3196" w:rsidTr="00A634F7">
        <w:trPr>
          <w:trHeight w:val="297"/>
        </w:trPr>
        <w:tc>
          <w:tcPr>
            <w:tcW w:w="1788" w:type="dxa"/>
            <w:vMerge/>
            <w:tcBorders>
              <w:top w:val="single" w:sz="4" w:space="0" w:color="auto"/>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p>
        </w:tc>
        <w:tc>
          <w:tcPr>
            <w:tcW w:w="2856" w:type="dxa"/>
            <w:tcBorders>
              <w:top w:val="nil"/>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hAnsi="宋体" w:cs="宋体" w:hint="eastAsia"/>
                <w:color w:val="000000"/>
                <w:kern w:val="0"/>
                <w:szCs w:val="21"/>
              </w:rPr>
              <w:t>物联网应用</w:t>
            </w:r>
          </w:p>
        </w:tc>
        <w:tc>
          <w:tcPr>
            <w:tcW w:w="851" w:type="dxa"/>
            <w:tcBorders>
              <w:top w:val="nil"/>
              <w:left w:val="nil"/>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cs="宋体"/>
                <w:color w:val="000000"/>
                <w:kern w:val="0"/>
                <w:szCs w:val="21"/>
              </w:rPr>
              <w:t>21</w:t>
            </w:r>
          </w:p>
        </w:tc>
        <w:tc>
          <w:tcPr>
            <w:tcW w:w="850" w:type="dxa"/>
            <w:tcBorders>
              <w:top w:val="nil"/>
              <w:left w:val="nil"/>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cs="宋体"/>
                <w:color w:val="000000"/>
                <w:kern w:val="0"/>
                <w:szCs w:val="21"/>
              </w:rPr>
              <w:t>--</w:t>
            </w:r>
          </w:p>
        </w:tc>
        <w:tc>
          <w:tcPr>
            <w:tcW w:w="851" w:type="dxa"/>
            <w:tcBorders>
              <w:top w:val="nil"/>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hAnsi="宋体" w:cs="宋体"/>
                <w:color w:val="000000"/>
                <w:kern w:val="0"/>
                <w:szCs w:val="21"/>
              </w:rPr>
              <w:t>39</w:t>
            </w:r>
          </w:p>
        </w:tc>
        <w:tc>
          <w:tcPr>
            <w:tcW w:w="850" w:type="dxa"/>
            <w:tcBorders>
              <w:top w:val="nil"/>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cs="宋体"/>
                <w:color w:val="000000"/>
                <w:kern w:val="0"/>
                <w:szCs w:val="21"/>
              </w:rPr>
              <w:t>--</w:t>
            </w:r>
          </w:p>
        </w:tc>
      </w:tr>
      <w:tr w:rsidR="00AD3196" w:rsidTr="00A634F7">
        <w:trPr>
          <w:trHeight w:val="372"/>
        </w:trPr>
        <w:tc>
          <w:tcPr>
            <w:tcW w:w="1788" w:type="dxa"/>
            <w:tcBorders>
              <w:top w:val="single" w:sz="4" w:space="0" w:color="auto"/>
              <w:left w:val="single" w:sz="4" w:space="0" w:color="auto"/>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color w:val="000000"/>
                <w:kern w:val="0"/>
                <w:szCs w:val="21"/>
              </w:rPr>
            </w:pPr>
            <w:r>
              <w:rPr>
                <w:rFonts w:ascii="宋体" w:hAnsi="宋体" w:cs="宋体" w:hint="eastAsia"/>
                <w:color w:val="000000"/>
                <w:kern w:val="0"/>
                <w:szCs w:val="21"/>
              </w:rPr>
              <w:t>计算机应用</w:t>
            </w:r>
          </w:p>
        </w:tc>
        <w:tc>
          <w:tcPr>
            <w:tcW w:w="2856" w:type="dxa"/>
            <w:tcBorders>
              <w:top w:val="single" w:sz="4" w:space="0" w:color="auto"/>
              <w:left w:val="single" w:sz="4" w:space="0" w:color="auto"/>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color w:val="000000"/>
                <w:kern w:val="0"/>
                <w:szCs w:val="21"/>
              </w:rPr>
            </w:pPr>
            <w:r>
              <w:rPr>
                <w:rFonts w:ascii="宋体" w:hAnsi="宋体" w:cs="宋体" w:hint="eastAsia"/>
                <w:color w:val="000000"/>
                <w:kern w:val="0"/>
                <w:szCs w:val="21"/>
              </w:rPr>
              <w:t>计算机应用</w:t>
            </w:r>
          </w:p>
        </w:tc>
        <w:tc>
          <w:tcPr>
            <w:tcW w:w="851" w:type="dxa"/>
            <w:tcBorders>
              <w:top w:val="single" w:sz="4" w:space="0" w:color="auto"/>
              <w:left w:val="nil"/>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color w:val="000000"/>
                <w:kern w:val="0"/>
                <w:szCs w:val="21"/>
              </w:rPr>
            </w:pPr>
            <w:r>
              <w:rPr>
                <w:rFonts w:ascii="宋体" w:cs="宋体"/>
                <w:color w:val="000000"/>
                <w:kern w:val="0"/>
                <w:szCs w:val="21"/>
              </w:rPr>
              <w:t>50</w:t>
            </w:r>
          </w:p>
        </w:tc>
        <w:tc>
          <w:tcPr>
            <w:tcW w:w="850" w:type="dxa"/>
            <w:tcBorders>
              <w:top w:val="single" w:sz="4" w:space="0" w:color="auto"/>
              <w:left w:val="nil"/>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color w:val="000000"/>
                <w:kern w:val="0"/>
                <w:szCs w:val="21"/>
              </w:rPr>
            </w:pPr>
            <w:r>
              <w:rPr>
                <w:rFonts w:ascii="宋体" w:cs="宋体"/>
                <w:color w:val="000000"/>
                <w:kern w:val="0"/>
                <w:szCs w:val="21"/>
              </w:rPr>
              <w:t>--</w:t>
            </w:r>
          </w:p>
        </w:tc>
        <w:tc>
          <w:tcPr>
            <w:tcW w:w="851" w:type="dxa"/>
            <w:tcBorders>
              <w:top w:val="single" w:sz="4" w:space="0" w:color="auto"/>
              <w:left w:val="single" w:sz="4" w:space="0" w:color="auto"/>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color w:val="000000"/>
                <w:kern w:val="0"/>
                <w:szCs w:val="21"/>
              </w:rPr>
            </w:pPr>
            <w:r>
              <w:rPr>
                <w:rFonts w:ascii="宋体" w:hAnsi="宋体" w:cs="宋体"/>
                <w:color w:val="000000"/>
                <w:kern w:val="0"/>
                <w:szCs w:val="21"/>
              </w:rPr>
              <w:t>71</w:t>
            </w:r>
          </w:p>
        </w:tc>
        <w:tc>
          <w:tcPr>
            <w:tcW w:w="850" w:type="dxa"/>
            <w:tcBorders>
              <w:top w:val="single" w:sz="4" w:space="0" w:color="auto"/>
              <w:left w:val="single" w:sz="4" w:space="0" w:color="auto"/>
              <w:bottom w:val="single" w:sz="4" w:space="0" w:color="auto"/>
              <w:right w:val="single" w:sz="4" w:space="0" w:color="auto"/>
            </w:tcBorders>
            <w:shd w:val="clear" w:color="auto" w:fill="FFC000"/>
            <w:vAlign w:val="center"/>
          </w:tcPr>
          <w:p w:rsidR="00AD3196" w:rsidRDefault="00AD3196" w:rsidP="00A634F7">
            <w:pPr>
              <w:widowControl/>
              <w:snapToGrid w:val="0"/>
              <w:jc w:val="center"/>
              <w:rPr>
                <w:rFonts w:ascii="宋体" w:cs="宋体"/>
                <w:color w:val="000000"/>
                <w:kern w:val="0"/>
                <w:szCs w:val="21"/>
              </w:rPr>
            </w:pPr>
            <w:r>
              <w:rPr>
                <w:rFonts w:ascii="宋体" w:cs="宋体"/>
                <w:color w:val="000000"/>
                <w:kern w:val="0"/>
                <w:szCs w:val="21"/>
              </w:rPr>
              <w:t>--</w:t>
            </w:r>
          </w:p>
        </w:tc>
      </w:tr>
      <w:tr w:rsidR="00AD3196" w:rsidTr="00A634F7">
        <w:trPr>
          <w:trHeight w:val="297"/>
        </w:trPr>
        <w:tc>
          <w:tcPr>
            <w:tcW w:w="1788" w:type="dxa"/>
            <w:tcBorders>
              <w:top w:val="nil"/>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kern w:val="0"/>
                <w:szCs w:val="21"/>
              </w:rPr>
            </w:pPr>
            <w:r>
              <w:rPr>
                <w:rFonts w:ascii="宋体" w:hAnsi="宋体" w:cs="宋体" w:hint="eastAsia"/>
                <w:kern w:val="0"/>
                <w:szCs w:val="21"/>
              </w:rPr>
              <w:t>电子商务</w:t>
            </w:r>
          </w:p>
        </w:tc>
        <w:tc>
          <w:tcPr>
            <w:tcW w:w="2856" w:type="dxa"/>
            <w:tcBorders>
              <w:top w:val="nil"/>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kern w:val="0"/>
                <w:szCs w:val="21"/>
              </w:rPr>
            </w:pPr>
            <w:r>
              <w:rPr>
                <w:rFonts w:ascii="宋体" w:hAnsi="宋体" w:cs="宋体" w:hint="eastAsia"/>
                <w:kern w:val="0"/>
                <w:szCs w:val="21"/>
              </w:rPr>
              <w:t>网站建设与运营</w:t>
            </w:r>
          </w:p>
        </w:tc>
        <w:tc>
          <w:tcPr>
            <w:tcW w:w="851" w:type="dxa"/>
            <w:tcBorders>
              <w:top w:val="nil"/>
              <w:left w:val="nil"/>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cs="宋体"/>
                <w:color w:val="000000"/>
                <w:kern w:val="0"/>
                <w:szCs w:val="21"/>
              </w:rPr>
              <w:t>194</w:t>
            </w:r>
          </w:p>
        </w:tc>
        <w:tc>
          <w:tcPr>
            <w:tcW w:w="850" w:type="dxa"/>
            <w:tcBorders>
              <w:top w:val="nil"/>
              <w:left w:val="nil"/>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cs="宋体"/>
                <w:color w:val="000000"/>
                <w:kern w:val="0"/>
                <w:szCs w:val="21"/>
              </w:rPr>
              <w:t>79</w:t>
            </w:r>
          </w:p>
        </w:tc>
        <w:tc>
          <w:tcPr>
            <w:tcW w:w="851" w:type="dxa"/>
            <w:tcBorders>
              <w:top w:val="nil"/>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hAnsi="宋体" w:cs="宋体"/>
                <w:color w:val="000000"/>
                <w:kern w:val="0"/>
                <w:szCs w:val="21"/>
              </w:rPr>
              <w:t>291</w:t>
            </w:r>
          </w:p>
        </w:tc>
        <w:tc>
          <w:tcPr>
            <w:tcW w:w="850" w:type="dxa"/>
            <w:tcBorders>
              <w:top w:val="nil"/>
              <w:left w:val="single" w:sz="4" w:space="0" w:color="auto"/>
              <w:bottom w:val="single" w:sz="4" w:space="0" w:color="auto"/>
              <w:right w:val="single" w:sz="4" w:space="0" w:color="auto"/>
            </w:tcBorders>
            <w:vAlign w:val="center"/>
          </w:tcPr>
          <w:p w:rsidR="00AD3196" w:rsidRDefault="00AD3196" w:rsidP="00A634F7">
            <w:pPr>
              <w:widowControl/>
              <w:snapToGrid w:val="0"/>
              <w:jc w:val="center"/>
              <w:rPr>
                <w:rFonts w:ascii="宋体" w:cs="宋体"/>
                <w:color w:val="000000"/>
                <w:kern w:val="0"/>
                <w:szCs w:val="21"/>
              </w:rPr>
            </w:pPr>
            <w:r>
              <w:rPr>
                <w:rFonts w:ascii="宋体" w:hAnsi="宋体" w:cs="宋体"/>
                <w:color w:val="000000"/>
                <w:kern w:val="0"/>
                <w:szCs w:val="21"/>
              </w:rPr>
              <w:t>170</w:t>
            </w:r>
          </w:p>
        </w:tc>
      </w:tr>
    </w:tbl>
    <w:p w:rsidR="00AD3196" w:rsidRPr="00CC4480" w:rsidRDefault="00AD3196" w:rsidP="00AD3196">
      <w:pPr>
        <w:spacing w:line="420" w:lineRule="exact"/>
        <w:ind w:right="480"/>
        <w:jc w:val="right"/>
        <w:rPr>
          <w:rFonts w:ascii="楷体" w:eastAsia="楷体" w:hAnsi="楷体"/>
          <w:szCs w:val="21"/>
        </w:rPr>
      </w:pPr>
      <w:r w:rsidRPr="00CC4480">
        <w:rPr>
          <w:rFonts w:ascii="楷体" w:eastAsia="楷体" w:hAnsi="楷体" w:hint="eastAsia"/>
          <w:szCs w:val="21"/>
        </w:rPr>
        <w:t>（数据来源：</w:t>
      </w:r>
      <w:r>
        <w:rPr>
          <w:rFonts w:ascii="楷体" w:eastAsia="楷体" w:hAnsi="楷体" w:hint="eastAsia"/>
          <w:szCs w:val="21"/>
        </w:rPr>
        <w:t>学校人才培养状态数据采集平台</w:t>
      </w:r>
      <w:r w:rsidRPr="00CC4480">
        <w:rPr>
          <w:rFonts w:ascii="楷体" w:eastAsia="楷体" w:hAnsi="楷体" w:hint="eastAsia"/>
          <w:szCs w:val="21"/>
        </w:rPr>
        <w:t>）</w:t>
      </w:r>
    </w:p>
    <w:p w:rsidR="00AD3196" w:rsidRPr="00B5342E" w:rsidRDefault="00AD3196" w:rsidP="00D71ABA">
      <w:pPr>
        <w:snapToGrid w:val="0"/>
        <w:spacing w:line="360" w:lineRule="auto"/>
        <w:outlineLvl w:val="2"/>
        <w:rPr>
          <w:rFonts w:ascii="宋体"/>
          <w:b/>
          <w:sz w:val="24"/>
        </w:rPr>
      </w:pPr>
      <w:bookmarkStart w:id="4" w:name="_Toc513668539"/>
      <w:smartTag w:uri="urn:schemas-microsoft-com:office:smarttags" w:element="chsdate">
        <w:smartTagPr>
          <w:attr w:name="IsROCDate" w:val="False"/>
          <w:attr w:name="IsLunarDate" w:val="False"/>
          <w:attr w:name="Day" w:val="30"/>
          <w:attr w:name="Month" w:val="12"/>
          <w:attr w:name="Year" w:val="1899"/>
        </w:smartTagPr>
        <w:r w:rsidRPr="00B5342E">
          <w:rPr>
            <w:rFonts w:ascii="宋体" w:hAnsi="宋体"/>
            <w:b/>
            <w:sz w:val="24"/>
          </w:rPr>
          <w:t>1.2.2</w:t>
        </w:r>
      </w:smartTag>
      <w:r w:rsidRPr="00B5342E">
        <w:rPr>
          <w:rFonts w:ascii="宋体" w:hAnsi="宋体" w:hint="eastAsia"/>
          <w:b/>
          <w:sz w:val="24"/>
        </w:rPr>
        <w:t>在校生规模</w:t>
      </w:r>
      <w:bookmarkEnd w:id="4"/>
    </w:p>
    <w:p w:rsidR="00AD3196" w:rsidRPr="0036677C" w:rsidRDefault="00AD3196" w:rsidP="00D71ABA">
      <w:pPr>
        <w:spacing w:line="360" w:lineRule="auto"/>
        <w:ind w:firstLineChars="196" w:firstLine="470"/>
        <w:rPr>
          <w:rFonts w:ascii="宋体"/>
          <w:sz w:val="24"/>
        </w:rPr>
      </w:pPr>
      <w:r>
        <w:rPr>
          <w:rFonts w:ascii="宋体" w:hAnsi="宋体"/>
          <w:sz w:val="24"/>
        </w:rPr>
        <w:t>2016</w:t>
      </w:r>
      <w:r>
        <w:rPr>
          <w:rFonts w:ascii="宋体" w:hAnsi="宋体" w:hint="eastAsia"/>
          <w:sz w:val="24"/>
        </w:rPr>
        <w:t>学年在校生</w:t>
      </w:r>
      <w:r>
        <w:rPr>
          <w:rFonts w:ascii="宋体" w:hAnsi="宋体"/>
          <w:sz w:val="24"/>
        </w:rPr>
        <w:t>3813</w:t>
      </w:r>
      <w:r>
        <w:rPr>
          <w:rFonts w:ascii="宋体" w:hAnsi="宋体" w:hint="eastAsia"/>
          <w:sz w:val="24"/>
        </w:rPr>
        <w:t>人，比</w:t>
      </w:r>
      <w:r>
        <w:rPr>
          <w:rFonts w:ascii="宋体" w:hAnsi="宋体"/>
          <w:sz w:val="24"/>
        </w:rPr>
        <w:t>2015</w:t>
      </w:r>
      <w:r>
        <w:rPr>
          <w:rFonts w:ascii="宋体" w:hAnsi="宋体" w:hint="eastAsia"/>
          <w:sz w:val="24"/>
        </w:rPr>
        <w:t>学年减少了</w:t>
      </w:r>
      <w:r>
        <w:rPr>
          <w:rFonts w:ascii="宋体" w:hAnsi="宋体"/>
          <w:sz w:val="24"/>
        </w:rPr>
        <w:t>12.59%</w:t>
      </w:r>
      <w:r>
        <w:rPr>
          <w:rFonts w:ascii="宋体" w:hAnsi="宋体" w:hint="eastAsia"/>
          <w:sz w:val="24"/>
        </w:rPr>
        <w:t>（</w:t>
      </w:r>
      <w:r>
        <w:rPr>
          <w:rFonts w:ascii="宋体" w:hAnsi="宋体"/>
          <w:sz w:val="24"/>
        </w:rPr>
        <w:t>2015</w:t>
      </w:r>
      <w:r>
        <w:rPr>
          <w:rFonts w:ascii="宋体" w:hAnsi="宋体" w:hint="eastAsia"/>
          <w:sz w:val="24"/>
        </w:rPr>
        <w:t>年在校生为</w:t>
      </w:r>
      <w:r>
        <w:rPr>
          <w:rFonts w:ascii="宋体" w:hAnsi="宋体"/>
          <w:sz w:val="24"/>
        </w:rPr>
        <w:t xml:space="preserve">4362 </w:t>
      </w:r>
      <w:r>
        <w:rPr>
          <w:rFonts w:ascii="宋体" w:hAnsi="宋体" w:hint="eastAsia"/>
          <w:sz w:val="24"/>
        </w:rPr>
        <w:t>人）</w:t>
      </w:r>
      <w:r w:rsidRPr="0036677C">
        <w:rPr>
          <w:rFonts w:ascii="宋体" w:hAnsi="宋体" w:hint="eastAsia"/>
          <w:sz w:val="24"/>
        </w:rPr>
        <w:t>。</w:t>
      </w:r>
    </w:p>
    <w:p w:rsidR="00AD3196" w:rsidRPr="00B5342E" w:rsidRDefault="00AD3196" w:rsidP="00D71ABA">
      <w:pPr>
        <w:spacing w:line="360" w:lineRule="auto"/>
        <w:outlineLvl w:val="2"/>
        <w:rPr>
          <w:rFonts w:ascii="宋体"/>
          <w:b/>
          <w:sz w:val="24"/>
        </w:rPr>
      </w:pPr>
      <w:bookmarkStart w:id="5" w:name="_Toc513668540"/>
      <w:r w:rsidRPr="00B5342E">
        <w:rPr>
          <w:rFonts w:ascii="宋体" w:hAnsi="宋体"/>
          <w:b/>
          <w:sz w:val="24"/>
        </w:rPr>
        <w:t>1.2.3</w:t>
      </w:r>
      <w:r w:rsidRPr="00B5342E">
        <w:rPr>
          <w:rFonts w:ascii="宋体" w:hAnsi="宋体" w:hint="eastAsia"/>
          <w:b/>
          <w:sz w:val="24"/>
        </w:rPr>
        <w:t>毕业生规模</w:t>
      </w:r>
      <w:bookmarkEnd w:id="5"/>
    </w:p>
    <w:p w:rsidR="00AD3196" w:rsidRDefault="00AD3196" w:rsidP="00D71ABA">
      <w:pPr>
        <w:snapToGrid w:val="0"/>
        <w:spacing w:line="360" w:lineRule="auto"/>
        <w:ind w:firstLineChars="200" w:firstLine="480"/>
        <w:rPr>
          <w:rFonts w:ascii="宋体"/>
          <w:sz w:val="24"/>
        </w:rPr>
      </w:pPr>
      <w:r>
        <w:rPr>
          <w:rFonts w:ascii="宋体" w:hAnsi="宋体"/>
          <w:sz w:val="24"/>
        </w:rPr>
        <w:t>2017</w:t>
      </w:r>
      <w:r>
        <w:rPr>
          <w:rFonts w:ascii="宋体" w:hAnsi="宋体" w:hint="eastAsia"/>
          <w:sz w:val="24"/>
        </w:rPr>
        <w:t>届毕业生人数共</w:t>
      </w:r>
      <w:r>
        <w:rPr>
          <w:rFonts w:ascii="宋体" w:hAnsi="宋体"/>
          <w:sz w:val="24"/>
        </w:rPr>
        <w:t xml:space="preserve"> </w:t>
      </w:r>
      <w:r w:rsidRPr="00E94D5E">
        <w:rPr>
          <w:rFonts w:ascii="宋体" w:hAnsi="宋体"/>
          <w:sz w:val="24"/>
        </w:rPr>
        <w:t>1654</w:t>
      </w:r>
      <w:r w:rsidRPr="00C4416F">
        <w:rPr>
          <w:rFonts w:ascii="宋体" w:hAnsi="宋体"/>
          <w:color w:val="FF0000"/>
          <w:sz w:val="24"/>
        </w:rPr>
        <w:t xml:space="preserve"> </w:t>
      </w:r>
      <w:r>
        <w:rPr>
          <w:rFonts w:ascii="宋体" w:hAnsi="宋体" w:hint="eastAsia"/>
          <w:sz w:val="24"/>
        </w:rPr>
        <w:t>人，比</w:t>
      </w:r>
      <w:r>
        <w:rPr>
          <w:rFonts w:ascii="宋体" w:hAnsi="宋体"/>
          <w:sz w:val="24"/>
        </w:rPr>
        <w:t>2016</w:t>
      </w:r>
      <w:r>
        <w:rPr>
          <w:rFonts w:ascii="宋体" w:hAnsi="宋体" w:hint="eastAsia"/>
          <w:sz w:val="24"/>
        </w:rPr>
        <w:t>届（</w:t>
      </w:r>
      <w:r>
        <w:rPr>
          <w:rFonts w:ascii="宋体" w:hAnsi="宋体"/>
          <w:sz w:val="24"/>
        </w:rPr>
        <w:t>1539</w:t>
      </w:r>
      <w:r>
        <w:rPr>
          <w:rFonts w:ascii="宋体" w:hAnsi="宋体" w:hint="eastAsia"/>
          <w:sz w:val="24"/>
        </w:rPr>
        <w:t>人）增加</w:t>
      </w:r>
      <w:r w:rsidRPr="00E94D5E">
        <w:rPr>
          <w:rFonts w:ascii="宋体" w:hAnsi="宋体"/>
          <w:sz w:val="24"/>
        </w:rPr>
        <w:t>7.5%</w:t>
      </w:r>
      <w:r>
        <w:rPr>
          <w:rFonts w:ascii="宋体" w:hAnsi="宋体" w:hint="eastAsia"/>
          <w:sz w:val="24"/>
        </w:rPr>
        <w:t>，各专业毕业生情况见表</w:t>
      </w:r>
      <w:r>
        <w:rPr>
          <w:rFonts w:ascii="宋体" w:hAnsi="宋体"/>
          <w:sz w:val="24"/>
        </w:rPr>
        <w:t>1-2</w:t>
      </w:r>
      <w:r>
        <w:rPr>
          <w:rFonts w:ascii="宋体" w:hAnsi="宋体" w:hint="eastAsia"/>
          <w:sz w:val="24"/>
        </w:rPr>
        <w:t>。</w:t>
      </w:r>
    </w:p>
    <w:p w:rsidR="00AD3196" w:rsidRDefault="00AD3196" w:rsidP="00AD3196">
      <w:pPr>
        <w:spacing w:line="420" w:lineRule="exact"/>
        <w:jc w:val="center"/>
        <w:rPr>
          <w:rFonts w:ascii="楷体" w:eastAsia="楷体" w:hAnsi="楷体"/>
          <w:b/>
          <w:sz w:val="24"/>
        </w:rPr>
      </w:pPr>
      <w:r>
        <w:rPr>
          <w:rFonts w:ascii="楷体" w:eastAsia="楷体" w:hAnsi="楷体" w:hint="eastAsia"/>
          <w:b/>
          <w:sz w:val="24"/>
        </w:rPr>
        <w:t>表</w:t>
      </w:r>
      <w:r>
        <w:rPr>
          <w:rFonts w:ascii="楷体" w:eastAsia="楷体" w:hAnsi="楷体"/>
          <w:b/>
          <w:sz w:val="24"/>
        </w:rPr>
        <w:t>1-2 2017</w:t>
      </w:r>
      <w:r>
        <w:rPr>
          <w:rFonts w:ascii="楷体" w:eastAsia="楷体" w:hAnsi="楷体" w:hint="eastAsia"/>
          <w:b/>
          <w:sz w:val="24"/>
        </w:rPr>
        <w:t>届毕业生情况表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88"/>
        <w:gridCol w:w="2511"/>
        <w:gridCol w:w="2511"/>
      </w:tblGrid>
      <w:tr w:rsidR="00AD3196" w:rsidTr="00A634F7">
        <w:trPr>
          <w:jc w:val="center"/>
        </w:trPr>
        <w:tc>
          <w:tcPr>
            <w:tcW w:w="2788" w:type="dxa"/>
            <w:shd w:val="clear" w:color="auto" w:fill="00CCFF"/>
          </w:tcPr>
          <w:p w:rsidR="00AD3196" w:rsidRDefault="00AD3196" w:rsidP="00A634F7">
            <w:pPr>
              <w:jc w:val="center"/>
              <w:rPr>
                <w:b/>
                <w:szCs w:val="21"/>
              </w:rPr>
            </w:pPr>
            <w:r>
              <w:rPr>
                <w:rFonts w:hint="eastAsia"/>
                <w:b/>
                <w:szCs w:val="21"/>
              </w:rPr>
              <w:t>专业名称</w:t>
            </w:r>
          </w:p>
        </w:tc>
        <w:tc>
          <w:tcPr>
            <w:tcW w:w="2511" w:type="dxa"/>
            <w:shd w:val="clear" w:color="auto" w:fill="00CCFF"/>
          </w:tcPr>
          <w:p w:rsidR="00AD3196" w:rsidRDefault="00AD3196" w:rsidP="00A634F7">
            <w:pPr>
              <w:jc w:val="center"/>
              <w:rPr>
                <w:b/>
                <w:szCs w:val="21"/>
              </w:rPr>
            </w:pPr>
            <w:r>
              <w:rPr>
                <w:rFonts w:hint="eastAsia"/>
                <w:b/>
                <w:szCs w:val="21"/>
              </w:rPr>
              <w:t>专业代码</w:t>
            </w:r>
          </w:p>
        </w:tc>
        <w:tc>
          <w:tcPr>
            <w:tcW w:w="2511" w:type="dxa"/>
            <w:shd w:val="clear" w:color="auto" w:fill="00CCFF"/>
            <w:vAlign w:val="center"/>
          </w:tcPr>
          <w:p w:rsidR="00AD3196" w:rsidRDefault="00AD3196" w:rsidP="00A634F7">
            <w:pPr>
              <w:jc w:val="center"/>
              <w:rPr>
                <w:b/>
                <w:szCs w:val="21"/>
              </w:rPr>
            </w:pPr>
            <w:r>
              <w:rPr>
                <w:rFonts w:hint="eastAsia"/>
                <w:b/>
                <w:szCs w:val="21"/>
              </w:rPr>
              <w:t>人数</w:t>
            </w:r>
          </w:p>
        </w:tc>
      </w:tr>
      <w:tr w:rsidR="00AD3196" w:rsidTr="00A634F7">
        <w:trPr>
          <w:jc w:val="center"/>
        </w:trPr>
        <w:tc>
          <w:tcPr>
            <w:tcW w:w="2788" w:type="dxa"/>
            <w:shd w:val="clear" w:color="auto" w:fill="FFFFCC"/>
          </w:tcPr>
          <w:p w:rsidR="00AD3196" w:rsidRDefault="00AD3196" w:rsidP="00A634F7">
            <w:pPr>
              <w:jc w:val="center"/>
              <w:rPr>
                <w:szCs w:val="21"/>
              </w:rPr>
            </w:pPr>
            <w:r>
              <w:rPr>
                <w:rFonts w:hint="eastAsia"/>
                <w:szCs w:val="21"/>
              </w:rPr>
              <w:t>电子技术应用</w:t>
            </w:r>
          </w:p>
        </w:tc>
        <w:tc>
          <w:tcPr>
            <w:tcW w:w="2511" w:type="dxa"/>
            <w:shd w:val="clear" w:color="auto" w:fill="FFFFCC"/>
            <w:vAlign w:val="center"/>
          </w:tcPr>
          <w:p w:rsidR="00AD3196" w:rsidRDefault="00AD3196" w:rsidP="00A634F7">
            <w:pPr>
              <w:jc w:val="center"/>
              <w:rPr>
                <w:szCs w:val="21"/>
              </w:rPr>
            </w:pPr>
            <w:r>
              <w:rPr>
                <w:szCs w:val="21"/>
              </w:rPr>
              <w:t>091300</w:t>
            </w:r>
          </w:p>
        </w:tc>
        <w:tc>
          <w:tcPr>
            <w:tcW w:w="2511" w:type="dxa"/>
            <w:shd w:val="clear" w:color="auto" w:fill="FFFFCC"/>
            <w:vAlign w:val="center"/>
          </w:tcPr>
          <w:p w:rsidR="00AD3196" w:rsidRDefault="00AD3196" w:rsidP="00A634F7">
            <w:pPr>
              <w:jc w:val="center"/>
              <w:rPr>
                <w:szCs w:val="21"/>
              </w:rPr>
            </w:pPr>
            <w:r>
              <w:rPr>
                <w:szCs w:val="21"/>
              </w:rPr>
              <w:t>109</w:t>
            </w:r>
          </w:p>
        </w:tc>
      </w:tr>
      <w:tr w:rsidR="00AD3196" w:rsidTr="00A634F7">
        <w:trPr>
          <w:jc w:val="center"/>
        </w:trPr>
        <w:tc>
          <w:tcPr>
            <w:tcW w:w="2788" w:type="dxa"/>
            <w:shd w:val="clear" w:color="auto" w:fill="66FFFF"/>
          </w:tcPr>
          <w:p w:rsidR="00AD3196" w:rsidRDefault="00AD3196" w:rsidP="00A634F7">
            <w:pPr>
              <w:jc w:val="center"/>
              <w:rPr>
                <w:szCs w:val="21"/>
              </w:rPr>
            </w:pPr>
            <w:r>
              <w:rPr>
                <w:rFonts w:hint="eastAsia"/>
                <w:szCs w:val="21"/>
              </w:rPr>
              <w:t>通信技术</w:t>
            </w:r>
          </w:p>
        </w:tc>
        <w:tc>
          <w:tcPr>
            <w:tcW w:w="2511" w:type="dxa"/>
            <w:shd w:val="clear" w:color="auto" w:fill="66FFFF"/>
            <w:vAlign w:val="center"/>
          </w:tcPr>
          <w:p w:rsidR="00AD3196" w:rsidRDefault="00AD3196" w:rsidP="00A634F7">
            <w:pPr>
              <w:jc w:val="center"/>
              <w:rPr>
                <w:szCs w:val="21"/>
              </w:rPr>
            </w:pPr>
            <w:r>
              <w:rPr>
                <w:szCs w:val="21"/>
              </w:rPr>
              <w:t>091500</w:t>
            </w:r>
          </w:p>
        </w:tc>
        <w:tc>
          <w:tcPr>
            <w:tcW w:w="2511" w:type="dxa"/>
            <w:shd w:val="clear" w:color="auto" w:fill="66FFFF"/>
            <w:vAlign w:val="center"/>
          </w:tcPr>
          <w:p w:rsidR="00AD3196" w:rsidRDefault="00AD3196" w:rsidP="00A634F7">
            <w:pPr>
              <w:jc w:val="center"/>
              <w:rPr>
                <w:szCs w:val="21"/>
              </w:rPr>
            </w:pPr>
            <w:r>
              <w:rPr>
                <w:szCs w:val="21"/>
              </w:rPr>
              <w:t>282</w:t>
            </w:r>
          </w:p>
        </w:tc>
      </w:tr>
      <w:tr w:rsidR="00AD3196" w:rsidTr="00A634F7">
        <w:trPr>
          <w:jc w:val="center"/>
        </w:trPr>
        <w:tc>
          <w:tcPr>
            <w:tcW w:w="2788" w:type="dxa"/>
            <w:shd w:val="clear" w:color="auto" w:fill="FFFFCC"/>
          </w:tcPr>
          <w:p w:rsidR="00AD3196" w:rsidRDefault="00AD3196" w:rsidP="00A634F7">
            <w:pPr>
              <w:jc w:val="center"/>
              <w:rPr>
                <w:szCs w:val="21"/>
              </w:rPr>
            </w:pPr>
            <w:r>
              <w:rPr>
                <w:rFonts w:hint="eastAsia"/>
                <w:szCs w:val="21"/>
              </w:rPr>
              <w:t>机电技术应用</w:t>
            </w:r>
          </w:p>
        </w:tc>
        <w:tc>
          <w:tcPr>
            <w:tcW w:w="2511" w:type="dxa"/>
            <w:shd w:val="clear" w:color="auto" w:fill="FFFFCC"/>
            <w:vAlign w:val="center"/>
          </w:tcPr>
          <w:p w:rsidR="00AD3196" w:rsidRDefault="00AD3196" w:rsidP="00A634F7">
            <w:pPr>
              <w:jc w:val="center"/>
              <w:rPr>
                <w:szCs w:val="21"/>
              </w:rPr>
            </w:pPr>
            <w:r>
              <w:rPr>
                <w:szCs w:val="21"/>
              </w:rPr>
              <w:t>051300</w:t>
            </w:r>
          </w:p>
        </w:tc>
        <w:tc>
          <w:tcPr>
            <w:tcW w:w="2511" w:type="dxa"/>
            <w:shd w:val="clear" w:color="auto" w:fill="FFFFCC"/>
            <w:vAlign w:val="center"/>
          </w:tcPr>
          <w:p w:rsidR="00AD3196" w:rsidRDefault="00AD3196" w:rsidP="00A634F7">
            <w:pPr>
              <w:jc w:val="center"/>
              <w:rPr>
                <w:szCs w:val="21"/>
              </w:rPr>
            </w:pPr>
            <w:r>
              <w:rPr>
                <w:szCs w:val="21"/>
              </w:rPr>
              <w:t>63</w:t>
            </w:r>
          </w:p>
        </w:tc>
      </w:tr>
      <w:tr w:rsidR="00AD3196" w:rsidTr="00A634F7">
        <w:trPr>
          <w:jc w:val="center"/>
        </w:trPr>
        <w:tc>
          <w:tcPr>
            <w:tcW w:w="2788" w:type="dxa"/>
            <w:shd w:val="clear" w:color="auto" w:fill="66FFFF"/>
          </w:tcPr>
          <w:p w:rsidR="00AD3196" w:rsidRDefault="00AD3196" w:rsidP="00A634F7">
            <w:pPr>
              <w:jc w:val="center"/>
              <w:rPr>
                <w:szCs w:val="21"/>
              </w:rPr>
            </w:pPr>
            <w:r>
              <w:rPr>
                <w:rFonts w:hint="eastAsia"/>
                <w:szCs w:val="21"/>
              </w:rPr>
              <w:t>电子与信息技术</w:t>
            </w:r>
          </w:p>
        </w:tc>
        <w:tc>
          <w:tcPr>
            <w:tcW w:w="2511" w:type="dxa"/>
            <w:shd w:val="clear" w:color="auto" w:fill="66FFFF"/>
            <w:vAlign w:val="center"/>
          </w:tcPr>
          <w:p w:rsidR="00AD3196" w:rsidRDefault="00AD3196" w:rsidP="00A634F7">
            <w:pPr>
              <w:jc w:val="center"/>
              <w:rPr>
                <w:szCs w:val="21"/>
              </w:rPr>
            </w:pPr>
            <w:r>
              <w:rPr>
                <w:szCs w:val="21"/>
              </w:rPr>
              <w:t>091200</w:t>
            </w:r>
          </w:p>
        </w:tc>
        <w:tc>
          <w:tcPr>
            <w:tcW w:w="2511" w:type="dxa"/>
            <w:shd w:val="clear" w:color="auto" w:fill="66FFFF"/>
            <w:vAlign w:val="center"/>
          </w:tcPr>
          <w:p w:rsidR="00AD3196" w:rsidRDefault="00AD3196" w:rsidP="00A634F7">
            <w:pPr>
              <w:jc w:val="center"/>
              <w:rPr>
                <w:szCs w:val="21"/>
              </w:rPr>
            </w:pPr>
            <w:r>
              <w:rPr>
                <w:szCs w:val="21"/>
              </w:rPr>
              <w:t>7</w:t>
            </w:r>
          </w:p>
        </w:tc>
      </w:tr>
      <w:tr w:rsidR="00AD3196" w:rsidTr="00A634F7">
        <w:trPr>
          <w:jc w:val="center"/>
        </w:trPr>
        <w:tc>
          <w:tcPr>
            <w:tcW w:w="2788" w:type="dxa"/>
            <w:shd w:val="clear" w:color="auto" w:fill="FFFFCC"/>
          </w:tcPr>
          <w:p w:rsidR="00AD3196" w:rsidRDefault="00AD3196" w:rsidP="00A634F7">
            <w:pPr>
              <w:jc w:val="center"/>
              <w:rPr>
                <w:szCs w:val="21"/>
              </w:rPr>
            </w:pPr>
            <w:r>
              <w:rPr>
                <w:rFonts w:hint="eastAsia"/>
                <w:szCs w:val="21"/>
              </w:rPr>
              <w:t>城市轨道交通运营管理</w:t>
            </w:r>
          </w:p>
        </w:tc>
        <w:tc>
          <w:tcPr>
            <w:tcW w:w="2511" w:type="dxa"/>
            <w:shd w:val="clear" w:color="auto" w:fill="FFFFCC"/>
          </w:tcPr>
          <w:p w:rsidR="00AD3196" w:rsidRDefault="00AD3196" w:rsidP="00A634F7">
            <w:pPr>
              <w:jc w:val="center"/>
              <w:rPr>
                <w:szCs w:val="21"/>
              </w:rPr>
            </w:pPr>
            <w:r>
              <w:rPr>
                <w:szCs w:val="21"/>
              </w:rPr>
              <w:t>080700</w:t>
            </w:r>
          </w:p>
        </w:tc>
        <w:tc>
          <w:tcPr>
            <w:tcW w:w="2511" w:type="dxa"/>
            <w:shd w:val="clear" w:color="auto" w:fill="FFFFCC"/>
            <w:vAlign w:val="center"/>
          </w:tcPr>
          <w:p w:rsidR="00AD3196" w:rsidRDefault="00AD3196" w:rsidP="00A634F7">
            <w:pPr>
              <w:jc w:val="center"/>
              <w:rPr>
                <w:szCs w:val="21"/>
              </w:rPr>
            </w:pPr>
            <w:r>
              <w:rPr>
                <w:szCs w:val="21"/>
              </w:rPr>
              <w:t>108</w:t>
            </w:r>
          </w:p>
        </w:tc>
      </w:tr>
      <w:tr w:rsidR="00AD3196" w:rsidTr="00A634F7">
        <w:trPr>
          <w:jc w:val="center"/>
        </w:trPr>
        <w:tc>
          <w:tcPr>
            <w:tcW w:w="2788" w:type="dxa"/>
            <w:shd w:val="clear" w:color="auto" w:fill="66FFFF"/>
          </w:tcPr>
          <w:p w:rsidR="00AD3196" w:rsidRDefault="00AD3196" w:rsidP="00A634F7">
            <w:pPr>
              <w:jc w:val="center"/>
              <w:rPr>
                <w:szCs w:val="21"/>
              </w:rPr>
            </w:pPr>
            <w:r>
              <w:rPr>
                <w:rFonts w:hint="eastAsia"/>
                <w:szCs w:val="21"/>
              </w:rPr>
              <w:t>计算机应用</w:t>
            </w:r>
          </w:p>
        </w:tc>
        <w:tc>
          <w:tcPr>
            <w:tcW w:w="2511" w:type="dxa"/>
            <w:shd w:val="clear" w:color="auto" w:fill="66FFFF"/>
            <w:vAlign w:val="center"/>
          </w:tcPr>
          <w:p w:rsidR="00AD3196" w:rsidRDefault="00AD3196" w:rsidP="00A634F7">
            <w:pPr>
              <w:jc w:val="center"/>
              <w:rPr>
                <w:szCs w:val="21"/>
              </w:rPr>
            </w:pPr>
            <w:r>
              <w:rPr>
                <w:szCs w:val="21"/>
              </w:rPr>
              <w:t>090100</w:t>
            </w:r>
          </w:p>
        </w:tc>
        <w:tc>
          <w:tcPr>
            <w:tcW w:w="2511" w:type="dxa"/>
            <w:shd w:val="clear" w:color="auto" w:fill="66FFFF"/>
            <w:vAlign w:val="center"/>
          </w:tcPr>
          <w:p w:rsidR="00AD3196" w:rsidRDefault="00AD3196" w:rsidP="00A634F7">
            <w:pPr>
              <w:jc w:val="center"/>
              <w:rPr>
                <w:szCs w:val="21"/>
              </w:rPr>
            </w:pPr>
            <w:r>
              <w:rPr>
                <w:szCs w:val="21"/>
              </w:rPr>
              <w:t>110</w:t>
            </w:r>
          </w:p>
        </w:tc>
      </w:tr>
      <w:tr w:rsidR="00AD3196" w:rsidTr="00A634F7">
        <w:trPr>
          <w:jc w:val="center"/>
        </w:trPr>
        <w:tc>
          <w:tcPr>
            <w:tcW w:w="2788" w:type="dxa"/>
            <w:shd w:val="clear" w:color="auto" w:fill="FFFFCC"/>
          </w:tcPr>
          <w:p w:rsidR="00AD3196" w:rsidRDefault="00AD3196" w:rsidP="00A634F7">
            <w:pPr>
              <w:jc w:val="center"/>
              <w:rPr>
                <w:szCs w:val="21"/>
              </w:rPr>
            </w:pPr>
            <w:r>
              <w:rPr>
                <w:rFonts w:hint="eastAsia"/>
                <w:szCs w:val="21"/>
              </w:rPr>
              <w:t>软件与信息服务</w:t>
            </w:r>
          </w:p>
        </w:tc>
        <w:tc>
          <w:tcPr>
            <w:tcW w:w="2511" w:type="dxa"/>
            <w:shd w:val="clear" w:color="auto" w:fill="FFFFCC"/>
            <w:vAlign w:val="center"/>
          </w:tcPr>
          <w:p w:rsidR="00AD3196" w:rsidRDefault="00AD3196" w:rsidP="00A634F7">
            <w:pPr>
              <w:jc w:val="center"/>
              <w:rPr>
                <w:szCs w:val="21"/>
              </w:rPr>
            </w:pPr>
            <w:r>
              <w:rPr>
                <w:szCs w:val="21"/>
              </w:rPr>
              <w:t>090800</w:t>
            </w:r>
          </w:p>
        </w:tc>
        <w:tc>
          <w:tcPr>
            <w:tcW w:w="2511" w:type="dxa"/>
            <w:shd w:val="clear" w:color="auto" w:fill="FFFFCC"/>
            <w:vAlign w:val="center"/>
          </w:tcPr>
          <w:p w:rsidR="00AD3196" w:rsidRDefault="00AD3196" w:rsidP="00A634F7">
            <w:pPr>
              <w:jc w:val="center"/>
              <w:rPr>
                <w:szCs w:val="21"/>
              </w:rPr>
            </w:pPr>
            <w:r>
              <w:rPr>
                <w:szCs w:val="21"/>
              </w:rPr>
              <w:t>124</w:t>
            </w:r>
          </w:p>
        </w:tc>
      </w:tr>
      <w:tr w:rsidR="00AD3196" w:rsidTr="00A634F7">
        <w:trPr>
          <w:jc w:val="center"/>
        </w:trPr>
        <w:tc>
          <w:tcPr>
            <w:tcW w:w="2788" w:type="dxa"/>
            <w:shd w:val="clear" w:color="auto" w:fill="66FFFF"/>
          </w:tcPr>
          <w:p w:rsidR="00AD3196" w:rsidRDefault="00AD3196" w:rsidP="00A634F7">
            <w:pPr>
              <w:jc w:val="center"/>
              <w:rPr>
                <w:szCs w:val="21"/>
              </w:rPr>
            </w:pPr>
            <w:r>
              <w:rPr>
                <w:rFonts w:hint="eastAsia"/>
                <w:szCs w:val="21"/>
              </w:rPr>
              <w:t>计算机及数码产品维修</w:t>
            </w:r>
          </w:p>
        </w:tc>
        <w:tc>
          <w:tcPr>
            <w:tcW w:w="2511" w:type="dxa"/>
            <w:shd w:val="clear" w:color="auto" w:fill="66FFFF"/>
            <w:vAlign w:val="center"/>
          </w:tcPr>
          <w:p w:rsidR="00AD3196" w:rsidRDefault="00AD3196" w:rsidP="00A634F7">
            <w:pPr>
              <w:jc w:val="center"/>
              <w:rPr>
                <w:szCs w:val="21"/>
              </w:rPr>
            </w:pPr>
            <w:r>
              <w:rPr>
                <w:szCs w:val="21"/>
              </w:rPr>
              <w:t>091100</w:t>
            </w:r>
          </w:p>
        </w:tc>
        <w:tc>
          <w:tcPr>
            <w:tcW w:w="2511" w:type="dxa"/>
            <w:shd w:val="clear" w:color="auto" w:fill="66FFFF"/>
            <w:vAlign w:val="center"/>
          </w:tcPr>
          <w:p w:rsidR="00AD3196" w:rsidRDefault="00AD3196" w:rsidP="00A634F7">
            <w:pPr>
              <w:jc w:val="center"/>
              <w:rPr>
                <w:szCs w:val="21"/>
              </w:rPr>
            </w:pPr>
            <w:r>
              <w:rPr>
                <w:szCs w:val="21"/>
              </w:rPr>
              <w:t>86</w:t>
            </w:r>
          </w:p>
        </w:tc>
      </w:tr>
      <w:tr w:rsidR="00AD3196" w:rsidTr="00A634F7">
        <w:trPr>
          <w:jc w:val="center"/>
        </w:trPr>
        <w:tc>
          <w:tcPr>
            <w:tcW w:w="2788" w:type="dxa"/>
            <w:shd w:val="clear" w:color="auto" w:fill="FFFFCC"/>
          </w:tcPr>
          <w:p w:rsidR="00AD3196" w:rsidRDefault="00AD3196" w:rsidP="00A634F7">
            <w:pPr>
              <w:jc w:val="center"/>
              <w:rPr>
                <w:szCs w:val="21"/>
              </w:rPr>
            </w:pPr>
            <w:r>
              <w:rPr>
                <w:rFonts w:hint="eastAsia"/>
                <w:szCs w:val="21"/>
              </w:rPr>
              <w:t>计算机网络技术</w:t>
            </w:r>
          </w:p>
        </w:tc>
        <w:tc>
          <w:tcPr>
            <w:tcW w:w="2511" w:type="dxa"/>
            <w:shd w:val="clear" w:color="auto" w:fill="FFFFCC"/>
            <w:vAlign w:val="center"/>
          </w:tcPr>
          <w:p w:rsidR="00AD3196" w:rsidRDefault="00AD3196" w:rsidP="00A634F7">
            <w:pPr>
              <w:jc w:val="center"/>
              <w:rPr>
                <w:szCs w:val="21"/>
              </w:rPr>
            </w:pPr>
            <w:r>
              <w:rPr>
                <w:szCs w:val="21"/>
              </w:rPr>
              <w:t>090500</w:t>
            </w:r>
          </w:p>
        </w:tc>
        <w:tc>
          <w:tcPr>
            <w:tcW w:w="2511" w:type="dxa"/>
            <w:shd w:val="clear" w:color="auto" w:fill="FFFFCC"/>
            <w:vAlign w:val="center"/>
          </w:tcPr>
          <w:p w:rsidR="00AD3196" w:rsidRDefault="00AD3196" w:rsidP="00A634F7">
            <w:pPr>
              <w:jc w:val="center"/>
              <w:rPr>
                <w:szCs w:val="21"/>
              </w:rPr>
            </w:pPr>
            <w:r>
              <w:rPr>
                <w:szCs w:val="21"/>
              </w:rPr>
              <w:t>180</w:t>
            </w:r>
          </w:p>
        </w:tc>
      </w:tr>
      <w:tr w:rsidR="00AD3196" w:rsidTr="00A634F7">
        <w:trPr>
          <w:jc w:val="center"/>
        </w:trPr>
        <w:tc>
          <w:tcPr>
            <w:tcW w:w="2788" w:type="dxa"/>
            <w:shd w:val="clear" w:color="auto" w:fill="66FFFF"/>
          </w:tcPr>
          <w:p w:rsidR="00AD3196" w:rsidRDefault="00AD3196" w:rsidP="00A634F7">
            <w:pPr>
              <w:jc w:val="center"/>
              <w:rPr>
                <w:szCs w:val="21"/>
              </w:rPr>
            </w:pPr>
            <w:r>
              <w:rPr>
                <w:rFonts w:hint="eastAsia"/>
                <w:szCs w:val="21"/>
              </w:rPr>
              <w:t>计算机动漫及游戏设计</w:t>
            </w:r>
          </w:p>
        </w:tc>
        <w:tc>
          <w:tcPr>
            <w:tcW w:w="2511" w:type="dxa"/>
            <w:shd w:val="clear" w:color="auto" w:fill="66FFFF"/>
          </w:tcPr>
          <w:p w:rsidR="00AD3196" w:rsidRDefault="00AD3196" w:rsidP="00A634F7">
            <w:pPr>
              <w:jc w:val="center"/>
              <w:rPr>
                <w:szCs w:val="21"/>
              </w:rPr>
            </w:pPr>
            <w:r>
              <w:rPr>
                <w:szCs w:val="21"/>
              </w:rPr>
              <w:t>090400</w:t>
            </w:r>
          </w:p>
        </w:tc>
        <w:tc>
          <w:tcPr>
            <w:tcW w:w="2511" w:type="dxa"/>
            <w:shd w:val="clear" w:color="auto" w:fill="66FFFF"/>
            <w:vAlign w:val="center"/>
          </w:tcPr>
          <w:p w:rsidR="00AD3196" w:rsidRDefault="00AD3196" w:rsidP="00A634F7">
            <w:pPr>
              <w:jc w:val="center"/>
              <w:rPr>
                <w:szCs w:val="21"/>
              </w:rPr>
            </w:pPr>
            <w:r>
              <w:rPr>
                <w:szCs w:val="21"/>
              </w:rPr>
              <w:t>121</w:t>
            </w:r>
          </w:p>
        </w:tc>
      </w:tr>
      <w:tr w:rsidR="00AD3196" w:rsidTr="00A634F7">
        <w:trPr>
          <w:jc w:val="center"/>
        </w:trPr>
        <w:tc>
          <w:tcPr>
            <w:tcW w:w="2788" w:type="dxa"/>
            <w:shd w:val="clear" w:color="auto" w:fill="FFFFCC"/>
          </w:tcPr>
          <w:p w:rsidR="00AD3196" w:rsidRDefault="00AD3196" w:rsidP="00A634F7">
            <w:pPr>
              <w:jc w:val="center"/>
              <w:rPr>
                <w:szCs w:val="21"/>
              </w:rPr>
            </w:pPr>
            <w:r>
              <w:rPr>
                <w:rFonts w:hint="eastAsia"/>
                <w:szCs w:val="21"/>
              </w:rPr>
              <w:t>计算机平面设计</w:t>
            </w:r>
          </w:p>
        </w:tc>
        <w:tc>
          <w:tcPr>
            <w:tcW w:w="2511" w:type="dxa"/>
            <w:shd w:val="clear" w:color="auto" w:fill="FFFFCC"/>
          </w:tcPr>
          <w:p w:rsidR="00AD3196" w:rsidRDefault="00AD3196" w:rsidP="00A634F7">
            <w:pPr>
              <w:jc w:val="center"/>
              <w:rPr>
                <w:szCs w:val="21"/>
              </w:rPr>
            </w:pPr>
            <w:r>
              <w:rPr>
                <w:szCs w:val="21"/>
              </w:rPr>
              <w:t>090300</w:t>
            </w:r>
          </w:p>
        </w:tc>
        <w:tc>
          <w:tcPr>
            <w:tcW w:w="2511" w:type="dxa"/>
            <w:shd w:val="clear" w:color="auto" w:fill="FFFFCC"/>
            <w:vAlign w:val="center"/>
          </w:tcPr>
          <w:p w:rsidR="00AD3196" w:rsidRDefault="00AD3196" w:rsidP="00A634F7">
            <w:pPr>
              <w:jc w:val="center"/>
              <w:rPr>
                <w:szCs w:val="21"/>
              </w:rPr>
            </w:pPr>
            <w:r>
              <w:rPr>
                <w:szCs w:val="21"/>
              </w:rPr>
              <w:t>69</w:t>
            </w:r>
          </w:p>
        </w:tc>
      </w:tr>
      <w:tr w:rsidR="00AD3196" w:rsidTr="00A634F7">
        <w:trPr>
          <w:jc w:val="center"/>
        </w:trPr>
        <w:tc>
          <w:tcPr>
            <w:tcW w:w="2788" w:type="dxa"/>
            <w:shd w:val="clear" w:color="auto" w:fill="66FFFF"/>
          </w:tcPr>
          <w:p w:rsidR="00AD3196" w:rsidRDefault="00AD3196" w:rsidP="00A634F7">
            <w:pPr>
              <w:jc w:val="center"/>
              <w:rPr>
                <w:szCs w:val="21"/>
              </w:rPr>
            </w:pPr>
            <w:r>
              <w:rPr>
                <w:rFonts w:hint="eastAsia"/>
                <w:szCs w:val="21"/>
              </w:rPr>
              <w:t>电子商务</w:t>
            </w:r>
          </w:p>
        </w:tc>
        <w:tc>
          <w:tcPr>
            <w:tcW w:w="2511" w:type="dxa"/>
            <w:shd w:val="clear" w:color="auto" w:fill="66FFFF"/>
          </w:tcPr>
          <w:p w:rsidR="00AD3196" w:rsidRDefault="00AD3196" w:rsidP="00A634F7">
            <w:pPr>
              <w:jc w:val="center"/>
              <w:rPr>
                <w:szCs w:val="21"/>
              </w:rPr>
            </w:pPr>
            <w:r>
              <w:rPr>
                <w:szCs w:val="21"/>
              </w:rPr>
              <w:t>121100</w:t>
            </w:r>
          </w:p>
        </w:tc>
        <w:tc>
          <w:tcPr>
            <w:tcW w:w="2511" w:type="dxa"/>
            <w:shd w:val="clear" w:color="auto" w:fill="66FFFF"/>
            <w:vAlign w:val="center"/>
          </w:tcPr>
          <w:p w:rsidR="00AD3196" w:rsidRDefault="00AD3196" w:rsidP="00A634F7">
            <w:pPr>
              <w:jc w:val="center"/>
              <w:rPr>
                <w:szCs w:val="21"/>
              </w:rPr>
            </w:pPr>
            <w:r>
              <w:rPr>
                <w:szCs w:val="21"/>
              </w:rPr>
              <w:t>367</w:t>
            </w:r>
          </w:p>
        </w:tc>
      </w:tr>
      <w:tr w:rsidR="00AD3196" w:rsidTr="00A634F7">
        <w:trPr>
          <w:jc w:val="center"/>
        </w:trPr>
        <w:tc>
          <w:tcPr>
            <w:tcW w:w="2788" w:type="dxa"/>
            <w:shd w:val="clear" w:color="auto" w:fill="FFFFCC"/>
          </w:tcPr>
          <w:p w:rsidR="00AD3196" w:rsidRDefault="00AD3196" w:rsidP="00A634F7">
            <w:pPr>
              <w:jc w:val="center"/>
              <w:rPr>
                <w:szCs w:val="21"/>
              </w:rPr>
            </w:pPr>
            <w:r>
              <w:rPr>
                <w:rFonts w:hint="eastAsia"/>
                <w:szCs w:val="21"/>
              </w:rPr>
              <w:t>文</w:t>
            </w:r>
            <w:r>
              <w:rPr>
                <w:szCs w:val="21"/>
              </w:rPr>
              <w:t xml:space="preserve"> </w:t>
            </w:r>
            <w:r>
              <w:rPr>
                <w:rFonts w:hint="eastAsia"/>
                <w:szCs w:val="21"/>
              </w:rPr>
              <w:t>秘</w:t>
            </w:r>
          </w:p>
        </w:tc>
        <w:tc>
          <w:tcPr>
            <w:tcW w:w="2511" w:type="dxa"/>
            <w:shd w:val="clear" w:color="auto" w:fill="FFFFCC"/>
          </w:tcPr>
          <w:p w:rsidR="00AD3196" w:rsidRDefault="00AD3196" w:rsidP="00A634F7">
            <w:pPr>
              <w:jc w:val="center"/>
              <w:rPr>
                <w:szCs w:val="21"/>
              </w:rPr>
            </w:pPr>
            <w:r>
              <w:rPr>
                <w:szCs w:val="21"/>
              </w:rPr>
              <w:t>180200</w:t>
            </w:r>
          </w:p>
        </w:tc>
        <w:tc>
          <w:tcPr>
            <w:tcW w:w="2511" w:type="dxa"/>
            <w:shd w:val="clear" w:color="auto" w:fill="FFFFCC"/>
            <w:vAlign w:val="center"/>
          </w:tcPr>
          <w:p w:rsidR="00AD3196" w:rsidRDefault="00AD3196" w:rsidP="00A634F7">
            <w:pPr>
              <w:jc w:val="center"/>
              <w:rPr>
                <w:szCs w:val="21"/>
              </w:rPr>
            </w:pPr>
            <w:r>
              <w:rPr>
                <w:szCs w:val="21"/>
              </w:rPr>
              <w:t>28</w:t>
            </w:r>
          </w:p>
        </w:tc>
      </w:tr>
      <w:tr w:rsidR="00AD3196" w:rsidTr="00A634F7">
        <w:trPr>
          <w:jc w:val="center"/>
        </w:trPr>
        <w:tc>
          <w:tcPr>
            <w:tcW w:w="5299" w:type="dxa"/>
            <w:gridSpan w:val="2"/>
            <w:shd w:val="clear" w:color="auto" w:fill="66FFFF"/>
          </w:tcPr>
          <w:p w:rsidR="00AD3196" w:rsidRDefault="00AD3196" w:rsidP="00A634F7">
            <w:pPr>
              <w:jc w:val="center"/>
              <w:rPr>
                <w:szCs w:val="21"/>
              </w:rPr>
            </w:pPr>
            <w:r>
              <w:rPr>
                <w:rFonts w:hint="eastAsia"/>
                <w:szCs w:val="21"/>
              </w:rPr>
              <w:t>合</w:t>
            </w:r>
            <w:r>
              <w:rPr>
                <w:szCs w:val="21"/>
              </w:rPr>
              <w:t xml:space="preserve"> </w:t>
            </w:r>
            <w:r>
              <w:rPr>
                <w:rFonts w:hint="eastAsia"/>
                <w:szCs w:val="21"/>
              </w:rPr>
              <w:t>计</w:t>
            </w:r>
          </w:p>
        </w:tc>
        <w:tc>
          <w:tcPr>
            <w:tcW w:w="2511" w:type="dxa"/>
            <w:shd w:val="clear" w:color="auto" w:fill="66FFFF"/>
            <w:vAlign w:val="center"/>
          </w:tcPr>
          <w:p w:rsidR="00AD3196" w:rsidRDefault="00AD3196" w:rsidP="00A634F7">
            <w:pPr>
              <w:jc w:val="center"/>
              <w:rPr>
                <w:szCs w:val="21"/>
              </w:rPr>
            </w:pPr>
            <w:r>
              <w:rPr>
                <w:szCs w:val="21"/>
              </w:rPr>
              <w:t>1654</w:t>
            </w:r>
          </w:p>
        </w:tc>
      </w:tr>
    </w:tbl>
    <w:p w:rsidR="00AD3196" w:rsidRPr="00CC4480" w:rsidRDefault="00AD3196" w:rsidP="00AD3196">
      <w:pPr>
        <w:spacing w:line="420" w:lineRule="exact"/>
        <w:ind w:right="480"/>
        <w:jc w:val="right"/>
        <w:rPr>
          <w:rFonts w:ascii="楷体" w:eastAsia="楷体" w:hAnsi="楷体"/>
          <w:szCs w:val="21"/>
        </w:rPr>
      </w:pPr>
      <w:r w:rsidRPr="00CC4480">
        <w:rPr>
          <w:rFonts w:ascii="楷体" w:eastAsia="楷体" w:hAnsi="楷体" w:hint="eastAsia"/>
          <w:szCs w:val="21"/>
        </w:rPr>
        <w:t>（数据来源：</w:t>
      </w:r>
      <w:r>
        <w:rPr>
          <w:rFonts w:ascii="楷体" w:eastAsia="楷体" w:hAnsi="楷体" w:hint="eastAsia"/>
          <w:szCs w:val="21"/>
        </w:rPr>
        <w:t>学校人才培养状态数据采集平台</w:t>
      </w:r>
      <w:r w:rsidRPr="00CC4480">
        <w:rPr>
          <w:rFonts w:ascii="楷体" w:eastAsia="楷体" w:hAnsi="楷体" w:hint="eastAsia"/>
          <w:szCs w:val="21"/>
        </w:rPr>
        <w:t>）</w:t>
      </w:r>
    </w:p>
    <w:p w:rsidR="00AD3196" w:rsidRPr="00B5342E" w:rsidRDefault="00AD3196" w:rsidP="0086331F">
      <w:pPr>
        <w:snapToGrid w:val="0"/>
        <w:spacing w:beforeLines="50" w:before="156" w:line="360" w:lineRule="auto"/>
        <w:outlineLvl w:val="2"/>
        <w:rPr>
          <w:rFonts w:ascii="宋体"/>
          <w:b/>
          <w:sz w:val="24"/>
        </w:rPr>
      </w:pPr>
      <w:bookmarkStart w:id="6" w:name="_Toc513668541"/>
      <w:r w:rsidRPr="00B5342E">
        <w:rPr>
          <w:rFonts w:ascii="宋体" w:hAnsi="宋体"/>
          <w:b/>
          <w:sz w:val="24"/>
        </w:rPr>
        <w:t>1.2.4</w:t>
      </w:r>
      <w:r w:rsidRPr="00B5342E">
        <w:rPr>
          <w:rFonts w:ascii="宋体" w:hAnsi="宋体" w:hint="eastAsia"/>
          <w:b/>
          <w:sz w:val="24"/>
        </w:rPr>
        <w:t>学生结构</w:t>
      </w:r>
      <w:bookmarkEnd w:id="6"/>
    </w:p>
    <w:p w:rsidR="00AD3196" w:rsidRPr="00E94D5E" w:rsidRDefault="00AD3196" w:rsidP="00AD3196">
      <w:pPr>
        <w:snapToGrid w:val="0"/>
        <w:spacing w:line="360" w:lineRule="auto"/>
        <w:ind w:firstLineChars="196" w:firstLine="470"/>
        <w:rPr>
          <w:rFonts w:ascii="宋体"/>
          <w:b/>
          <w:color w:val="FF0000"/>
          <w:sz w:val="28"/>
          <w:szCs w:val="28"/>
        </w:rPr>
      </w:pPr>
      <w:r>
        <w:rPr>
          <w:rFonts w:ascii="宋体" w:hAnsi="宋体"/>
          <w:sz w:val="24"/>
        </w:rPr>
        <w:t>2016</w:t>
      </w:r>
      <w:r>
        <w:rPr>
          <w:rFonts w:ascii="宋体" w:hAnsi="宋体" w:hint="eastAsia"/>
          <w:sz w:val="24"/>
        </w:rPr>
        <w:t>学年在校生中，男生</w:t>
      </w:r>
      <w:r>
        <w:rPr>
          <w:rFonts w:ascii="宋体" w:hAnsi="宋体"/>
          <w:sz w:val="24"/>
        </w:rPr>
        <w:t>3050</w:t>
      </w:r>
      <w:r>
        <w:rPr>
          <w:rFonts w:ascii="宋体" w:hAnsi="宋体" w:hint="eastAsia"/>
          <w:sz w:val="24"/>
        </w:rPr>
        <w:t>人，女生</w:t>
      </w:r>
      <w:r>
        <w:rPr>
          <w:rFonts w:ascii="宋体" w:hAnsi="宋体"/>
          <w:sz w:val="24"/>
        </w:rPr>
        <w:t>763</w:t>
      </w:r>
      <w:r>
        <w:rPr>
          <w:rFonts w:ascii="宋体" w:hAnsi="宋体" w:hint="eastAsia"/>
          <w:sz w:val="24"/>
        </w:rPr>
        <w:t>人；其中</w:t>
      </w:r>
      <w:r>
        <w:rPr>
          <w:rFonts w:ascii="宋体" w:hAnsi="宋体"/>
          <w:sz w:val="24"/>
        </w:rPr>
        <w:t>3208</w:t>
      </w:r>
      <w:r>
        <w:rPr>
          <w:rFonts w:ascii="宋体" w:hAnsi="宋体" w:hint="eastAsia"/>
          <w:sz w:val="24"/>
        </w:rPr>
        <w:t>人为农业户口，</w:t>
      </w:r>
      <w:r>
        <w:rPr>
          <w:rFonts w:ascii="宋体" w:hAnsi="宋体"/>
          <w:sz w:val="24"/>
        </w:rPr>
        <w:lastRenderedPageBreak/>
        <w:t>605</w:t>
      </w:r>
      <w:r>
        <w:rPr>
          <w:rFonts w:ascii="宋体" w:hAnsi="宋体" w:hint="eastAsia"/>
          <w:sz w:val="24"/>
        </w:rPr>
        <w:t>人为城镇户口；</w:t>
      </w:r>
      <w:r>
        <w:rPr>
          <w:rFonts w:ascii="宋体" w:hAnsi="宋体"/>
          <w:sz w:val="24"/>
        </w:rPr>
        <w:t>18</w:t>
      </w:r>
      <w:r>
        <w:rPr>
          <w:rFonts w:ascii="宋体" w:hAnsi="宋体" w:hint="eastAsia"/>
          <w:sz w:val="24"/>
        </w:rPr>
        <w:t>岁以上</w:t>
      </w:r>
      <w:r>
        <w:rPr>
          <w:rFonts w:ascii="宋体" w:hAnsi="宋体"/>
          <w:sz w:val="24"/>
        </w:rPr>
        <w:t>2374</w:t>
      </w:r>
      <w:r>
        <w:rPr>
          <w:rFonts w:ascii="宋体" w:hAnsi="宋体" w:hint="eastAsia"/>
          <w:sz w:val="24"/>
        </w:rPr>
        <w:t>人，</w:t>
      </w:r>
      <w:r>
        <w:rPr>
          <w:rFonts w:ascii="宋体" w:hAnsi="宋体"/>
          <w:sz w:val="24"/>
        </w:rPr>
        <w:t>16-18</w:t>
      </w:r>
      <w:r>
        <w:rPr>
          <w:rFonts w:ascii="宋体" w:hAnsi="宋体" w:hint="eastAsia"/>
          <w:sz w:val="24"/>
        </w:rPr>
        <w:t>岁有</w:t>
      </w:r>
      <w:r>
        <w:rPr>
          <w:rFonts w:ascii="宋体" w:hAnsi="宋体"/>
          <w:sz w:val="24"/>
        </w:rPr>
        <w:t>1355</w:t>
      </w:r>
      <w:r>
        <w:rPr>
          <w:rFonts w:ascii="宋体" w:hAnsi="宋体" w:hint="eastAsia"/>
          <w:sz w:val="24"/>
        </w:rPr>
        <w:t>人，</w:t>
      </w:r>
      <w:r>
        <w:rPr>
          <w:rFonts w:ascii="宋体" w:hAnsi="宋体"/>
          <w:sz w:val="24"/>
        </w:rPr>
        <w:t>16</w:t>
      </w:r>
      <w:r>
        <w:rPr>
          <w:rFonts w:ascii="宋体" w:hAnsi="宋体" w:hint="eastAsia"/>
          <w:sz w:val="24"/>
        </w:rPr>
        <w:t>岁以下</w:t>
      </w:r>
      <w:r>
        <w:rPr>
          <w:rFonts w:ascii="宋体" w:hAnsi="宋体"/>
          <w:sz w:val="24"/>
        </w:rPr>
        <w:t>84</w:t>
      </w:r>
      <w:r>
        <w:rPr>
          <w:rFonts w:ascii="宋体" w:hAnsi="宋体" w:hint="eastAsia"/>
          <w:sz w:val="24"/>
        </w:rPr>
        <w:t>人。</w:t>
      </w:r>
    </w:p>
    <w:p w:rsidR="00AD3196" w:rsidRDefault="00AD3196" w:rsidP="00AD3196">
      <w:pPr>
        <w:snapToGrid w:val="0"/>
        <w:spacing w:line="360" w:lineRule="auto"/>
        <w:ind w:firstLineChars="100" w:firstLine="210"/>
        <w:rPr>
          <w:rFonts w:ascii="楷体" w:eastAsia="楷体" w:hAnsi="楷体"/>
          <w:sz w:val="24"/>
        </w:rPr>
      </w:pPr>
      <w:r>
        <w:rPr>
          <w:noProof/>
        </w:rPr>
        <w:drawing>
          <wp:anchor distT="0" distB="0" distL="114300" distR="114300" simplePos="0" relativeHeight="251627520" behindDoc="1" locked="0" layoutInCell="1" allowOverlap="1">
            <wp:simplePos x="0" y="0"/>
            <wp:positionH relativeFrom="column">
              <wp:posOffset>3031490</wp:posOffset>
            </wp:positionH>
            <wp:positionV relativeFrom="paragraph">
              <wp:posOffset>32385</wp:posOffset>
            </wp:positionV>
            <wp:extent cx="1836420" cy="2257425"/>
            <wp:effectExtent l="19050" t="0" r="0" b="0"/>
            <wp:wrapTight wrapText="bothSides">
              <wp:wrapPolygon edited="0">
                <wp:start x="-224" y="0"/>
                <wp:lineTo x="-224" y="21509"/>
                <wp:lineTo x="21510" y="21509"/>
                <wp:lineTo x="21510" y="0"/>
                <wp:lineTo x="-224" y="0"/>
              </wp:wrapPolygon>
            </wp:wrapTight>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a:srcRect/>
                    <a:stretch>
                      <a:fillRect/>
                    </a:stretch>
                  </pic:blipFill>
                  <pic:spPr bwMode="auto">
                    <a:xfrm>
                      <a:off x="0" y="0"/>
                      <a:ext cx="1836420" cy="2257425"/>
                    </a:xfrm>
                    <a:prstGeom prst="rect">
                      <a:avLst/>
                    </a:prstGeom>
                    <a:noFill/>
                  </pic:spPr>
                </pic:pic>
              </a:graphicData>
            </a:graphic>
          </wp:anchor>
        </w:drawing>
      </w:r>
      <w:r>
        <w:rPr>
          <w:noProof/>
        </w:rPr>
        <w:drawing>
          <wp:anchor distT="0" distB="0" distL="114300" distR="114300" simplePos="0" relativeHeight="251628544" behindDoc="1" locked="0" layoutInCell="1" allowOverlap="1">
            <wp:simplePos x="0" y="0"/>
            <wp:positionH relativeFrom="column">
              <wp:posOffset>308610</wp:posOffset>
            </wp:positionH>
            <wp:positionV relativeFrom="paragraph">
              <wp:posOffset>67310</wp:posOffset>
            </wp:positionV>
            <wp:extent cx="1795780" cy="2225675"/>
            <wp:effectExtent l="19050" t="0" r="0" b="0"/>
            <wp:wrapTight wrapText="bothSides">
              <wp:wrapPolygon edited="0">
                <wp:start x="-229" y="0"/>
                <wp:lineTo x="-229" y="21446"/>
                <wp:lineTo x="21539" y="21446"/>
                <wp:lineTo x="21539" y="0"/>
                <wp:lineTo x="-229" y="0"/>
              </wp:wrapPolygon>
            </wp:wrapTight>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5"/>
                    <a:srcRect/>
                    <a:stretch>
                      <a:fillRect/>
                    </a:stretch>
                  </pic:blipFill>
                  <pic:spPr bwMode="auto">
                    <a:xfrm>
                      <a:off x="0" y="0"/>
                      <a:ext cx="1795780" cy="2225675"/>
                    </a:xfrm>
                    <a:prstGeom prst="rect">
                      <a:avLst/>
                    </a:prstGeom>
                    <a:noFill/>
                  </pic:spPr>
                </pic:pic>
              </a:graphicData>
            </a:graphic>
          </wp:anchor>
        </w:drawing>
      </w:r>
    </w:p>
    <w:p w:rsidR="00AD3196" w:rsidRDefault="00AD3196" w:rsidP="00AD3196">
      <w:pPr>
        <w:snapToGrid w:val="0"/>
        <w:spacing w:line="360" w:lineRule="auto"/>
        <w:ind w:firstLineChars="400" w:firstLine="964"/>
        <w:rPr>
          <w:rFonts w:ascii="楷体" w:eastAsia="楷体" w:hAnsi="楷体"/>
          <w:b/>
          <w:sz w:val="24"/>
        </w:rPr>
      </w:pPr>
      <w:r>
        <w:rPr>
          <w:rFonts w:ascii="楷体" w:eastAsia="楷体" w:hAnsi="楷体" w:hint="eastAsia"/>
          <w:b/>
          <w:sz w:val="24"/>
        </w:rPr>
        <w:t>图</w:t>
      </w:r>
      <w:r>
        <w:rPr>
          <w:rFonts w:ascii="楷体" w:eastAsia="楷体" w:hAnsi="楷体"/>
          <w:b/>
          <w:sz w:val="24"/>
        </w:rPr>
        <w:t xml:space="preserve">1-4 </w:t>
      </w:r>
      <w:r>
        <w:rPr>
          <w:rFonts w:ascii="楷体" w:eastAsia="楷体" w:hAnsi="楷体" w:hint="eastAsia"/>
          <w:b/>
          <w:sz w:val="24"/>
        </w:rPr>
        <w:t>在校学生性别结构</w:t>
      </w:r>
      <w:r>
        <w:rPr>
          <w:rFonts w:ascii="楷体" w:eastAsia="楷体" w:hAnsi="楷体"/>
          <w:b/>
          <w:sz w:val="24"/>
        </w:rPr>
        <w:t xml:space="preserve">           </w:t>
      </w:r>
      <w:r>
        <w:rPr>
          <w:rFonts w:ascii="楷体" w:eastAsia="楷体" w:hAnsi="楷体" w:hint="eastAsia"/>
          <w:b/>
          <w:sz w:val="24"/>
        </w:rPr>
        <w:t>图</w:t>
      </w:r>
      <w:r>
        <w:rPr>
          <w:rFonts w:ascii="楷体" w:eastAsia="楷体" w:hAnsi="楷体"/>
          <w:b/>
          <w:sz w:val="24"/>
        </w:rPr>
        <w:t xml:space="preserve">1-5 </w:t>
      </w:r>
      <w:r>
        <w:rPr>
          <w:rFonts w:ascii="楷体" w:eastAsia="楷体" w:hAnsi="楷体" w:hint="eastAsia"/>
          <w:b/>
          <w:sz w:val="24"/>
        </w:rPr>
        <w:t>在校学生户籍结构</w:t>
      </w:r>
    </w:p>
    <w:p w:rsidR="00AD3196" w:rsidRDefault="00AD3196" w:rsidP="00AD3196">
      <w:pPr>
        <w:snapToGrid w:val="0"/>
        <w:spacing w:line="360" w:lineRule="auto"/>
        <w:ind w:firstLineChars="200" w:firstLine="420"/>
        <w:rPr>
          <w:rFonts w:ascii="楷体_GB2312" w:eastAsia="楷体_GB2312"/>
          <w:b/>
          <w:sz w:val="24"/>
        </w:rPr>
      </w:pPr>
      <w:r>
        <w:rPr>
          <w:noProof/>
        </w:rPr>
        <w:drawing>
          <wp:anchor distT="0" distB="0" distL="114300" distR="114300" simplePos="0" relativeHeight="251629568" behindDoc="1" locked="0" layoutInCell="1" allowOverlap="1">
            <wp:simplePos x="0" y="0"/>
            <wp:positionH relativeFrom="column">
              <wp:posOffset>1295400</wp:posOffset>
            </wp:positionH>
            <wp:positionV relativeFrom="paragraph">
              <wp:posOffset>251460</wp:posOffset>
            </wp:positionV>
            <wp:extent cx="2667000" cy="1866900"/>
            <wp:effectExtent l="19050" t="0" r="0" b="0"/>
            <wp:wrapTight wrapText="bothSides">
              <wp:wrapPolygon edited="0">
                <wp:start x="-154" y="0"/>
                <wp:lineTo x="-154" y="21380"/>
                <wp:lineTo x="21600" y="21380"/>
                <wp:lineTo x="21600" y="0"/>
                <wp:lineTo x="-154" y="0"/>
              </wp:wrapPolygon>
            </wp:wrapTight>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6"/>
                    <a:srcRect/>
                    <a:stretch>
                      <a:fillRect/>
                    </a:stretch>
                  </pic:blipFill>
                  <pic:spPr bwMode="auto">
                    <a:xfrm>
                      <a:off x="0" y="0"/>
                      <a:ext cx="2667000" cy="1866900"/>
                    </a:xfrm>
                    <a:prstGeom prst="rect">
                      <a:avLst/>
                    </a:prstGeom>
                    <a:noFill/>
                  </pic:spPr>
                </pic:pic>
              </a:graphicData>
            </a:graphic>
          </wp:anchor>
        </w:drawing>
      </w:r>
    </w:p>
    <w:p w:rsidR="00AD3196" w:rsidRDefault="00AD3196" w:rsidP="00AD3196">
      <w:pPr>
        <w:snapToGrid w:val="0"/>
        <w:ind w:firstLineChars="200" w:firstLine="482"/>
        <w:jc w:val="left"/>
        <w:rPr>
          <w:rFonts w:ascii="楷体" w:eastAsia="楷体" w:hAnsi="楷体"/>
          <w:b/>
          <w:sz w:val="24"/>
        </w:rPr>
      </w:pPr>
    </w:p>
    <w:p w:rsidR="00AD3196" w:rsidRDefault="00AD3196" w:rsidP="00AD3196">
      <w:pPr>
        <w:snapToGrid w:val="0"/>
        <w:ind w:firstLineChars="200" w:firstLine="482"/>
        <w:jc w:val="left"/>
        <w:rPr>
          <w:rFonts w:ascii="楷体" w:eastAsia="楷体" w:hAnsi="楷体"/>
          <w:b/>
          <w:sz w:val="24"/>
        </w:rPr>
      </w:pPr>
    </w:p>
    <w:p w:rsidR="00AD3196" w:rsidRDefault="00AD3196" w:rsidP="00AD3196">
      <w:pPr>
        <w:snapToGrid w:val="0"/>
        <w:ind w:firstLineChars="200" w:firstLine="482"/>
        <w:jc w:val="left"/>
        <w:rPr>
          <w:rFonts w:ascii="楷体" w:eastAsia="楷体" w:hAnsi="楷体"/>
          <w:b/>
          <w:sz w:val="24"/>
        </w:rPr>
      </w:pPr>
    </w:p>
    <w:p w:rsidR="00AD3196" w:rsidRDefault="00AD3196" w:rsidP="00AD3196">
      <w:pPr>
        <w:snapToGrid w:val="0"/>
        <w:ind w:firstLineChars="200" w:firstLine="482"/>
        <w:jc w:val="left"/>
        <w:rPr>
          <w:rFonts w:ascii="楷体" w:eastAsia="楷体" w:hAnsi="楷体"/>
          <w:b/>
          <w:sz w:val="24"/>
        </w:rPr>
      </w:pPr>
    </w:p>
    <w:p w:rsidR="00AD3196" w:rsidRDefault="00AD3196" w:rsidP="00AD3196">
      <w:pPr>
        <w:snapToGrid w:val="0"/>
        <w:ind w:firstLineChars="200" w:firstLine="482"/>
        <w:jc w:val="left"/>
        <w:rPr>
          <w:rFonts w:ascii="楷体" w:eastAsia="楷体" w:hAnsi="楷体"/>
          <w:b/>
          <w:sz w:val="24"/>
        </w:rPr>
      </w:pPr>
    </w:p>
    <w:p w:rsidR="00AD3196" w:rsidRDefault="00AD3196" w:rsidP="00AD3196">
      <w:pPr>
        <w:snapToGrid w:val="0"/>
        <w:ind w:firstLineChars="200" w:firstLine="482"/>
        <w:jc w:val="left"/>
        <w:rPr>
          <w:rFonts w:ascii="楷体" w:eastAsia="楷体" w:hAnsi="楷体"/>
          <w:b/>
          <w:sz w:val="24"/>
        </w:rPr>
      </w:pPr>
    </w:p>
    <w:p w:rsidR="00AD3196" w:rsidRDefault="00AD3196" w:rsidP="00AD3196">
      <w:pPr>
        <w:snapToGrid w:val="0"/>
        <w:ind w:firstLineChars="200" w:firstLine="482"/>
        <w:jc w:val="left"/>
        <w:rPr>
          <w:rFonts w:ascii="楷体" w:eastAsia="楷体" w:hAnsi="楷体"/>
          <w:b/>
          <w:sz w:val="24"/>
        </w:rPr>
      </w:pPr>
    </w:p>
    <w:p w:rsidR="00AD3196" w:rsidRDefault="00AD3196" w:rsidP="00AD3196">
      <w:pPr>
        <w:snapToGrid w:val="0"/>
        <w:ind w:firstLineChars="200" w:firstLine="482"/>
        <w:jc w:val="left"/>
        <w:rPr>
          <w:rFonts w:ascii="楷体" w:eastAsia="楷体" w:hAnsi="楷体"/>
          <w:b/>
          <w:sz w:val="24"/>
        </w:rPr>
      </w:pPr>
    </w:p>
    <w:p w:rsidR="00AD3196" w:rsidRDefault="00AD3196" w:rsidP="00AD3196">
      <w:pPr>
        <w:snapToGrid w:val="0"/>
        <w:ind w:firstLineChars="200" w:firstLine="482"/>
        <w:jc w:val="left"/>
        <w:rPr>
          <w:rFonts w:ascii="楷体" w:eastAsia="楷体" w:hAnsi="楷体"/>
          <w:b/>
          <w:sz w:val="24"/>
        </w:rPr>
      </w:pPr>
    </w:p>
    <w:p w:rsidR="00AD3196" w:rsidRDefault="00AD3196" w:rsidP="00AD3196">
      <w:pPr>
        <w:snapToGrid w:val="0"/>
        <w:ind w:firstLineChars="200" w:firstLine="482"/>
        <w:jc w:val="left"/>
        <w:rPr>
          <w:rFonts w:ascii="楷体" w:eastAsia="楷体" w:hAnsi="楷体"/>
          <w:b/>
          <w:sz w:val="24"/>
        </w:rPr>
      </w:pPr>
    </w:p>
    <w:p w:rsidR="00AD3196" w:rsidRDefault="00AD3196" w:rsidP="00AD3196">
      <w:pPr>
        <w:snapToGrid w:val="0"/>
        <w:jc w:val="center"/>
        <w:rPr>
          <w:rFonts w:ascii="楷体" w:eastAsia="楷体" w:hAnsi="楷体"/>
          <w:b/>
          <w:sz w:val="24"/>
        </w:rPr>
      </w:pPr>
      <w:r>
        <w:rPr>
          <w:rFonts w:ascii="楷体" w:eastAsia="楷体" w:hAnsi="楷体" w:hint="eastAsia"/>
          <w:b/>
          <w:sz w:val="24"/>
        </w:rPr>
        <w:t>图</w:t>
      </w:r>
      <w:r>
        <w:rPr>
          <w:rFonts w:ascii="楷体" w:eastAsia="楷体" w:hAnsi="楷体"/>
          <w:b/>
          <w:sz w:val="24"/>
        </w:rPr>
        <w:t xml:space="preserve">1-6 </w:t>
      </w:r>
      <w:r>
        <w:rPr>
          <w:rFonts w:ascii="楷体" w:eastAsia="楷体" w:hAnsi="楷体" w:hint="eastAsia"/>
          <w:b/>
          <w:sz w:val="24"/>
        </w:rPr>
        <w:t>在校学生年龄结构</w:t>
      </w:r>
    </w:p>
    <w:p w:rsidR="00AD3196" w:rsidRPr="00D41929" w:rsidRDefault="00AD3196" w:rsidP="00D302E4">
      <w:pPr>
        <w:spacing w:line="420" w:lineRule="exact"/>
        <w:ind w:right="480"/>
        <w:jc w:val="right"/>
        <w:rPr>
          <w:rFonts w:ascii="楷体_GB2312" w:eastAsia="楷体_GB2312"/>
          <w:b/>
          <w:sz w:val="24"/>
        </w:rPr>
      </w:pPr>
      <w:r w:rsidRPr="00CC4480">
        <w:rPr>
          <w:rFonts w:ascii="楷体" w:eastAsia="楷体" w:hAnsi="楷体" w:hint="eastAsia"/>
          <w:szCs w:val="21"/>
        </w:rPr>
        <w:t>（数据来源：</w:t>
      </w:r>
      <w:r>
        <w:rPr>
          <w:rFonts w:ascii="楷体" w:eastAsia="楷体" w:hAnsi="楷体" w:hint="eastAsia"/>
          <w:szCs w:val="21"/>
        </w:rPr>
        <w:t>学校人才培养状态数据采集平台</w:t>
      </w:r>
      <w:r w:rsidRPr="00CC4480">
        <w:rPr>
          <w:rFonts w:ascii="楷体" w:eastAsia="楷体" w:hAnsi="楷体" w:hint="eastAsia"/>
          <w:szCs w:val="21"/>
        </w:rPr>
        <w:t>）</w:t>
      </w:r>
    </w:p>
    <w:p w:rsidR="00AD3196" w:rsidRDefault="00AD3196" w:rsidP="00AD3196">
      <w:pPr>
        <w:jc w:val="center"/>
      </w:pPr>
    </w:p>
    <w:p w:rsidR="00AD3196" w:rsidRPr="00B5342E" w:rsidRDefault="00AD3196" w:rsidP="00B5342E">
      <w:pPr>
        <w:snapToGrid w:val="0"/>
        <w:spacing w:line="360" w:lineRule="auto"/>
        <w:outlineLvl w:val="2"/>
        <w:rPr>
          <w:rFonts w:ascii="宋体"/>
          <w:b/>
          <w:sz w:val="24"/>
        </w:rPr>
      </w:pPr>
      <w:bookmarkStart w:id="7" w:name="_Toc513668542"/>
      <w:smartTag w:uri="urn:schemas-microsoft-com:office:smarttags" w:element="chsdate">
        <w:smartTagPr>
          <w:attr w:name="IsROCDate" w:val="False"/>
          <w:attr w:name="IsLunarDate" w:val="False"/>
          <w:attr w:name="Day" w:val="30"/>
          <w:attr w:name="Month" w:val="12"/>
          <w:attr w:name="Year" w:val="1899"/>
        </w:smartTagPr>
        <w:r w:rsidRPr="00B5342E">
          <w:rPr>
            <w:rFonts w:ascii="宋体" w:hAnsi="宋体"/>
            <w:b/>
            <w:sz w:val="24"/>
          </w:rPr>
          <w:t>1.2.5</w:t>
        </w:r>
      </w:smartTag>
      <w:r w:rsidRPr="00B5342E">
        <w:rPr>
          <w:rFonts w:ascii="宋体" w:hAnsi="宋体" w:hint="eastAsia"/>
          <w:b/>
          <w:sz w:val="24"/>
        </w:rPr>
        <w:t>巩固率</w:t>
      </w:r>
      <w:bookmarkEnd w:id="7"/>
    </w:p>
    <w:p w:rsidR="00AD3196" w:rsidRDefault="00AD3196" w:rsidP="00AD3196">
      <w:pPr>
        <w:snapToGrid w:val="0"/>
        <w:spacing w:line="360" w:lineRule="auto"/>
        <w:ind w:firstLineChars="196" w:firstLine="470"/>
        <w:rPr>
          <w:sz w:val="24"/>
        </w:rPr>
      </w:pPr>
      <w:r>
        <w:rPr>
          <w:sz w:val="24"/>
        </w:rPr>
        <w:t>2016</w:t>
      </w:r>
      <w:r>
        <w:rPr>
          <w:rFonts w:hint="eastAsia"/>
          <w:sz w:val="24"/>
        </w:rPr>
        <w:t>学年学校在校生</w:t>
      </w:r>
      <w:r>
        <w:rPr>
          <w:sz w:val="24"/>
        </w:rPr>
        <w:t>3813</w:t>
      </w:r>
      <w:r>
        <w:rPr>
          <w:rFonts w:hint="eastAsia"/>
          <w:sz w:val="24"/>
        </w:rPr>
        <w:t>人，入学时人数为</w:t>
      </w:r>
      <w:r>
        <w:rPr>
          <w:sz w:val="24"/>
        </w:rPr>
        <w:t xml:space="preserve"> 3883</w:t>
      </w:r>
      <w:r>
        <w:rPr>
          <w:rFonts w:hint="eastAsia"/>
          <w:sz w:val="24"/>
        </w:rPr>
        <w:t>人，学生巩固率为</w:t>
      </w:r>
      <w:r>
        <w:rPr>
          <w:sz w:val="24"/>
        </w:rPr>
        <w:t>98.2%</w:t>
      </w:r>
      <w:r>
        <w:rPr>
          <w:rFonts w:hint="eastAsia"/>
          <w:sz w:val="24"/>
        </w:rPr>
        <w:t>。</w:t>
      </w:r>
    </w:p>
    <w:p w:rsidR="00AD3196" w:rsidRDefault="00AD3196" w:rsidP="00AD3196">
      <w:pPr>
        <w:snapToGrid w:val="0"/>
        <w:spacing w:line="360" w:lineRule="auto"/>
        <w:jc w:val="center"/>
        <w:rPr>
          <w:rFonts w:ascii="楷体" w:eastAsia="楷体" w:hAnsi="楷体"/>
          <w:b/>
          <w:sz w:val="24"/>
        </w:rPr>
      </w:pPr>
      <w:r>
        <w:rPr>
          <w:rFonts w:ascii="楷体" w:eastAsia="楷体" w:hAnsi="楷体" w:hint="eastAsia"/>
          <w:b/>
          <w:sz w:val="24"/>
        </w:rPr>
        <w:t>表</w:t>
      </w:r>
      <w:r>
        <w:rPr>
          <w:rFonts w:ascii="楷体" w:eastAsia="楷体" w:hAnsi="楷体"/>
          <w:b/>
          <w:sz w:val="24"/>
        </w:rPr>
        <w:t>1-3</w:t>
      </w:r>
      <w:r>
        <w:rPr>
          <w:rFonts w:ascii="楷体" w:eastAsia="楷体" w:hAnsi="楷体" w:hint="eastAsia"/>
          <w:b/>
          <w:sz w:val="24"/>
        </w:rPr>
        <w:t>学生巩固率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4"/>
        <w:gridCol w:w="2144"/>
        <w:gridCol w:w="2142"/>
        <w:gridCol w:w="2142"/>
      </w:tblGrid>
      <w:tr w:rsidR="00AD3196" w:rsidTr="00DD2FF9">
        <w:trPr>
          <w:trHeight w:val="500"/>
        </w:trPr>
        <w:tc>
          <w:tcPr>
            <w:tcW w:w="1228" w:type="pct"/>
            <w:shd w:val="clear" w:color="auto" w:fill="00B0F0"/>
          </w:tcPr>
          <w:p w:rsidR="00AD3196" w:rsidRDefault="00AD3196" w:rsidP="00A634F7">
            <w:pPr>
              <w:spacing w:line="360" w:lineRule="auto"/>
              <w:jc w:val="center"/>
              <w:rPr>
                <w:b/>
              </w:rPr>
            </w:pPr>
            <w:r>
              <w:rPr>
                <w:rFonts w:hint="eastAsia"/>
                <w:b/>
              </w:rPr>
              <w:t>时间</w:t>
            </w:r>
          </w:p>
        </w:tc>
        <w:tc>
          <w:tcPr>
            <w:tcW w:w="1258" w:type="pct"/>
            <w:shd w:val="clear" w:color="auto" w:fill="00B0F0"/>
          </w:tcPr>
          <w:p w:rsidR="00AD3196" w:rsidRDefault="00AD3196" w:rsidP="00A634F7">
            <w:pPr>
              <w:spacing w:line="360" w:lineRule="auto"/>
              <w:jc w:val="center"/>
              <w:rPr>
                <w:b/>
              </w:rPr>
            </w:pPr>
            <w:r>
              <w:rPr>
                <w:rFonts w:hint="eastAsia"/>
                <w:b/>
              </w:rPr>
              <w:t>在校生人数</w:t>
            </w:r>
          </w:p>
        </w:tc>
        <w:tc>
          <w:tcPr>
            <w:tcW w:w="1257" w:type="pct"/>
            <w:shd w:val="clear" w:color="auto" w:fill="00B0F0"/>
          </w:tcPr>
          <w:p w:rsidR="00AD3196" w:rsidRDefault="00AD3196" w:rsidP="00A634F7">
            <w:pPr>
              <w:spacing w:line="360" w:lineRule="auto"/>
              <w:jc w:val="center"/>
              <w:rPr>
                <w:b/>
              </w:rPr>
            </w:pPr>
            <w:r>
              <w:rPr>
                <w:rFonts w:hint="eastAsia"/>
                <w:b/>
              </w:rPr>
              <w:t>入学人数</w:t>
            </w:r>
          </w:p>
        </w:tc>
        <w:tc>
          <w:tcPr>
            <w:tcW w:w="1257" w:type="pct"/>
            <w:shd w:val="clear" w:color="auto" w:fill="00B0F0"/>
          </w:tcPr>
          <w:p w:rsidR="00AD3196" w:rsidRDefault="00AD3196" w:rsidP="00A634F7">
            <w:pPr>
              <w:spacing w:line="360" w:lineRule="auto"/>
              <w:jc w:val="center"/>
              <w:rPr>
                <w:b/>
              </w:rPr>
            </w:pPr>
            <w:r>
              <w:rPr>
                <w:rFonts w:hint="eastAsia"/>
                <w:b/>
              </w:rPr>
              <w:t>巩固率</w:t>
            </w:r>
          </w:p>
        </w:tc>
      </w:tr>
      <w:tr w:rsidR="00AD3196" w:rsidTr="00DD2FF9">
        <w:trPr>
          <w:trHeight w:val="474"/>
        </w:trPr>
        <w:tc>
          <w:tcPr>
            <w:tcW w:w="1228" w:type="pct"/>
          </w:tcPr>
          <w:p w:rsidR="00AD3196" w:rsidRDefault="00AD3196" w:rsidP="00A634F7">
            <w:pPr>
              <w:spacing w:line="360" w:lineRule="auto"/>
              <w:jc w:val="center"/>
            </w:pPr>
            <w:r>
              <w:t>2016</w:t>
            </w:r>
            <w:r>
              <w:rPr>
                <w:rFonts w:hint="eastAsia"/>
              </w:rPr>
              <w:t>学年</w:t>
            </w:r>
          </w:p>
        </w:tc>
        <w:tc>
          <w:tcPr>
            <w:tcW w:w="1258" w:type="pct"/>
          </w:tcPr>
          <w:p w:rsidR="00AD3196" w:rsidRDefault="00AD3196" w:rsidP="00A634F7">
            <w:pPr>
              <w:spacing w:line="360" w:lineRule="auto"/>
              <w:jc w:val="center"/>
            </w:pPr>
            <w:r>
              <w:t>3813</w:t>
            </w:r>
          </w:p>
        </w:tc>
        <w:tc>
          <w:tcPr>
            <w:tcW w:w="1257" w:type="pct"/>
          </w:tcPr>
          <w:p w:rsidR="00AD3196" w:rsidRDefault="00AD3196" w:rsidP="00A634F7">
            <w:pPr>
              <w:spacing w:line="360" w:lineRule="auto"/>
              <w:jc w:val="center"/>
            </w:pPr>
            <w:r>
              <w:t>3883</w:t>
            </w:r>
          </w:p>
        </w:tc>
        <w:tc>
          <w:tcPr>
            <w:tcW w:w="1257" w:type="pct"/>
          </w:tcPr>
          <w:p w:rsidR="00AD3196" w:rsidRDefault="00AD3196" w:rsidP="00A634F7">
            <w:pPr>
              <w:spacing w:line="360" w:lineRule="auto"/>
              <w:jc w:val="center"/>
            </w:pPr>
            <w:r>
              <w:t>98.2%</w:t>
            </w:r>
          </w:p>
        </w:tc>
      </w:tr>
    </w:tbl>
    <w:p w:rsidR="00AD3196" w:rsidRPr="000B105E" w:rsidRDefault="00AD3196" w:rsidP="00AD3196">
      <w:pPr>
        <w:spacing w:line="420" w:lineRule="exact"/>
        <w:ind w:firstLineChars="700" w:firstLine="1470"/>
        <w:jc w:val="right"/>
        <w:rPr>
          <w:rFonts w:ascii="宋体"/>
          <w:sz w:val="24"/>
        </w:rPr>
      </w:pPr>
      <w:r w:rsidRPr="000B105E">
        <w:rPr>
          <w:rFonts w:ascii="楷体" w:eastAsia="楷体" w:hAnsi="楷体" w:hint="eastAsia"/>
          <w:szCs w:val="21"/>
        </w:rPr>
        <w:t>（数据来源：学校学生科）</w:t>
      </w:r>
    </w:p>
    <w:p w:rsidR="00AD3196" w:rsidRPr="00B5342E" w:rsidRDefault="00AD3196" w:rsidP="00B5342E">
      <w:pPr>
        <w:snapToGrid w:val="0"/>
        <w:spacing w:line="360" w:lineRule="auto"/>
        <w:outlineLvl w:val="2"/>
        <w:rPr>
          <w:rFonts w:ascii="宋体"/>
          <w:b/>
          <w:sz w:val="24"/>
        </w:rPr>
      </w:pPr>
      <w:bookmarkStart w:id="8" w:name="_Toc513668543"/>
      <w:smartTag w:uri="urn:schemas-microsoft-com:office:smarttags" w:element="chsdate">
        <w:smartTagPr>
          <w:attr w:name="IsROCDate" w:val="False"/>
          <w:attr w:name="IsLunarDate" w:val="False"/>
          <w:attr w:name="Day" w:val="30"/>
          <w:attr w:name="Month" w:val="12"/>
          <w:attr w:name="Year" w:val="1899"/>
        </w:smartTagPr>
        <w:r w:rsidRPr="00B5342E">
          <w:rPr>
            <w:rFonts w:ascii="宋体" w:hAnsi="宋体"/>
            <w:b/>
            <w:sz w:val="24"/>
          </w:rPr>
          <w:t>1.2.6</w:t>
        </w:r>
      </w:smartTag>
      <w:r w:rsidRPr="00B5342E">
        <w:rPr>
          <w:rFonts w:ascii="宋体" w:hAnsi="宋体" w:hint="eastAsia"/>
          <w:b/>
          <w:sz w:val="24"/>
        </w:rPr>
        <w:t>培训规模</w:t>
      </w:r>
      <w:bookmarkEnd w:id="8"/>
    </w:p>
    <w:p w:rsidR="00AD3196" w:rsidRDefault="00AD3196" w:rsidP="00AD3196">
      <w:pPr>
        <w:snapToGrid w:val="0"/>
        <w:spacing w:line="360" w:lineRule="auto"/>
        <w:ind w:firstLineChars="200" w:firstLine="480"/>
        <w:rPr>
          <w:rFonts w:ascii="楷体" w:eastAsia="楷体" w:hAnsi="楷体"/>
          <w:color w:val="FF0000"/>
          <w:szCs w:val="21"/>
        </w:rPr>
      </w:pPr>
      <w:r w:rsidRPr="00C855BB">
        <w:rPr>
          <w:sz w:val="24"/>
        </w:rPr>
        <w:t>2016</w:t>
      </w:r>
      <w:r>
        <w:rPr>
          <w:rFonts w:hint="eastAsia"/>
          <w:sz w:val="24"/>
        </w:rPr>
        <w:t>学</w:t>
      </w:r>
      <w:r w:rsidRPr="00C855BB">
        <w:rPr>
          <w:rFonts w:hint="eastAsia"/>
          <w:sz w:val="24"/>
        </w:rPr>
        <w:t>年，学校继续开展各类培训活动，比</w:t>
      </w:r>
      <w:r w:rsidRPr="00C855BB">
        <w:rPr>
          <w:sz w:val="24"/>
        </w:rPr>
        <w:t>2015</w:t>
      </w:r>
      <w:r>
        <w:rPr>
          <w:rFonts w:hint="eastAsia"/>
          <w:sz w:val="24"/>
        </w:rPr>
        <w:t>学</w:t>
      </w:r>
      <w:r w:rsidRPr="00C855BB">
        <w:rPr>
          <w:rFonts w:hint="eastAsia"/>
          <w:sz w:val="24"/>
        </w:rPr>
        <w:t>年</w:t>
      </w:r>
      <w:r>
        <w:rPr>
          <w:rFonts w:hint="eastAsia"/>
          <w:sz w:val="24"/>
        </w:rPr>
        <w:t>增长了</w:t>
      </w:r>
      <w:r w:rsidRPr="00C855BB">
        <w:rPr>
          <w:sz w:val="24"/>
        </w:rPr>
        <w:t>13.5%</w:t>
      </w:r>
      <w:r w:rsidRPr="00C855BB">
        <w:rPr>
          <w:rFonts w:hint="eastAsia"/>
          <w:sz w:val="24"/>
        </w:rPr>
        <w:t>。</w:t>
      </w:r>
    </w:p>
    <w:p w:rsidR="00AD3196" w:rsidRDefault="00AD3196" w:rsidP="00AD3196">
      <w:pPr>
        <w:snapToGrid w:val="0"/>
        <w:spacing w:line="360" w:lineRule="auto"/>
        <w:ind w:firstLineChars="200" w:firstLine="420"/>
        <w:rPr>
          <w:rFonts w:ascii="楷体" w:eastAsia="楷体" w:hAnsi="楷体"/>
          <w:color w:val="FF0000"/>
          <w:szCs w:val="21"/>
        </w:rPr>
      </w:pPr>
    </w:p>
    <w:p w:rsidR="00AD3196" w:rsidRDefault="00AD3196" w:rsidP="00AD3196">
      <w:pPr>
        <w:snapToGrid w:val="0"/>
        <w:spacing w:line="360" w:lineRule="auto"/>
        <w:ind w:firstLineChars="200" w:firstLine="420"/>
        <w:rPr>
          <w:rFonts w:ascii="楷体" w:eastAsia="楷体" w:hAnsi="楷体"/>
          <w:szCs w:val="21"/>
        </w:rPr>
      </w:pPr>
    </w:p>
    <w:p w:rsidR="00AD3196" w:rsidRDefault="00B5342E" w:rsidP="00AD3196">
      <w:pPr>
        <w:snapToGrid w:val="0"/>
        <w:spacing w:line="360" w:lineRule="auto"/>
        <w:ind w:firstLineChars="200" w:firstLine="420"/>
        <w:rPr>
          <w:rFonts w:ascii="楷体" w:eastAsia="楷体" w:hAnsi="楷体"/>
          <w:szCs w:val="21"/>
        </w:rPr>
      </w:pPr>
      <w:r>
        <w:rPr>
          <w:rFonts w:ascii="楷体" w:eastAsia="楷体" w:hAnsi="楷体"/>
          <w:noProof/>
          <w:szCs w:val="21"/>
        </w:rPr>
        <w:lastRenderedPageBreak/>
        <w:drawing>
          <wp:anchor distT="0" distB="0" distL="114300" distR="114300" simplePos="0" relativeHeight="251630592" behindDoc="0" locked="0" layoutInCell="1" allowOverlap="1">
            <wp:simplePos x="0" y="0"/>
            <wp:positionH relativeFrom="column">
              <wp:posOffset>466725</wp:posOffset>
            </wp:positionH>
            <wp:positionV relativeFrom="paragraph">
              <wp:posOffset>0</wp:posOffset>
            </wp:positionV>
            <wp:extent cx="4144010" cy="2419350"/>
            <wp:effectExtent l="19050" t="19050" r="27940" b="19050"/>
            <wp:wrapNone/>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7"/>
                    <a:srcRect/>
                    <a:stretch>
                      <a:fillRect/>
                    </a:stretch>
                  </pic:blipFill>
                  <pic:spPr bwMode="auto">
                    <a:xfrm>
                      <a:off x="0" y="0"/>
                      <a:ext cx="4144010" cy="2419350"/>
                    </a:xfrm>
                    <a:prstGeom prst="rect">
                      <a:avLst/>
                    </a:prstGeom>
                    <a:noFill/>
                    <a:ln w="9525">
                      <a:solidFill>
                        <a:srgbClr val="948A54"/>
                      </a:solidFill>
                      <a:miter lim="800000"/>
                      <a:headEnd/>
                      <a:tailEnd/>
                    </a:ln>
                  </pic:spPr>
                </pic:pic>
              </a:graphicData>
            </a:graphic>
          </wp:anchor>
        </w:drawing>
      </w:r>
    </w:p>
    <w:p w:rsidR="00AD3196" w:rsidRDefault="00AD3196" w:rsidP="00AD3196">
      <w:pPr>
        <w:snapToGrid w:val="0"/>
        <w:spacing w:line="360" w:lineRule="auto"/>
        <w:ind w:firstLineChars="200" w:firstLine="420"/>
        <w:rPr>
          <w:rFonts w:ascii="楷体" w:eastAsia="楷体" w:hAnsi="楷体"/>
          <w:szCs w:val="21"/>
        </w:rPr>
      </w:pPr>
    </w:p>
    <w:p w:rsidR="00D302E4" w:rsidRDefault="00D302E4" w:rsidP="00AD3196">
      <w:pPr>
        <w:snapToGrid w:val="0"/>
        <w:spacing w:line="360" w:lineRule="auto"/>
        <w:ind w:firstLineChars="200" w:firstLine="420"/>
        <w:rPr>
          <w:rFonts w:ascii="楷体" w:eastAsia="楷体" w:hAnsi="楷体"/>
          <w:szCs w:val="21"/>
        </w:rPr>
      </w:pPr>
    </w:p>
    <w:p w:rsidR="00D302E4" w:rsidRDefault="00D302E4" w:rsidP="00AD3196">
      <w:pPr>
        <w:snapToGrid w:val="0"/>
        <w:spacing w:line="360" w:lineRule="auto"/>
        <w:ind w:firstLineChars="200" w:firstLine="420"/>
        <w:rPr>
          <w:rFonts w:ascii="楷体" w:eastAsia="楷体" w:hAnsi="楷体"/>
          <w:szCs w:val="21"/>
        </w:rPr>
      </w:pPr>
    </w:p>
    <w:p w:rsidR="00AD3196" w:rsidRDefault="00AD3196" w:rsidP="00AD3196">
      <w:pPr>
        <w:snapToGrid w:val="0"/>
        <w:spacing w:line="360" w:lineRule="auto"/>
        <w:ind w:firstLineChars="200" w:firstLine="420"/>
        <w:rPr>
          <w:rFonts w:ascii="楷体" w:eastAsia="楷体" w:hAnsi="楷体"/>
          <w:szCs w:val="21"/>
        </w:rPr>
      </w:pPr>
    </w:p>
    <w:p w:rsidR="00AD3196" w:rsidRDefault="00AD3196" w:rsidP="00AD3196">
      <w:pPr>
        <w:snapToGrid w:val="0"/>
        <w:spacing w:line="360" w:lineRule="auto"/>
        <w:ind w:firstLineChars="200" w:firstLine="420"/>
        <w:rPr>
          <w:rFonts w:ascii="楷体" w:eastAsia="楷体" w:hAnsi="楷体"/>
          <w:szCs w:val="21"/>
        </w:rPr>
      </w:pPr>
    </w:p>
    <w:p w:rsidR="00AD3196" w:rsidRDefault="00AD3196" w:rsidP="00AD3196">
      <w:pPr>
        <w:snapToGrid w:val="0"/>
        <w:spacing w:line="360" w:lineRule="auto"/>
        <w:ind w:firstLineChars="200" w:firstLine="420"/>
        <w:rPr>
          <w:rFonts w:ascii="楷体" w:eastAsia="楷体" w:hAnsi="楷体"/>
          <w:szCs w:val="21"/>
        </w:rPr>
      </w:pPr>
    </w:p>
    <w:p w:rsidR="00AD3196" w:rsidRDefault="00AD3196" w:rsidP="00AD3196">
      <w:pPr>
        <w:snapToGrid w:val="0"/>
        <w:spacing w:line="360" w:lineRule="auto"/>
        <w:ind w:firstLineChars="200" w:firstLine="420"/>
        <w:rPr>
          <w:rFonts w:ascii="楷体" w:eastAsia="楷体" w:hAnsi="楷体"/>
          <w:szCs w:val="21"/>
        </w:rPr>
      </w:pPr>
    </w:p>
    <w:p w:rsidR="00DD2FF9" w:rsidRDefault="00DD2FF9" w:rsidP="00AD3196">
      <w:pPr>
        <w:snapToGrid w:val="0"/>
        <w:spacing w:line="360" w:lineRule="auto"/>
        <w:ind w:firstLineChars="200" w:firstLine="482"/>
        <w:jc w:val="center"/>
        <w:rPr>
          <w:rFonts w:ascii="楷体" w:eastAsia="楷体" w:hAnsi="楷体"/>
          <w:b/>
          <w:sz w:val="24"/>
        </w:rPr>
      </w:pPr>
    </w:p>
    <w:p w:rsidR="00DD2FF9" w:rsidRDefault="00DD2FF9" w:rsidP="00AD3196">
      <w:pPr>
        <w:snapToGrid w:val="0"/>
        <w:spacing w:line="360" w:lineRule="auto"/>
        <w:ind w:firstLineChars="200" w:firstLine="482"/>
        <w:jc w:val="center"/>
        <w:rPr>
          <w:rFonts w:ascii="楷体" w:eastAsia="楷体" w:hAnsi="楷体"/>
          <w:b/>
          <w:sz w:val="24"/>
        </w:rPr>
      </w:pPr>
    </w:p>
    <w:p w:rsidR="00AD3196" w:rsidRPr="000B105E" w:rsidRDefault="00AD3196" w:rsidP="00AD3196">
      <w:pPr>
        <w:snapToGrid w:val="0"/>
        <w:spacing w:line="360" w:lineRule="auto"/>
        <w:ind w:firstLineChars="200" w:firstLine="482"/>
        <w:jc w:val="center"/>
        <w:rPr>
          <w:rFonts w:ascii="楷体" w:eastAsia="楷体" w:hAnsi="楷体"/>
          <w:szCs w:val="21"/>
        </w:rPr>
      </w:pPr>
      <w:r w:rsidRPr="00F23862">
        <w:rPr>
          <w:rFonts w:ascii="楷体" w:eastAsia="楷体" w:hAnsi="楷体" w:hint="eastAsia"/>
          <w:b/>
          <w:sz w:val="24"/>
        </w:rPr>
        <w:t>图</w:t>
      </w:r>
      <w:r w:rsidRPr="00F23862">
        <w:rPr>
          <w:rFonts w:ascii="楷体" w:eastAsia="楷体" w:hAnsi="楷体"/>
          <w:b/>
          <w:sz w:val="24"/>
        </w:rPr>
        <w:t>1-</w:t>
      </w:r>
      <w:r>
        <w:rPr>
          <w:rFonts w:ascii="楷体" w:eastAsia="楷体" w:hAnsi="楷体" w:hint="eastAsia"/>
          <w:b/>
          <w:sz w:val="24"/>
        </w:rPr>
        <w:t>7</w:t>
      </w:r>
      <w:r w:rsidRPr="00F23862">
        <w:rPr>
          <w:rFonts w:ascii="楷体" w:eastAsia="楷体" w:hAnsi="楷体"/>
          <w:b/>
          <w:sz w:val="24"/>
        </w:rPr>
        <w:t xml:space="preserve"> 2015</w:t>
      </w:r>
      <w:r w:rsidRPr="00F23862">
        <w:rPr>
          <w:rFonts w:ascii="楷体" w:eastAsia="楷体" w:hAnsi="楷体" w:hint="eastAsia"/>
          <w:b/>
          <w:sz w:val="24"/>
        </w:rPr>
        <w:t>、</w:t>
      </w:r>
      <w:r w:rsidRPr="00F23862">
        <w:rPr>
          <w:rFonts w:ascii="楷体" w:eastAsia="楷体" w:hAnsi="楷体"/>
          <w:b/>
          <w:sz w:val="24"/>
        </w:rPr>
        <w:t>2016</w:t>
      </w:r>
      <w:r w:rsidRPr="00F23862">
        <w:rPr>
          <w:rFonts w:ascii="楷体" w:eastAsia="楷体" w:hAnsi="楷体" w:hint="eastAsia"/>
          <w:b/>
          <w:sz w:val="24"/>
        </w:rPr>
        <w:t>学年培训人数</w:t>
      </w:r>
      <w:r w:rsidRPr="000B105E">
        <w:rPr>
          <w:rFonts w:ascii="楷体" w:eastAsia="楷体" w:hAnsi="楷体" w:hint="eastAsia"/>
          <w:szCs w:val="21"/>
        </w:rPr>
        <w:t>（数据来源：</w:t>
      </w:r>
      <w:r>
        <w:rPr>
          <w:rFonts w:ascii="楷体" w:eastAsia="楷体" w:hAnsi="楷体" w:hint="eastAsia"/>
          <w:szCs w:val="21"/>
        </w:rPr>
        <w:t>学校人才培养状态数据采集平台</w:t>
      </w:r>
      <w:r w:rsidRPr="000B105E">
        <w:rPr>
          <w:rFonts w:ascii="楷体" w:eastAsia="楷体" w:hAnsi="楷体" w:hint="eastAsia"/>
          <w:szCs w:val="21"/>
        </w:rPr>
        <w:t>）</w:t>
      </w:r>
    </w:p>
    <w:p w:rsidR="00AD3196" w:rsidRPr="00B5342E" w:rsidRDefault="00AD3196" w:rsidP="0082465F">
      <w:pPr>
        <w:snapToGrid w:val="0"/>
        <w:spacing w:line="360" w:lineRule="auto"/>
        <w:outlineLvl w:val="1"/>
        <w:rPr>
          <w:rFonts w:ascii="宋体" w:hAnsi="宋体"/>
          <w:b/>
          <w:sz w:val="24"/>
        </w:rPr>
      </w:pPr>
      <w:bookmarkStart w:id="9" w:name="_Toc513668544"/>
      <w:r w:rsidRPr="00B5342E">
        <w:rPr>
          <w:rFonts w:ascii="宋体" w:hAnsi="宋体"/>
          <w:b/>
          <w:sz w:val="24"/>
        </w:rPr>
        <w:t>1.3</w:t>
      </w:r>
      <w:r w:rsidRPr="00B5342E">
        <w:rPr>
          <w:rFonts w:ascii="宋体" w:hAnsi="宋体" w:hint="eastAsia"/>
          <w:b/>
          <w:sz w:val="24"/>
        </w:rPr>
        <w:t>教师队伍</w:t>
      </w:r>
      <w:bookmarkEnd w:id="9"/>
    </w:p>
    <w:p w:rsidR="00AD3196" w:rsidRDefault="00AD3196" w:rsidP="00AD3196">
      <w:pPr>
        <w:snapToGrid w:val="0"/>
        <w:spacing w:line="360" w:lineRule="auto"/>
        <w:ind w:firstLineChars="200" w:firstLine="480"/>
        <w:rPr>
          <w:rFonts w:ascii="宋体"/>
          <w:sz w:val="24"/>
        </w:rPr>
      </w:pPr>
      <w:r w:rsidRPr="00B80DCE">
        <w:rPr>
          <w:rFonts w:ascii="宋体" w:hAnsi="宋体"/>
          <w:sz w:val="24"/>
        </w:rPr>
        <w:t>2016</w:t>
      </w:r>
      <w:r w:rsidRPr="00B80DCE">
        <w:rPr>
          <w:rFonts w:ascii="宋体" w:hAnsi="宋体" w:hint="eastAsia"/>
          <w:sz w:val="24"/>
        </w:rPr>
        <w:t>学年我校有专任教师</w:t>
      </w:r>
      <w:r w:rsidRPr="00B80DCE">
        <w:rPr>
          <w:rFonts w:ascii="宋体" w:hAnsi="宋体"/>
          <w:sz w:val="24"/>
        </w:rPr>
        <w:t>189</w:t>
      </w:r>
      <w:r w:rsidRPr="00B80DCE">
        <w:rPr>
          <w:rFonts w:ascii="宋体" w:hAnsi="宋体" w:hint="eastAsia"/>
          <w:sz w:val="24"/>
        </w:rPr>
        <w:t>人，师生比为</w:t>
      </w:r>
      <w:r w:rsidRPr="00B80DCE">
        <w:rPr>
          <w:rFonts w:ascii="宋体" w:hAnsi="宋体"/>
          <w:sz w:val="24"/>
        </w:rPr>
        <w:t>1:20.2</w:t>
      </w:r>
      <w:r>
        <w:rPr>
          <w:rFonts w:ascii="宋体" w:hAnsi="宋体" w:hint="eastAsia"/>
          <w:sz w:val="24"/>
        </w:rPr>
        <w:t>，师资数量日趋充足</w:t>
      </w:r>
      <w:r w:rsidRPr="00B80DCE">
        <w:rPr>
          <w:rFonts w:ascii="宋体" w:hAnsi="宋体" w:hint="eastAsia"/>
          <w:sz w:val="24"/>
        </w:rPr>
        <w:t>；</w:t>
      </w:r>
      <w:r w:rsidRPr="0072630B">
        <w:rPr>
          <w:rFonts w:ascii="宋体" w:hAnsi="宋体" w:hint="eastAsia"/>
          <w:sz w:val="24"/>
        </w:rPr>
        <w:t>师资队伍数量及占教职工总数比例</w:t>
      </w:r>
      <w:r w:rsidRPr="0072630B">
        <w:rPr>
          <w:rFonts w:ascii="宋体" w:hAnsi="宋体"/>
          <w:sz w:val="24"/>
        </w:rPr>
        <w:t>189</w:t>
      </w:r>
      <w:r w:rsidRPr="0072630B">
        <w:rPr>
          <w:rFonts w:ascii="宋体" w:hAnsi="宋体" w:hint="eastAsia"/>
          <w:sz w:val="24"/>
        </w:rPr>
        <w:t>：</w:t>
      </w:r>
      <w:r w:rsidRPr="0072630B">
        <w:rPr>
          <w:rFonts w:ascii="宋体" w:hAnsi="宋体"/>
          <w:sz w:val="24"/>
        </w:rPr>
        <w:t>213=1:1.13</w:t>
      </w:r>
      <w:r w:rsidRPr="0072630B">
        <w:rPr>
          <w:rFonts w:ascii="宋体" w:hAnsi="宋体" w:hint="eastAsia"/>
          <w:sz w:val="24"/>
        </w:rPr>
        <w:t>；本科及以上的学历有</w:t>
      </w:r>
      <w:r w:rsidRPr="0072630B">
        <w:rPr>
          <w:rFonts w:ascii="宋体" w:hAnsi="宋体"/>
          <w:sz w:val="24"/>
        </w:rPr>
        <w:t>183</w:t>
      </w:r>
      <w:r w:rsidRPr="0072630B">
        <w:rPr>
          <w:rFonts w:ascii="宋体" w:hAnsi="宋体" w:hint="eastAsia"/>
          <w:sz w:val="24"/>
        </w:rPr>
        <w:t>人，占</w:t>
      </w:r>
      <w:r w:rsidRPr="0072630B">
        <w:rPr>
          <w:rFonts w:ascii="宋体" w:hAnsi="宋体"/>
          <w:sz w:val="24"/>
        </w:rPr>
        <w:t>96.83%</w:t>
      </w:r>
      <w:r w:rsidRPr="0072630B">
        <w:rPr>
          <w:rFonts w:ascii="宋体" w:hAnsi="宋体" w:hint="eastAsia"/>
          <w:sz w:val="24"/>
        </w:rPr>
        <w:t>；具有硕士以上学历</w:t>
      </w:r>
      <w:r w:rsidRPr="0072630B">
        <w:rPr>
          <w:rFonts w:ascii="宋体" w:hAnsi="宋体"/>
          <w:sz w:val="24"/>
        </w:rPr>
        <w:t>27</w:t>
      </w:r>
      <w:r w:rsidRPr="0072630B">
        <w:rPr>
          <w:rFonts w:ascii="宋体" w:hAnsi="宋体" w:hint="eastAsia"/>
          <w:sz w:val="24"/>
        </w:rPr>
        <w:t>人，占</w:t>
      </w:r>
      <w:r w:rsidRPr="0072630B">
        <w:rPr>
          <w:rFonts w:ascii="宋体" w:hAnsi="宋体"/>
          <w:sz w:val="24"/>
        </w:rPr>
        <w:t>14.28%</w:t>
      </w:r>
      <w:r w:rsidRPr="0072630B">
        <w:rPr>
          <w:rFonts w:ascii="宋体" w:hAnsi="宋体" w:hint="eastAsia"/>
          <w:sz w:val="24"/>
        </w:rPr>
        <w:t>；高级职称</w:t>
      </w:r>
      <w:r w:rsidRPr="0072630B">
        <w:rPr>
          <w:rFonts w:ascii="宋体" w:hAnsi="宋体"/>
          <w:sz w:val="24"/>
        </w:rPr>
        <w:t>34</w:t>
      </w:r>
      <w:r w:rsidRPr="0072630B">
        <w:rPr>
          <w:rFonts w:ascii="宋体" w:hAnsi="宋体" w:hint="eastAsia"/>
          <w:sz w:val="24"/>
        </w:rPr>
        <w:t>人，占</w:t>
      </w:r>
      <w:r w:rsidRPr="0072630B">
        <w:rPr>
          <w:rFonts w:ascii="宋体" w:hAnsi="宋体"/>
          <w:sz w:val="24"/>
        </w:rPr>
        <w:t>17.99%;</w:t>
      </w:r>
      <w:r w:rsidRPr="0072630B">
        <w:rPr>
          <w:rFonts w:ascii="宋体" w:hAnsi="宋体" w:hint="eastAsia"/>
          <w:sz w:val="24"/>
        </w:rPr>
        <w:t>“双师型”</w:t>
      </w:r>
      <w:r w:rsidRPr="0072630B">
        <w:rPr>
          <w:rFonts w:ascii="宋体" w:hAnsi="宋体"/>
          <w:sz w:val="24"/>
        </w:rPr>
        <w:t xml:space="preserve"> </w:t>
      </w:r>
      <w:r w:rsidRPr="0072630B">
        <w:rPr>
          <w:rFonts w:ascii="宋体" w:hAnsi="宋体" w:hint="eastAsia"/>
          <w:sz w:val="24"/>
        </w:rPr>
        <w:t>教师</w:t>
      </w:r>
      <w:r w:rsidRPr="0072630B">
        <w:rPr>
          <w:rFonts w:ascii="宋体" w:hAnsi="宋体"/>
          <w:sz w:val="24"/>
        </w:rPr>
        <w:t>132</w:t>
      </w:r>
      <w:r w:rsidRPr="0072630B">
        <w:rPr>
          <w:rFonts w:ascii="宋体" w:hAnsi="宋体" w:hint="eastAsia"/>
          <w:sz w:val="24"/>
        </w:rPr>
        <w:t>人，占</w:t>
      </w:r>
      <w:r w:rsidRPr="0072630B">
        <w:rPr>
          <w:rFonts w:ascii="宋体" w:hAnsi="宋体"/>
          <w:sz w:val="24"/>
        </w:rPr>
        <w:t>69.84%</w:t>
      </w:r>
      <w:r w:rsidRPr="0072630B">
        <w:rPr>
          <w:rFonts w:ascii="宋体" w:hAnsi="宋体" w:hint="eastAsia"/>
          <w:sz w:val="24"/>
        </w:rPr>
        <w:t>，比上一年略有下降</w:t>
      </w:r>
      <w:r>
        <w:rPr>
          <w:rFonts w:ascii="宋体" w:hAnsi="宋体" w:hint="eastAsia"/>
          <w:sz w:val="24"/>
        </w:rPr>
        <w:t>；兼职教师</w:t>
      </w:r>
      <w:r>
        <w:rPr>
          <w:rFonts w:ascii="宋体" w:hAnsi="宋体"/>
          <w:sz w:val="24"/>
        </w:rPr>
        <w:t>8</w:t>
      </w:r>
      <w:r>
        <w:rPr>
          <w:rFonts w:ascii="宋体" w:hAnsi="宋体" w:hint="eastAsia"/>
          <w:sz w:val="24"/>
        </w:rPr>
        <w:t>人，占</w:t>
      </w:r>
      <w:r>
        <w:rPr>
          <w:rFonts w:ascii="宋体" w:hAnsi="宋体"/>
          <w:sz w:val="24"/>
        </w:rPr>
        <w:t>4.23%</w:t>
      </w:r>
      <w:r>
        <w:rPr>
          <w:rFonts w:ascii="宋体" w:hAnsi="宋体" w:hint="eastAsia"/>
          <w:sz w:val="24"/>
        </w:rPr>
        <w:t>。</w:t>
      </w:r>
    </w:p>
    <w:p w:rsidR="00AD3196" w:rsidRDefault="00AD3196" w:rsidP="00AD3196">
      <w:pPr>
        <w:snapToGrid w:val="0"/>
        <w:spacing w:line="360" w:lineRule="auto"/>
        <w:jc w:val="center"/>
        <w:rPr>
          <w:rFonts w:ascii="楷体" w:eastAsia="楷体" w:hAnsi="楷体"/>
          <w:b/>
          <w:bCs/>
          <w:sz w:val="24"/>
        </w:rPr>
      </w:pPr>
      <w:r>
        <w:rPr>
          <w:rFonts w:ascii="楷体" w:eastAsia="楷体" w:hAnsi="楷体" w:hint="eastAsia"/>
          <w:b/>
          <w:bCs/>
          <w:sz w:val="24"/>
        </w:rPr>
        <w:t>表</w:t>
      </w:r>
      <w:r>
        <w:rPr>
          <w:rFonts w:ascii="楷体" w:eastAsia="楷体" w:hAnsi="楷体"/>
          <w:b/>
          <w:bCs/>
          <w:sz w:val="24"/>
        </w:rPr>
        <w:t>1-4 201</w:t>
      </w:r>
      <w:r w:rsidR="00884D01">
        <w:rPr>
          <w:rFonts w:ascii="楷体" w:eastAsia="楷体" w:hAnsi="楷体" w:hint="eastAsia"/>
          <w:b/>
          <w:bCs/>
          <w:sz w:val="24"/>
        </w:rPr>
        <w:t>6</w:t>
      </w:r>
      <w:r>
        <w:rPr>
          <w:rFonts w:ascii="楷体" w:eastAsia="楷体" w:hAnsi="楷体" w:hint="eastAsia"/>
          <w:b/>
          <w:bCs/>
          <w:sz w:val="24"/>
        </w:rPr>
        <w:t>学年师资数量及结构一览表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44"/>
        <w:gridCol w:w="654"/>
        <w:gridCol w:w="846"/>
        <w:gridCol w:w="643"/>
        <w:gridCol w:w="849"/>
        <w:gridCol w:w="707"/>
        <w:gridCol w:w="852"/>
        <w:gridCol w:w="709"/>
        <w:gridCol w:w="849"/>
        <w:gridCol w:w="728"/>
        <w:gridCol w:w="741"/>
      </w:tblGrid>
      <w:tr w:rsidR="00AD3196" w:rsidTr="00A634F7">
        <w:trPr>
          <w:jc w:val="center"/>
        </w:trPr>
        <w:tc>
          <w:tcPr>
            <w:tcW w:w="554" w:type="pct"/>
            <w:vMerge w:val="restart"/>
            <w:vAlign w:val="center"/>
          </w:tcPr>
          <w:p w:rsidR="00AD3196" w:rsidRDefault="00AD3196" w:rsidP="00A634F7">
            <w:pPr>
              <w:spacing w:line="360" w:lineRule="auto"/>
              <w:jc w:val="center"/>
              <w:rPr>
                <w:rFonts w:ascii="宋体"/>
                <w:b/>
                <w:bCs/>
                <w:szCs w:val="21"/>
              </w:rPr>
            </w:pPr>
            <w:r>
              <w:rPr>
                <w:rFonts w:ascii="宋体" w:hAnsi="宋体" w:hint="eastAsia"/>
                <w:b/>
                <w:bCs/>
                <w:szCs w:val="21"/>
              </w:rPr>
              <w:t>专任教师人数</w:t>
            </w:r>
          </w:p>
        </w:tc>
        <w:tc>
          <w:tcPr>
            <w:tcW w:w="880" w:type="pct"/>
            <w:gridSpan w:val="2"/>
            <w:vAlign w:val="center"/>
          </w:tcPr>
          <w:p w:rsidR="00AD3196" w:rsidRDefault="00AD3196" w:rsidP="00A634F7">
            <w:pPr>
              <w:spacing w:line="360" w:lineRule="auto"/>
              <w:jc w:val="center"/>
              <w:rPr>
                <w:rFonts w:ascii="宋体"/>
                <w:b/>
                <w:bCs/>
                <w:szCs w:val="21"/>
              </w:rPr>
            </w:pPr>
            <w:r>
              <w:rPr>
                <w:rFonts w:ascii="宋体" w:hAnsi="宋体" w:hint="eastAsia"/>
                <w:b/>
                <w:bCs/>
                <w:szCs w:val="21"/>
              </w:rPr>
              <w:t>本科及</w:t>
            </w:r>
          </w:p>
          <w:p w:rsidR="00AD3196" w:rsidRDefault="00AD3196" w:rsidP="00A634F7">
            <w:pPr>
              <w:spacing w:line="360" w:lineRule="auto"/>
              <w:jc w:val="center"/>
              <w:rPr>
                <w:rFonts w:ascii="宋体"/>
                <w:b/>
                <w:bCs/>
                <w:szCs w:val="21"/>
              </w:rPr>
            </w:pPr>
            <w:r>
              <w:rPr>
                <w:rFonts w:ascii="宋体" w:hAnsi="宋体" w:hint="eastAsia"/>
                <w:b/>
                <w:bCs/>
                <w:szCs w:val="21"/>
              </w:rPr>
              <w:t>以上学历</w:t>
            </w:r>
          </w:p>
        </w:tc>
        <w:tc>
          <w:tcPr>
            <w:tcW w:w="875" w:type="pct"/>
            <w:gridSpan w:val="2"/>
            <w:vAlign w:val="center"/>
          </w:tcPr>
          <w:p w:rsidR="00AD3196" w:rsidRDefault="00AD3196" w:rsidP="00A634F7">
            <w:pPr>
              <w:spacing w:line="360" w:lineRule="auto"/>
              <w:jc w:val="center"/>
              <w:rPr>
                <w:rFonts w:ascii="宋体"/>
                <w:b/>
                <w:bCs/>
                <w:szCs w:val="21"/>
              </w:rPr>
            </w:pPr>
            <w:r>
              <w:rPr>
                <w:rFonts w:ascii="宋体" w:hAnsi="宋体" w:hint="eastAsia"/>
                <w:b/>
                <w:bCs/>
                <w:szCs w:val="21"/>
              </w:rPr>
              <w:t>硕士及</w:t>
            </w:r>
          </w:p>
          <w:p w:rsidR="00AD3196" w:rsidRDefault="00AD3196" w:rsidP="00A634F7">
            <w:pPr>
              <w:spacing w:line="360" w:lineRule="auto"/>
              <w:jc w:val="center"/>
              <w:rPr>
                <w:rFonts w:ascii="宋体"/>
                <w:b/>
                <w:bCs/>
                <w:szCs w:val="21"/>
              </w:rPr>
            </w:pPr>
            <w:r>
              <w:rPr>
                <w:rFonts w:ascii="宋体" w:hAnsi="宋体" w:hint="eastAsia"/>
                <w:b/>
                <w:bCs/>
                <w:szCs w:val="21"/>
              </w:rPr>
              <w:t>以上学历</w:t>
            </w:r>
          </w:p>
        </w:tc>
        <w:tc>
          <w:tcPr>
            <w:tcW w:w="915" w:type="pct"/>
            <w:gridSpan w:val="2"/>
            <w:vAlign w:val="center"/>
          </w:tcPr>
          <w:p w:rsidR="00AD3196" w:rsidRDefault="00AD3196" w:rsidP="00A634F7">
            <w:pPr>
              <w:spacing w:line="360" w:lineRule="auto"/>
              <w:jc w:val="center"/>
              <w:rPr>
                <w:rFonts w:ascii="宋体"/>
                <w:b/>
                <w:bCs/>
                <w:szCs w:val="21"/>
              </w:rPr>
            </w:pPr>
            <w:r>
              <w:rPr>
                <w:rFonts w:ascii="宋体" w:hAnsi="宋体" w:hint="eastAsia"/>
                <w:b/>
                <w:bCs/>
                <w:szCs w:val="21"/>
              </w:rPr>
              <w:t>双师型教师</w:t>
            </w:r>
          </w:p>
        </w:tc>
        <w:tc>
          <w:tcPr>
            <w:tcW w:w="914" w:type="pct"/>
            <w:gridSpan w:val="2"/>
            <w:vAlign w:val="center"/>
          </w:tcPr>
          <w:p w:rsidR="00AD3196" w:rsidRDefault="00AD3196" w:rsidP="00A634F7">
            <w:pPr>
              <w:spacing w:line="360" w:lineRule="auto"/>
              <w:jc w:val="center"/>
              <w:rPr>
                <w:rFonts w:ascii="宋体"/>
                <w:b/>
                <w:bCs/>
                <w:szCs w:val="21"/>
              </w:rPr>
            </w:pPr>
            <w:r>
              <w:rPr>
                <w:rFonts w:ascii="宋体" w:hAnsi="宋体" w:hint="eastAsia"/>
                <w:b/>
                <w:bCs/>
                <w:szCs w:val="21"/>
              </w:rPr>
              <w:t>高级职称</w:t>
            </w:r>
          </w:p>
        </w:tc>
        <w:tc>
          <w:tcPr>
            <w:tcW w:w="862" w:type="pct"/>
            <w:gridSpan w:val="2"/>
            <w:vAlign w:val="center"/>
          </w:tcPr>
          <w:p w:rsidR="00AD3196" w:rsidRDefault="00AD3196" w:rsidP="00A634F7">
            <w:pPr>
              <w:spacing w:line="360" w:lineRule="auto"/>
              <w:jc w:val="center"/>
              <w:rPr>
                <w:rFonts w:ascii="宋体"/>
                <w:b/>
                <w:bCs/>
                <w:szCs w:val="21"/>
              </w:rPr>
            </w:pPr>
            <w:r w:rsidRPr="00C567A3">
              <w:rPr>
                <w:rFonts w:ascii="宋体" w:hAnsi="宋体" w:hint="eastAsia"/>
                <w:b/>
                <w:bCs/>
                <w:szCs w:val="21"/>
              </w:rPr>
              <w:t>兼职教师</w:t>
            </w:r>
          </w:p>
        </w:tc>
      </w:tr>
      <w:tr w:rsidR="00AD3196" w:rsidTr="00A634F7">
        <w:trPr>
          <w:jc w:val="center"/>
        </w:trPr>
        <w:tc>
          <w:tcPr>
            <w:tcW w:w="554" w:type="pct"/>
            <w:vMerge/>
            <w:vAlign w:val="center"/>
          </w:tcPr>
          <w:p w:rsidR="00AD3196" w:rsidRDefault="00AD3196" w:rsidP="00A634F7">
            <w:pPr>
              <w:spacing w:line="360" w:lineRule="auto"/>
              <w:jc w:val="center"/>
              <w:rPr>
                <w:rFonts w:ascii="宋体"/>
                <w:szCs w:val="21"/>
              </w:rPr>
            </w:pPr>
          </w:p>
        </w:tc>
        <w:tc>
          <w:tcPr>
            <w:tcW w:w="384" w:type="pct"/>
            <w:vAlign w:val="center"/>
          </w:tcPr>
          <w:p w:rsidR="00AD3196" w:rsidRDefault="00AD3196" w:rsidP="00A634F7">
            <w:pPr>
              <w:spacing w:line="360" w:lineRule="auto"/>
              <w:jc w:val="center"/>
              <w:rPr>
                <w:rFonts w:ascii="宋体"/>
                <w:szCs w:val="21"/>
              </w:rPr>
            </w:pPr>
            <w:r>
              <w:rPr>
                <w:rFonts w:ascii="宋体" w:hAnsi="宋体" w:hint="eastAsia"/>
                <w:szCs w:val="21"/>
              </w:rPr>
              <w:t>人数</w:t>
            </w:r>
          </w:p>
        </w:tc>
        <w:tc>
          <w:tcPr>
            <w:tcW w:w="496" w:type="pct"/>
            <w:vAlign w:val="center"/>
          </w:tcPr>
          <w:p w:rsidR="00AD3196" w:rsidRDefault="00AD3196" w:rsidP="00A634F7">
            <w:pPr>
              <w:spacing w:line="360" w:lineRule="auto"/>
              <w:jc w:val="center"/>
              <w:rPr>
                <w:rFonts w:ascii="宋体"/>
                <w:szCs w:val="21"/>
              </w:rPr>
            </w:pPr>
            <w:r>
              <w:rPr>
                <w:rFonts w:ascii="宋体" w:hAnsi="宋体" w:hint="eastAsia"/>
                <w:szCs w:val="21"/>
              </w:rPr>
              <w:t>比例</w:t>
            </w:r>
          </w:p>
        </w:tc>
        <w:tc>
          <w:tcPr>
            <w:tcW w:w="377" w:type="pct"/>
            <w:vAlign w:val="center"/>
          </w:tcPr>
          <w:p w:rsidR="00AD3196" w:rsidRDefault="00AD3196" w:rsidP="00A634F7">
            <w:pPr>
              <w:spacing w:line="360" w:lineRule="auto"/>
              <w:jc w:val="center"/>
              <w:rPr>
                <w:rFonts w:ascii="宋体"/>
                <w:szCs w:val="21"/>
              </w:rPr>
            </w:pPr>
            <w:r>
              <w:rPr>
                <w:rFonts w:ascii="宋体" w:hAnsi="宋体" w:hint="eastAsia"/>
                <w:szCs w:val="21"/>
              </w:rPr>
              <w:t>人数</w:t>
            </w:r>
          </w:p>
        </w:tc>
        <w:tc>
          <w:tcPr>
            <w:tcW w:w="498" w:type="pct"/>
            <w:vAlign w:val="center"/>
          </w:tcPr>
          <w:p w:rsidR="00AD3196" w:rsidRDefault="00AD3196" w:rsidP="00A634F7">
            <w:pPr>
              <w:spacing w:line="360" w:lineRule="auto"/>
              <w:jc w:val="center"/>
              <w:rPr>
                <w:rFonts w:ascii="宋体"/>
                <w:szCs w:val="21"/>
              </w:rPr>
            </w:pPr>
            <w:r>
              <w:rPr>
                <w:rFonts w:ascii="宋体" w:hAnsi="宋体" w:hint="eastAsia"/>
                <w:szCs w:val="21"/>
              </w:rPr>
              <w:t>比例</w:t>
            </w:r>
          </w:p>
        </w:tc>
        <w:tc>
          <w:tcPr>
            <w:tcW w:w="415" w:type="pct"/>
            <w:vAlign w:val="center"/>
          </w:tcPr>
          <w:p w:rsidR="00AD3196" w:rsidRDefault="00AD3196" w:rsidP="00A634F7">
            <w:pPr>
              <w:spacing w:line="360" w:lineRule="auto"/>
              <w:jc w:val="center"/>
              <w:rPr>
                <w:rFonts w:ascii="宋体"/>
                <w:szCs w:val="21"/>
              </w:rPr>
            </w:pPr>
            <w:r>
              <w:rPr>
                <w:rFonts w:ascii="宋体" w:hAnsi="宋体" w:hint="eastAsia"/>
                <w:szCs w:val="21"/>
              </w:rPr>
              <w:t>人数</w:t>
            </w:r>
          </w:p>
        </w:tc>
        <w:tc>
          <w:tcPr>
            <w:tcW w:w="500" w:type="pct"/>
            <w:vAlign w:val="center"/>
          </w:tcPr>
          <w:p w:rsidR="00AD3196" w:rsidRDefault="00AD3196" w:rsidP="00A634F7">
            <w:pPr>
              <w:spacing w:line="360" w:lineRule="auto"/>
              <w:jc w:val="center"/>
              <w:rPr>
                <w:rFonts w:ascii="宋体"/>
                <w:szCs w:val="21"/>
              </w:rPr>
            </w:pPr>
            <w:r>
              <w:rPr>
                <w:rFonts w:ascii="宋体" w:hAnsi="宋体" w:hint="eastAsia"/>
                <w:szCs w:val="21"/>
              </w:rPr>
              <w:t>比例</w:t>
            </w:r>
          </w:p>
        </w:tc>
        <w:tc>
          <w:tcPr>
            <w:tcW w:w="416" w:type="pct"/>
            <w:vAlign w:val="center"/>
          </w:tcPr>
          <w:p w:rsidR="00AD3196" w:rsidRDefault="00AD3196" w:rsidP="00A634F7">
            <w:pPr>
              <w:spacing w:line="360" w:lineRule="auto"/>
              <w:jc w:val="center"/>
              <w:rPr>
                <w:rFonts w:ascii="宋体"/>
                <w:szCs w:val="21"/>
              </w:rPr>
            </w:pPr>
            <w:r>
              <w:rPr>
                <w:rFonts w:ascii="宋体" w:hAnsi="宋体" w:hint="eastAsia"/>
                <w:szCs w:val="21"/>
              </w:rPr>
              <w:t>人数</w:t>
            </w:r>
          </w:p>
        </w:tc>
        <w:tc>
          <w:tcPr>
            <w:tcW w:w="498" w:type="pct"/>
            <w:vAlign w:val="center"/>
          </w:tcPr>
          <w:p w:rsidR="00AD3196" w:rsidRDefault="00AD3196" w:rsidP="00A634F7">
            <w:pPr>
              <w:spacing w:line="360" w:lineRule="auto"/>
              <w:jc w:val="center"/>
              <w:rPr>
                <w:rFonts w:ascii="宋体"/>
                <w:szCs w:val="21"/>
              </w:rPr>
            </w:pPr>
            <w:r>
              <w:rPr>
                <w:rFonts w:ascii="宋体" w:hAnsi="宋体" w:hint="eastAsia"/>
                <w:szCs w:val="21"/>
              </w:rPr>
              <w:t>比例</w:t>
            </w:r>
          </w:p>
        </w:tc>
        <w:tc>
          <w:tcPr>
            <w:tcW w:w="427" w:type="pct"/>
            <w:vAlign w:val="center"/>
          </w:tcPr>
          <w:p w:rsidR="00AD3196" w:rsidRDefault="00AD3196" w:rsidP="00A634F7">
            <w:pPr>
              <w:spacing w:line="360" w:lineRule="auto"/>
              <w:jc w:val="center"/>
              <w:rPr>
                <w:rFonts w:ascii="宋体"/>
                <w:szCs w:val="21"/>
              </w:rPr>
            </w:pPr>
            <w:r>
              <w:rPr>
                <w:rFonts w:ascii="宋体" w:hAnsi="宋体" w:hint="eastAsia"/>
                <w:szCs w:val="21"/>
              </w:rPr>
              <w:t>人数</w:t>
            </w:r>
          </w:p>
        </w:tc>
        <w:tc>
          <w:tcPr>
            <w:tcW w:w="435" w:type="pct"/>
            <w:vAlign w:val="center"/>
          </w:tcPr>
          <w:p w:rsidR="00AD3196" w:rsidRDefault="00AD3196" w:rsidP="00A634F7">
            <w:pPr>
              <w:spacing w:line="360" w:lineRule="auto"/>
              <w:jc w:val="center"/>
              <w:rPr>
                <w:rFonts w:ascii="宋体"/>
                <w:szCs w:val="21"/>
              </w:rPr>
            </w:pPr>
            <w:r>
              <w:rPr>
                <w:rFonts w:ascii="宋体" w:hAnsi="宋体" w:hint="eastAsia"/>
                <w:szCs w:val="21"/>
              </w:rPr>
              <w:t>比例</w:t>
            </w:r>
          </w:p>
        </w:tc>
      </w:tr>
      <w:tr w:rsidR="00AD3196" w:rsidTr="00A634F7">
        <w:trPr>
          <w:jc w:val="center"/>
        </w:trPr>
        <w:tc>
          <w:tcPr>
            <w:tcW w:w="554" w:type="pct"/>
            <w:vAlign w:val="center"/>
          </w:tcPr>
          <w:p w:rsidR="00AD3196" w:rsidRDefault="00AD3196" w:rsidP="00A634F7">
            <w:pPr>
              <w:spacing w:line="360" w:lineRule="auto"/>
              <w:jc w:val="center"/>
              <w:rPr>
                <w:rFonts w:ascii="宋体"/>
                <w:szCs w:val="21"/>
              </w:rPr>
            </w:pPr>
            <w:r>
              <w:rPr>
                <w:rFonts w:ascii="宋体" w:hAnsi="宋体"/>
                <w:szCs w:val="21"/>
              </w:rPr>
              <w:t>189</w:t>
            </w:r>
          </w:p>
        </w:tc>
        <w:tc>
          <w:tcPr>
            <w:tcW w:w="384" w:type="pct"/>
            <w:vAlign w:val="center"/>
          </w:tcPr>
          <w:p w:rsidR="00AD3196" w:rsidRDefault="00AD3196" w:rsidP="00A634F7">
            <w:pPr>
              <w:spacing w:line="360" w:lineRule="auto"/>
              <w:jc w:val="center"/>
              <w:rPr>
                <w:rFonts w:ascii="宋体"/>
                <w:szCs w:val="21"/>
              </w:rPr>
            </w:pPr>
            <w:r>
              <w:rPr>
                <w:rFonts w:ascii="宋体" w:hAnsi="宋体"/>
                <w:szCs w:val="21"/>
              </w:rPr>
              <w:t>183</w:t>
            </w:r>
          </w:p>
        </w:tc>
        <w:tc>
          <w:tcPr>
            <w:tcW w:w="496" w:type="pct"/>
            <w:vAlign w:val="center"/>
          </w:tcPr>
          <w:p w:rsidR="00AD3196" w:rsidRDefault="00AD3196" w:rsidP="00A634F7">
            <w:pPr>
              <w:spacing w:line="360" w:lineRule="auto"/>
              <w:jc w:val="center"/>
              <w:rPr>
                <w:rFonts w:ascii="宋体"/>
                <w:szCs w:val="21"/>
              </w:rPr>
            </w:pPr>
            <w:r>
              <w:rPr>
                <w:rFonts w:ascii="宋体" w:hAnsi="宋体"/>
                <w:szCs w:val="21"/>
              </w:rPr>
              <w:t>96</w:t>
            </w:r>
            <w:r>
              <w:rPr>
                <w:rFonts w:ascii="宋体"/>
                <w:szCs w:val="21"/>
              </w:rPr>
              <w:t>.</w:t>
            </w:r>
            <w:r>
              <w:rPr>
                <w:rFonts w:ascii="宋体" w:hAnsi="宋体"/>
                <w:szCs w:val="21"/>
              </w:rPr>
              <w:t>83%</w:t>
            </w:r>
          </w:p>
        </w:tc>
        <w:tc>
          <w:tcPr>
            <w:tcW w:w="377" w:type="pct"/>
            <w:vAlign w:val="center"/>
          </w:tcPr>
          <w:p w:rsidR="00AD3196" w:rsidRDefault="00AD3196" w:rsidP="00A634F7">
            <w:pPr>
              <w:spacing w:line="360" w:lineRule="auto"/>
              <w:jc w:val="center"/>
              <w:rPr>
                <w:rFonts w:ascii="宋体"/>
                <w:szCs w:val="21"/>
              </w:rPr>
            </w:pPr>
            <w:r>
              <w:rPr>
                <w:rFonts w:ascii="宋体" w:hAnsi="宋体"/>
                <w:szCs w:val="21"/>
              </w:rPr>
              <w:t>27</w:t>
            </w:r>
          </w:p>
        </w:tc>
        <w:tc>
          <w:tcPr>
            <w:tcW w:w="498" w:type="pct"/>
            <w:vAlign w:val="center"/>
          </w:tcPr>
          <w:p w:rsidR="00AD3196" w:rsidRDefault="00AD3196" w:rsidP="00A634F7">
            <w:pPr>
              <w:spacing w:line="360" w:lineRule="auto"/>
              <w:jc w:val="center"/>
              <w:rPr>
                <w:rFonts w:ascii="宋体"/>
                <w:szCs w:val="21"/>
              </w:rPr>
            </w:pPr>
            <w:r>
              <w:rPr>
                <w:rFonts w:ascii="宋体" w:hAnsi="宋体"/>
                <w:szCs w:val="21"/>
              </w:rPr>
              <w:t>14</w:t>
            </w:r>
            <w:r>
              <w:rPr>
                <w:rFonts w:ascii="宋体"/>
                <w:szCs w:val="21"/>
              </w:rPr>
              <w:t>.</w:t>
            </w:r>
            <w:r>
              <w:rPr>
                <w:rFonts w:ascii="宋体" w:hAnsi="宋体"/>
                <w:szCs w:val="21"/>
              </w:rPr>
              <w:t>28%</w:t>
            </w:r>
          </w:p>
        </w:tc>
        <w:tc>
          <w:tcPr>
            <w:tcW w:w="415" w:type="pct"/>
            <w:vAlign w:val="center"/>
          </w:tcPr>
          <w:p w:rsidR="00AD3196" w:rsidRDefault="00AD3196" w:rsidP="00A634F7">
            <w:pPr>
              <w:spacing w:line="360" w:lineRule="auto"/>
              <w:jc w:val="center"/>
              <w:rPr>
                <w:rFonts w:ascii="宋体"/>
                <w:szCs w:val="21"/>
              </w:rPr>
            </w:pPr>
            <w:r>
              <w:rPr>
                <w:rFonts w:ascii="宋体" w:hAnsi="宋体"/>
                <w:szCs w:val="21"/>
              </w:rPr>
              <w:t>132</w:t>
            </w:r>
          </w:p>
        </w:tc>
        <w:tc>
          <w:tcPr>
            <w:tcW w:w="500" w:type="pct"/>
            <w:vAlign w:val="center"/>
          </w:tcPr>
          <w:p w:rsidR="00AD3196" w:rsidRDefault="00AD3196" w:rsidP="00A634F7">
            <w:pPr>
              <w:spacing w:line="360" w:lineRule="auto"/>
              <w:jc w:val="center"/>
              <w:rPr>
                <w:rFonts w:ascii="宋体"/>
                <w:szCs w:val="21"/>
              </w:rPr>
            </w:pPr>
            <w:r>
              <w:rPr>
                <w:rFonts w:ascii="宋体" w:hAnsi="宋体"/>
                <w:szCs w:val="21"/>
              </w:rPr>
              <w:t>69.84%</w:t>
            </w:r>
          </w:p>
        </w:tc>
        <w:tc>
          <w:tcPr>
            <w:tcW w:w="416" w:type="pct"/>
            <w:vAlign w:val="center"/>
          </w:tcPr>
          <w:p w:rsidR="00AD3196" w:rsidRDefault="00AD3196" w:rsidP="00A634F7">
            <w:pPr>
              <w:spacing w:line="360" w:lineRule="auto"/>
              <w:jc w:val="center"/>
              <w:rPr>
                <w:rFonts w:ascii="宋体"/>
                <w:szCs w:val="21"/>
              </w:rPr>
            </w:pPr>
            <w:r>
              <w:rPr>
                <w:rFonts w:ascii="宋体" w:hAnsi="宋体"/>
                <w:szCs w:val="21"/>
              </w:rPr>
              <w:t>34</w:t>
            </w:r>
          </w:p>
        </w:tc>
        <w:tc>
          <w:tcPr>
            <w:tcW w:w="498" w:type="pct"/>
            <w:vAlign w:val="center"/>
          </w:tcPr>
          <w:p w:rsidR="00AD3196" w:rsidRDefault="00AD3196" w:rsidP="00A634F7">
            <w:pPr>
              <w:spacing w:line="360" w:lineRule="auto"/>
              <w:jc w:val="center"/>
              <w:rPr>
                <w:rFonts w:ascii="宋体"/>
                <w:szCs w:val="21"/>
              </w:rPr>
            </w:pPr>
            <w:r>
              <w:rPr>
                <w:rFonts w:ascii="宋体" w:hAnsi="宋体"/>
                <w:szCs w:val="21"/>
              </w:rPr>
              <w:t>17.99%</w:t>
            </w:r>
          </w:p>
        </w:tc>
        <w:tc>
          <w:tcPr>
            <w:tcW w:w="427" w:type="pct"/>
          </w:tcPr>
          <w:p w:rsidR="00AD3196" w:rsidRDefault="00AD3196" w:rsidP="00A634F7">
            <w:pPr>
              <w:spacing w:line="360" w:lineRule="auto"/>
              <w:jc w:val="center"/>
              <w:rPr>
                <w:rFonts w:ascii="宋体"/>
                <w:szCs w:val="21"/>
              </w:rPr>
            </w:pPr>
            <w:r>
              <w:rPr>
                <w:rFonts w:ascii="宋体" w:hAnsi="宋体"/>
                <w:szCs w:val="21"/>
              </w:rPr>
              <w:t>8</w:t>
            </w:r>
          </w:p>
        </w:tc>
        <w:tc>
          <w:tcPr>
            <w:tcW w:w="435" w:type="pct"/>
          </w:tcPr>
          <w:p w:rsidR="00AD3196" w:rsidRDefault="00AD3196" w:rsidP="00A634F7">
            <w:pPr>
              <w:spacing w:line="360" w:lineRule="auto"/>
              <w:jc w:val="center"/>
              <w:rPr>
                <w:rFonts w:ascii="宋体"/>
                <w:szCs w:val="21"/>
              </w:rPr>
            </w:pPr>
            <w:r>
              <w:rPr>
                <w:rFonts w:ascii="宋体" w:hAnsi="宋体"/>
                <w:szCs w:val="21"/>
              </w:rPr>
              <w:t>4.23%</w:t>
            </w:r>
          </w:p>
        </w:tc>
      </w:tr>
    </w:tbl>
    <w:p w:rsidR="00AD3196" w:rsidRPr="00CC4480" w:rsidRDefault="00AD3196" w:rsidP="00AD3196">
      <w:pPr>
        <w:spacing w:line="420" w:lineRule="exact"/>
        <w:ind w:right="480"/>
        <w:jc w:val="right"/>
        <w:rPr>
          <w:rFonts w:ascii="楷体" w:eastAsia="楷体" w:hAnsi="楷体"/>
          <w:szCs w:val="21"/>
        </w:rPr>
      </w:pPr>
      <w:r w:rsidRPr="00CC4480">
        <w:rPr>
          <w:rFonts w:ascii="楷体" w:eastAsia="楷体" w:hAnsi="楷体" w:hint="eastAsia"/>
          <w:szCs w:val="21"/>
        </w:rPr>
        <w:t>（数据来源：</w:t>
      </w:r>
      <w:r>
        <w:rPr>
          <w:rFonts w:ascii="楷体" w:eastAsia="楷体" w:hAnsi="楷体" w:hint="eastAsia"/>
          <w:szCs w:val="21"/>
        </w:rPr>
        <w:t>学校人才培养状态数据采集平台</w:t>
      </w:r>
      <w:r w:rsidRPr="00CC4480">
        <w:rPr>
          <w:rFonts w:ascii="楷体" w:eastAsia="楷体" w:hAnsi="楷体" w:hint="eastAsia"/>
          <w:szCs w:val="21"/>
        </w:rPr>
        <w:t>）</w:t>
      </w:r>
    </w:p>
    <w:p w:rsidR="00AD3196" w:rsidRPr="00577840" w:rsidRDefault="00AD3196" w:rsidP="0082465F">
      <w:pPr>
        <w:snapToGrid w:val="0"/>
        <w:spacing w:line="360" w:lineRule="auto"/>
        <w:outlineLvl w:val="1"/>
        <w:rPr>
          <w:rFonts w:ascii="宋体" w:hAnsi="宋体"/>
          <w:b/>
          <w:sz w:val="24"/>
        </w:rPr>
      </w:pPr>
      <w:bookmarkStart w:id="10" w:name="_Toc513668545"/>
      <w:r w:rsidRPr="00577840">
        <w:rPr>
          <w:rFonts w:ascii="宋体" w:hAnsi="宋体"/>
          <w:b/>
          <w:sz w:val="24"/>
        </w:rPr>
        <w:t xml:space="preserve">1.4 </w:t>
      </w:r>
      <w:r w:rsidRPr="00577840">
        <w:rPr>
          <w:rFonts w:ascii="宋体" w:hAnsi="宋体" w:hint="eastAsia"/>
          <w:b/>
          <w:sz w:val="24"/>
        </w:rPr>
        <w:t>设施设备</w:t>
      </w:r>
      <w:bookmarkEnd w:id="10"/>
    </w:p>
    <w:p w:rsidR="00AD3196" w:rsidRDefault="00AD3196" w:rsidP="00AD3196">
      <w:pPr>
        <w:spacing w:line="360" w:lineRule="auto"/>
        <w:ind w:firstLineChars="200" w:firstLine="480"/>
        <w:jc w:val="left"/>
      </w:pPr>
      <w:r>
        <w:rPr>
          <w:rFonts w:ascii="宋体" w:hAnsi="宋体"/>
          <w:color w:val="333333"/>
          <w:sz w:val="24"/>
          <w:shd w:val="clear" w:color="auto" w:fill="FFFFFF"/>
        </w:rPr>
        <w:t>2016</w:t>
      </w:r>
      <w:r>
        <w:rPr>
          <w:rFonts w:ascii="宋体" w:hAnsi="宋体" w:hint="eastAsia"/>
          <w:color w:val="333333"/>
          <w:sz w:val="24"/>
          <w:shd w:val="clear" w:color="auto" w:fill="FFFFFF"/>
        </w:rPr>
        <w:t>年，</w:t>
      </w:r>
      <w:r w:rsidRPr="00013049">
        <w:rPr>
          <w:rFonts w:ascii="宋体" w:hAnsi="宋体" w:hint="eastAsia"/>
          <w:color w:val="333333"/>
          <w:sz w:val="24"/>
          <w:shd w:val="clear" w:color="auto" w:fill="FFFFFF"/>
        </w:rPr>
        <w:t>我校生均教学仪器设备值</w:t>
      </w:r>
      <w:r>
        <w:rPr>
          <w:rFonts w:ascii="宋体" w:hAnsi="宋体" w:hint="eastAsia"/>
          <w:color w:val="333333"/>
          <w:sz w:val="24"/>
          <w:shd w:val="clear" w:color="auto" w:fill="FFFFFF"/>
        </w:rPr>
        <w:t>、</w:t>
      </w:r>
      <w:r w:rsidRPr="00013049">
        <w:rPr>
          <w:rFonts w:ascii="宋体" w:hAnsi="宋体" w:hint="eastAsia"/>
          <w:color w:val="333333"/>
          <w:sz w:val="24"/>
          <w:shd w:val="clear" w:color="auto" w:fill="FFFFFF"/>
        </w:rPr>
        <w:t>生均实训实习工位数</w:t>
      </w:r>
      <w:r>
        <w:rPr>
          <w:rFonts w:ascii="宋体" w:hAnsi="宋体" w:hint="eastAsia"/>
          <w:color w:val="333333"/>
          <w:sz w:val="24"/>
          <w:shd w:val="clear" w:color="auto" w:fill="FFFFFF"/>
        </w:rPr>
        <w:t>、</w:t>
      </w:r>
      <w:r w:rsidRPr="00013049">
        <w:rPr>
          <w:rFonts w:ascii="宋体" w:hAnsi="宋体" w:hint="eastAsia"/>
          <w:color w:val="333333"/>
          <w:sz w:val="24"/>
          <w:shd w:val="clear" w:color="auto" w:fill="FFFFFF"/>
        </w:rPr>
        <w:t>生均纸质图书数比上年度</w:t>
      </w:r>
      <w:r>
        <w:rPr>
          <w:rFonts w:ascii="宋体" w:hAnsi="宋体" w:hint="eastAsia"/>
          <w:color w:val="333333"/>
          <w:sz w:val="24"/>
          <w:shd w:val="clear" w:color="auto" w:fill="FFFFFF"/>
        </w:rPr>
        <w:t>均</w:t>
      </w:r>
      <w:r w:rsidRPr="00013049">
        <w:rPr>
          <w:rFonts w:ascii="宋体" w:hAnsi="宋体" w:hint="eastAsia"/>
          <w:color w:val="333333"/>
          <w:sz w:val="24"/>
          <w:shd w:val="clear" w:color="auto" w:fill="FFFFFF"/>
        </w:rPr>
        <w:t>有较大幅度提升。</w:t>
      </w:r>
    </w:p>
    <w:p w:rsidR="00AD3196" w:rsidRPr="00013049" w:rsidRDefault="00AD3196" w:rsidP="0086331F">
      <w:pPr>
        <w:spacing w:afterLines="50" w:after="156" w:line="240" w:lineRule="atLeast"/>
        <w:jc w:val="center"/>
        <w:rPr>
          <w:rFonts w:ascii="楷体" w:eastAsia="楷体" w:hAnsi="楷体"/>
          <w:b/>
          <w:sz w:val="24"/>
        </w:rPr>
      </w:pPr>
      <w:r w:rsidRPr="008E353A">
        <w:rPr>
          <w:rFonts w:ascii="楷体" w:eastAsia="楷体" w:hAnsi="楷体" w:hint="eastAsia"/>
          <w:b/>
          <w:sz w:val="24"/>
        </w:rPr>
        <w:t>表</w:t>
      </w:r>
      <w:r w:rsidRPr="008E353A">
        <w:rPr>
          <w:rFonts w:ascii="楷体" w:eastAsia="楷体" w:hAnsi="楷体"/>
          <w:b/>
          <w:sz w:val="24"/>
        </w:rPr>
        <w:t>1-</w:t>
      </w:r>
      <w:r>
        <w:rPr>
          <w:rFonts w:ascii="楷体" w:eastAsia="楷体" w:hAnsi="楷体"/>
          <w:b/>
          <w:sz w:val="24"/>
        </w:rPr>
        <w:t>5</w:t>
      </w:r>
      <w:r w:rsidRPr="00013049">
        <w:rPr>
          <w:rFonts w:ascii="楷体" w:eastAsia="楷体" w:hAnsi="楷体"/>
          <w:b/>
          <w:sz w:val="24"/>
        </w:rPr>
        <w:t xml:space="preserve"> 201</w:t>
      </w:r>
      <w:r w:rsidR="00260DB3">
        <w:rPr>
          <w:rFonts w:ascii="楷体" w:eastAsia="楷体" w:hAnsi="楷体" w:hint="eastAsia"/>
          <w:b/>
          <w:sz w:val="24"/>
        </w:rPr>
        <w:t>5</w:t>
      </w:r>
      <w:r w:rsidRPr="00013049">
        <w:rPr>
          <w:rFonts w:ascii="楷体" w:eastAsia="楷体" w:hAnsi="楷体" w:hint="eastAsia"/>
          <w:b/>
          <w:sz w:val="24"/>
        </w:rPr>
        <w:t>年和</w:t>
      </w:r>
      <w:r w:rsidRPr="00013049">
        <w:rPr>
          <w:rFonts w:ascii="楷体" w:eastAsia="楷体" w:hAnsi="楷体"/>
          <w:b/>
          <w:sz w:val="24"/>
        </w:rPr>
        <w:t>201</w:t>
      </w:r>
      <w:r w:rsidR="00260DB3">
        <w:rPr>
          <w:rFonts w:ascii="楷体" w:eastAsia="楷体" w:hAnsi="楷体" w:hint="eastAsia"/>
          <w:b/>
          <w:sz w:val="24"/>
        </w:rPr>
        <w:t>6</w:t>
      </w:r>
      <w:r w:rsidRPr="00013049">
        <w:rPr>
          <w:rFonts w:ascii="楷体" w:eastAsia="楷体" w:hAnsi="楷体" w:hint="eastAsia"/>
          <w:b/>
          <w:sz w:val="24"/>
        </w:rPr>
        <w:t>年设备设施数据对比</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60"/>
        <w:gridCol w:w="992"/>
        <w:gridCol w:w="1623"/>
        <w:gridCol w:w="1623"/>
        <w:gridCol w:w="1624"/>
      </w:tblGrid>
      <w:tr w:rsidR="00AD3196" w:rsidRPr="00013049" w:rsidTr="00A634F7">
        <w:tc>
          <w:tcPr>
            <w:tcW w:w="2660" w:type="dxa"/>
            <w:shd w:val="clear" w:color="auto" w:fill="0070C0"/>
          </w:tcPr>
          <w:p w:rsidR="00AD3196" w:rsidRPr="009C7F83" w:rsidRDefault="00AD3196" w:rsidP="00A634F7">
            <w:pPr>
              <w:spacing w:line="360" w:lineRule="auto"/>
              <w:jc w:val="center"/>
              <w:rPr>
                <w:rFonts w:ascii="宋体"/>
                <w:b/>
              </w:rPr>
            </w:pPr>
            <w:r w:rsidRPr="009C7F83">
              <w:rPr>
                <w:rFonts w:ascii="宋体" w:hAnsi="宋体" w:hint="eastAsia"/>
                <w:b/>
              </w:rPr>
              <w:t>指标</w:t>
            </w:r>
          </w:p>
        </w:tc>
        <w:tc>
          <w:tcPr>
            <w:tcW w:w="992" w:type="dxa"/>
            <w:shd w:val="clear" w:color="auto" w:fill="0070C0"/>
          </w:tcPr>
          <w:p w:rsidR="00AD3196" w:rsidRPr="009C7F83" w:rsidRDefault="00AD3196" w:rsidP="00A634F7">
            <w:pPr>
              <w:spacing w:line="360" w:lineRule="auto"/>
              <w:jc w:val="center"/>
              <w:rPr>
                <w:rFonts w:ascii="宋体"/>
                <w:b/>
              </w:rPr>
            </w:pPr>
            <w:r w:rsidRPr="009C7F83">
              <w:rPr>
                <w:rFonts w:ascii="宋体" w:hAnsi="宋体" w:hint="eastAsia"/>
                <w:b/>
              </w:rPr>
              <w:t>单位</w:t>
            </w:r>
          </w:p>
        </w:tc>
        <w:tc>
          <w:tcPr>
            <w:tcW w:w="1623" w:type="dxa"/>
            <w:shd w:val="clear" w:color="auto" w:fill="0070C0"/>
          </w:tcPr>
          <w:p w:rsidR="00AD3196" w:rsidRPr="009C7F83" w:rsidRDefault="00AD3196" w:rsidP="00A634F7">
            <w:pPr>
              <w:spacing w:line="360" w:lineRule="auto"/>
              <w:jc w:val="center"/>
              <w:rPr>
                <w:rFonts w:ascii="宋体"/>
                <w:b/>
              </w:rPr>
            </w:pPr>
            <w:r w:rsidRPr="009C7F83">
              <w:rPr>
                <w:rFonts w:ascii="宋体" w:hAnsi="宋体"/>
                <w:b/>
              </w:rPr>
              <w:t>2015</w:t>
            </w:r>
            <w:r w:rsidRPr="009C7F83">
              <w:rPr>
                <w:rFonts w:ascii="宋体" w:hAnsi="宋体" w:hint="eastAsia"/>
                <w:b/>
              </w:rPr>
              <w:t>年数据</w:t>
            </w:r>
          </w:p>
        </w:tc>
        <w:tc>
          <w:tcPr>
            <w:tcW w:w="1623" w:type="dxa"/>
            <w:shd w:val="clear" w:color="auto" w:fill="0070C0"/>
          </w:tcPr>
          <w:p w:rsidR="00AD3196" w:rsidRPr="009C7F83" w:rsidRDefault="00AD3196" w:rsidP="00A634F7">
            <w:pPr>
              <w:spacing w:line="360" w:lineRule="auto"/>
              <w:jc w:val="center"/>
              <w:rPr>
                <w:rFonts w:ascii="宋体"/>
                <w:b/>
              </w:rPr>
            </w:pPr>
            <w:r w:rsidRPr="009C7F83">
              <w:rPr>
                <w:rFonts w:ascii="宋体" w:hAnsi="宋体"/>
                <w:b/>
              </w:rPr>
              <w:t>2016</w:t>
            </w:r>
            <w:r w:rsidRPr="009C7F83">
              <w:rPr>
                <w:rFonts w:ascii="宋体" w:hAnsi="宋体" w:hint="eastAsia"/>
                <w:b/>
              </w:rPr>
              <w:t>年数据</w:t>
            </w:r>
          </w:p>
        </w:tc>
        <w:tc>
          <w:tcPr>
            <w:tcW w:w="1624" w:type="dxa"/>
            <w:shd w:val="clear" w:color="auto" w:fill="0070C0"/>
          </w:tcPr>
          <w:p w:rsidR="00AD3196" w:rsidRPr="009C7F83" w:rsidRDefault="00AD3196" w:rsidP="00A634F7">
            <w:pPr>
              <w:spacing w:line="360" w:lineRule="auto"/>
              <w:jc w:val="center"/>
              <w:rPr>
                <w:rFonts w:ascii="宋体"/>
                <w:b/>
              </w:rPr>
            </w:pPr>
            <w:r w:rsidRPr="009C7F83">
              <w:rPr>
                <w:rFonts w:ascii="宋体" w:hAnsi="宋体" w:hint="eastAsia"/>
                <w:b/>
              </w:rPr>
              <w:t>增加量</w:t>
            </w:r>
          </w:p>
        </w:tc>
      </w:tr>
      <w:tr w:rsidR="00AD3196" w:rsidRPr="00013049" w:rsidTr="00A634F7">
        <w:tc>
          <w:tcPr>
            <w:tcW w:w="2660" w:type="dxa"/>
          </w:tcPr>
          <w:p w:rsidR="00AD3196" w:rsidRPr="009C7F83" w:rsidRDefault="00AD3196" w:rsidP="00A634F7">
            <w:pPr>
              <w:spacing w:line="360" w:lineRule="auto"/>
              <w:jc w:val="center"/>
              <w:rPr>
                <w:rFonts w:ascii="宋体"/>
              </w:rPr>
            </w:pPr>
            <w:r w:rsidRPr="009C7F83">
              <w:rPr>
                <w:rFonts w:ascii="宋体" w:hAnsi="宋体" w:hint="eastAsia"/>
              </w:rPr>
              <w:t>生均教学仪器设备值</w:t>
            </w:r>
          </w:p>
        </w:tc>
        <w:tc>
          <w:tcPr>
            <w:tcW w:w="992" w:type="dxa"/>
          </w:tcPr>
          <w:p w:rsidR="00AD3196" w:rsidRPr="009C7F83" w:rsidRDefault="00AD3196" w:rsidP="00A634F7">
            <w:pPr>
              <w:spacing w:line="360" w:lineRule="auto"/>
              <w:jc w:val="center"/>
              <w:rPr>
                <w:rFonts w:ascii="宋体"/>
              </w:rPr>
            </w:pPr>
            <w:r w:rsidRPr="009C7F83">
              <w:rPr>
                <w:rFonts w:ascii="宋体" w:hAnsi="宋体" w:hint="eastAsia"/>
              </w:rPr>
              <w:t>万元</w:t>
            </w:r>
          </w:p>
        </w:tc>
        <w:tc>
          <w:tcPr>
            <w:tcW w:w="1623" w:type="dxa"/>
          </w:tcPr>
          <w:p w:rsidR="00AD3196" w:rsidRPr="009C7F83" w:rsidRDefault="00AD3196" w:rsidP="00A634F7">
            <w:pPr>
              <w:spacing w:line="360" w:lineRule="auto"/>
              <w:jc w:val="center"/>
              <w:rPr>
                <w:rFonts w:ascii="宋体"/>
              </w:rPr>
            </w:pPr>
            <w:r w:rsidRPr="009C7F83">
              <w:rPr>
                <w:rFonts w:ascii="宋体" w:hAnsi="宋体"/>
              </w:rPr>
              <w:t>1.1795</w:t>
            </w:r>
          </w:p>
        </w:tc>
        <w:tc>
          <w:tcPr>
            <w:tcW w:w="1623" w:type="dxa"/>
          </w:tcPr>
          <w:p w:rsidR="00AD3196" w:rsidRPr="009C7F83" w:rsidRDefault="00AD3196" w:rsidP="00A634F7">
            <w:pPr>
              <w:spacing w:line="360" w:lineRule="auto"/>
              <w:jc w:val="center"/>
              <w:rPr>
                <w:rFonts w:ascii="宋体"/>
              </w:rPr>
            </w:pPr>
            <w:r w:rsidRPr="009C7F83">
              <w:rPr>
                <w:rFonts w:ascii="宋体" w:hAnsi="宋体"/>
              </w:rPr>
              <w:t>1.5566</w:t>
            </w:r>
          </w:p>
        </w:tc>
        <w:tc>
          <w:tcPr>
            <w:tcW w:w="1624" w:type="dxa"/>
          </w:tcPr>
          <w:p w:rsidR="00AD3196" w:rsidRPr="009C7F83" w:rsidRDefault="00AD3196" w:rsidP="00A634F7">
            <w:pPr>
              <w:spacing w:line="360" w:lineRule="auto"/>
              <w:jc w:val="center"/>
              <w:rPr>
                <w:rFonts w:ascii="宋体"/>
              </w:rPr>
            </w:pPr>
            <w:r w:rsidRPr="009C7F83">
              <w:rPr>
                <w:rFonts w:ascii="宋体" w:hAnsi="宋体"/>
              </w:rPr>
              <w:t>0.3771</w:t>
            </w:r>
          </w:p>
        </w:tc>
      </w:tr>
      <w:tr w:rsidR="00AD3196" w:rsidRPr="00013049" w:rsidTr="00A634F7">
        <w:tc>
          <w:tcPr>
            <w:tcW w:w="2660" w:type="dxa"/>
          </w:tcPr>
          <w:p w:rsidR="00AD3196" w:rsidRPr="009C7F83" w:rsidRDefault="00AD3196" w:rsidP="00A634F7">
            <w:pPr>
              <w:spacing w:line="360" w:lineRule="auto"/>
              <w:jc w:val="center"/>
              <w:rPr>
                <w:rFonts w:ascii="宋体"/>
              </w:rPr>
            </w:pPr>
            <w:r w:rsidRPr="009C7F83">
              <w:rPr>
                <w:rFonts w:ascii="宋体" w:hAnsi="宋体" w:hint="eastAsia"/>
              </w:rPr>
              <w:t>生均实训实习工位数</w:t>
            </w:r>
          </w:p>
        </w:tc>
        <w:tc>
          <w:tcPr>
            <w:tcW w:w="992" w:type="dxa"/>
          </w:tcPr>
          <w:p w:rsidR="00AD3196" w:rsidRPr="009C7F83" w:rsidRDefault="00AD3196" w:rsidP="00A634F7">
            <w:pPr>
              <w:spacing w:line="360" w:lineRule="auto"/>
              <w:jc w:val="center"/>
              <w:rPr>
                <w:rFonts w:ascii="宋体"/>
              </w:rPr>
            </w:pPr>
            <w:r w:rsidRPr="009C7F83">
              <w:rPr>
                <w:rFonts w:ascii="宋体" w:hAnsi="宋体" w:hint="eastAsia"/>
              </w:rPr>
              <w:t>个</w:t>
            </w:r>
          </w:p>
        </w:tc>
        <w:tc>
          <w:tcPr>
            <w:tcW w:w="1623" w:type="dxa"/>
          </w:tcPr>
          <w:p w:rsidR="00AD3196" w:rsidRPr="009C7F83" w:rsidRDefault="00AD3196" w:rsidP="00A634F7">
            <w:pPr>
              <w:spacing w:line="360" w:lineRule="auto"/>
              <w:jc w:val="center"/>
              <w:rPr>
                <w:rFonts w:ascii="宋体"/>
              </w:rPr>
            </w:pPr>
            <w:r w:rsidRPr="009C7F83">
              <w:rPr>
                <w:rFonts w:ascii="宋体" w:hAnsi="宋体"/>
              </w:rPr>
              <w:t>0.6025</w:t>
            </w:r>
          </w:p>
        </w:tc>
        <w:tc>
          <w:tcPr>
            <w:tcW w:w="1623" w:type="dxa"/>
          </w:tcPr>
          <w:p w:rsidR="00AD3196" w:rsidRPr="009C7F83" w:rsidRDefault="00AD3196" w:rsidP="00A634F7">
            <w:pPr>
              <w:spacing w:line="360" w:lineRule="auto"/>
              <w:jc w:val="center"/>
              <w:rPr>
                <w:rFonts w:ascii="宋体"/>
              </w:rPr>
            </w:pPr>
            <w:r w:rsidRPr="009C7F83">
              <w:rPr>
                <w:rFonts w:ascii="宋体" w:hAnsi="宋体"/>
              </w:rPr>
              <w:t>0.7632</w:t>
            </w:r>
          </w:p>
        </w:tc>
        <w:tc>
          <w:tcPr>
            <w:tcW w:w="1624" w:type="dxa"/>
          </w:tcPr>
          <w:p w:rsidR="00AD3196" w:rsidRPr="009C7F83" w:rsidRDefault="00AD3196" w:rsidP="00A634F7">
            <w:pPr>
              <w:spacing w:line="360" w:lineRule="auto"/>
              <w:jc w:val="center"/>
              <w:rPr>
                <w:rFonts w:ascii="宋体"/>
              </w:rPr>
            </w:pPr>
            <w:r w:rsidRPr="009C7F83">
              <w:rPr>
                <w:rFonts w:ascii="宋体" w:hAnsi="宋体"/>
              </w:rPr>
              <w:t>0.1607</w:t>
            </w:r>
          </w:p>
        </w:tc>
      </w:tr>
      <w:tr w:rsidR="00AD3196" w:rsidRPr="00013049" w:rsidTr="00A634F7">
        <w:tc>
          <w:tcPr>
            <w:tcW w:w="2660" w:type="dxa"/>
          </w:tcPr>
          <w:p w:rsidR="00AD3196" w:rsidRPr="009C7F83" w:rsidRDefault="00AD3196" w:rsidP="00A634F7">
            <w:pPr>
              <w:spacing w:line="360" w:lineRule="auto"/>
              <w:jc w:val="center"/>
              <w:rPr>
                <w:rFonts w:ascii="宋体"/>
              </w:rPr>
            </w:pPr>
            <w:r w:rsidRPr="009C7F83">
              <w:rPr>
                <w:rFonts w:ascii="宋体" w:hAnsi="宋体" w:hint="eastAsia"/>
              </w:rPr>
              <w:t>生均纸质图书数</w:t>
            </w:r>
          </w:p>
        </w:tc>
        <w:tc>
          <w:tcPr>
            <w:tcW w:w="992" w:type="dxa"/>
          </w:tcPr>
          <w:p w:rsidR="00AD3196" w:rsidRPr="009C7F83" w:rsidRDefault="00AD3196" w:rsidP="00A634F7">
            <w:pPr>
              <w:spacing w:line="360" w:lineRule="auto"/>
              <w:jc w:val="center"/>
              <w:rPr>
                <w:rFonts w:ascii="宋体"/>
              </w:rPr>
            </w:pPr>
            <w:r w:rsidRPr="009C7F83">
              <w:rPr>
                <w:rFonts w:ascii="宋体" w:hAnsi="宋体" w:hint="eastAsia"/>
              </w:rPr>
              <w:t>册</w:t>
            </w:r>
          </w:p>
        </w:tc>
        <w:tc>
          <w:tcPr>
            <w:tcW w:w="1623" w:type="dxa"/>
          </w:tcPr>
          <w:p w:rsidR="00AD3196" w:rsidRPr="009C7F83" w:rsidRDefault="00AD3196" w:rsidP="00A634F7">
            <w:pPr>
              <w:spacing w:line="360" w:lineRule="auto"/>
              <w:jc w:val="center"/>
              <w:rPr>
                <w:rFonts w:ascii="宋体"/>
              </w:rPr>
            </w:pPr>
            <w:r w:rsidRPr="009C7F83">
              <w:rPr>
                <w:rFonts w:ascii="宋体" w:hAnsi="宋体"/>
              </w:rPr>
              <w:t>33.46</w:t>
            </w:r>
          </w:p>
        </w:tc>
        <w:tc>
          <w:tcPr>
            <w:tcW w:w="1623" w:type="dxa"/>
          </w:tcPr>
          <w:p w:rsidR="00AD3196" w:rsidRPr="009C7F83" w:rsidRDefault="00AD3196" w:rsidP="00A634F7">
            <w:pPr>
              <w:spacing w:line="360" w:lineRule="auto"/>
              <w:jc w:val="center"/>
              <w:rPr>
                <w:rFonts w:ascii="宋体"/>
              </w:rPr>
            </w:pPr>
            <w:r w:rsidRPr="009C7F83">
              <w:rPr>
                <w:rFonts w:ascii="宋体" w:hAnsi="宋体"/>
              </w:rPr>
              <w:t>34.46</w:t>
            </w:r>
          </w:p>
        </w:tc>
        <w:tc>
          <w:tcPr>
            <w:tcW w:w="1624" w:type="dxa"/>
          </w:tcPr>
          <w:p w:rsidR="00AD3196" w:rsidRPr="009C7F83" w:rsidRDefault="00AD3196" w:rsidP="00A634F7">
            <w:pPr>
              <w:spacing w:line="360" w:lineRule="auto"/>
              <w:jc w:val="center"/>
              <w:rPr>
                <w:rFonts w:ascii="宋体"/>
              </w:rPr>
            </w:pPr>
            <w:r w:rsidRPr="009C7F83">
              <w:rPr>
                <w:rFonts w:ascii="宋体" w:hAnsi="宋体"/>
              </w:rPr>
              <w:t>1</w:t>
            </w:r>
          </w:p>
        </w:tc>
      </w:tr>
    </w:tbl>
    <w:p w:rsidR="00D302E4" w:rsidRDefault="00D302E4" w:rsidP="00AD3196"/>
    <w:p w:rsidR="00D302E4" w:rsidRDefault="00577840" w:rsidP="00AD3196">
      <w:r>
        <w:rPr>
          <w:noProof/>
        </w:rPr>
        <w:lastRenderedPageBreak/>
        <w:drawing>
          <wp:anchor distT="0" distB="0" distL="114300" distR="114300" simplePos="0" relativeHeight="251638784" behindDoc="0" locked="0" layoutInCell="1" allowOverlap="1">
            <wp:simplePos x="0" y="0"/>
            <wp:positionH relativeFrom="column">
              <wp:posOffset>19050</wp:posOffset>
            </wp:positionH>
            <wp:positionV relativeFrom="paragraph">
              <wp:posOffset>80010</wp:posOffset>
            </wp:positionV>
            <wp:extent cx="5210175" cy="3190875"/>
            <wp:effectExtent l="19050" t="0" r="9525" b="0"/>
            <wp:wrapNone/>
            <wp:docPr id="45" name="图表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2"/>
                    <pic:cNvPicPr>
                      <a:picLocks noChangeArrowheads="1"/>
                    </pic:cNvPicPr>
                  </pic:nvPicPr>
                  <pic:blipFill>
                    <a:blip r:embed="rId18"/>
                    <a:srcRect/>
                    <a:stretch>
                      <a:fillRect/>
                    </a:stretch>
                  </pic:blipFill>
                  <pic:spPr bwMode="auto">
                    <a:xfrm>
                      <a:off x="0" y="0"/>
                      <a:ext cx="5210175" cy="3190875"/>
                    </a:xfrm>
                    <a:prstGeom prst="rect">
                      <a:avLst/>
                    </a:prstGeom>
                    <a:noFill/>
                    <a:ln w="9525">
                      <a:noFill/>
                      <a:miter lim="800000"/>
                      <a:headEnd/>
                      <a:tailEnd/>
                    </a:ln>
                  </pic:spPr>
                </pic:pic>
              </a:graphicData>
            </a:graphic>
          </wp:anchor>
        </w:drawing>
      </w:r>
    </w:p>
    <w:p w:rsidR="00D302E4" w:rsidRDefault="00D302E4" w:rsidP="00AD3196"/>
    <w:p w:rsidR="00D302E4" w:rsidRDefault="00D302E4" w:rsidP="00AD3196"/>
    <w:p w:rsidR="00D302E4" w:rsidRDefault="00D302E4" w:rsidP="00AD3196"/>
    <w:p w:rsidR="00D302E4" w:rsidRDefault="00D302E4" w:rsidP="00AD3196"/>
    <w:p w:rsidR="00D302E4" w:rsidRDefault="00D302E4" w:rsidP="00AD3196"/>
    <w:p w:rsidR="00D302E4" w:rsidRDefault="00D302E4" w:rsidP="00AD3196"/>
    <w:p w:rsidR="00D302E4" w:rsidRDefault="00D302E4" w:rsidP="00AD3196"/>
    <w:p w:rsidR="00AD3196" w:rsidRDefault="00AD3196" w:rsidP="00AD3196"/>
    <w:p w:rsidR="00D302E4" w:rsidRDefault="00D302E4" w:rsidP="00AD3196"/>
    <w:p w:rsidR="00577840" w:rsidRDefault="00577840" w:rsidP="00AD3196">
      <w:pPr>
        <w:jc w:val="center"/>
        <w:rPr>
          <w:rFonts w:ascii="楷体" w:eastAsia="楷体" w:hAnsi="楷体"/>
          <w:b/>
          <w:sz w:val="24"/>
        </w:rPr>
      </w:pPr>
    </w:p>
    <w:p w:rsidR="00577840" w:rsidRDefault="00577840" w:rsidP="00AD3196">
      <w:pPr>
        <w:jc w:val="center"/>
        <w:rPr>
          <w:rFonts w:ascii="楷体" w:eastAsia="楷体" w:hAnsi="楷体"/>
          <w:b/>
          <w:sz w:val="24"/>
        </w:rPr>
      </w:pPr>
    </w:p>
    <w:p w:rsidR="00577840" w:rsidRDefault="00577840" w:rsidP="00AD3196">
      <w:pPr>
        <w:jc w:val="center"/>
        <w:rPr>
          <w:rFonts w:ascii="楷体" w:eastAsia="楷体" w:hAnsi="楷体"/>
          <w:b/>
          <w:sz w:val="24"/>
        </w:rPr>
      </w:pPr>
    </w:p>
    <w:p w:rsidR="00577840" w:rsidRDefault="00577840" w:rsidP="00AD3196">
      <w:pPr>
        <w:jc w:val="center"/>
        <w:rPr>
          <w:rFonts w:ascii="楷体" w:eastAsia="楷体" w:hAnsi="楷体"/>
          <w:b/>
          <w:sz w:val="24"/>
        </w:rPr>
      </w:pPr>
    </w:p>
    <w:p w:rsidR="00577840" w:rsidRDefault="00577840" w:rsidP="00AD3196">
      <w:pPr>
        <w:jc w:val="center"/>
        <w:rPr>
          <w:rFonts w:ascii="楷体" w:eastAsia="楷体" w:hAnsi="楷体"/>
          <w:b/>
          <w:sz w:val="24"/>
        </w:rPr>
      </w:pPr>
    </w:p>
    <w:p w:rsidR="00577840" w:rsidRDefault="00577840" w:rsidP="00AD3196">
      <w:pPr>
        <w:jc w:val="center"/>
        <w:rPr>
          <w:rFonts w:ascii="楷体" w:eastAsia="楷体" w:hAnsi="楷体"/>
          <w:b/>
          <w:sz w:val="24"/>
        </w:rPr>
      </w:pPr>
    </w:p>
    <w:p w:rsidR="00577840" w:rsidRDefault="00577840" w:rsidP="00AD3196">
      <w:pPr>
        <w:jc w:val="center"/>
        <w:rPr>
          <w:rFonts w:ascii="楷体" w:eastAsia="楷体" w:hAnsi="楷体"/>
          <w:b/>
          <w:sz w:val="24"/>
        </w:rPr>
      </w:pPr>
    </w:p>
    <w:p w:rsidR="00AD3196" w:rsidRDefault="00AD3196" w:rsidP="00AD3196">
      <w:pPr>
        <w:jc w:val="center"/>
        <w:rPr>
          <w:rFonts w:ascii="楷体" w:eastAsia="楷体" w:hAnsi="楷体"/>
          <w:b/>
          <w:sz w:val="24"/>
        </w:rPr>
      </w:pPr>
      <w:r w:rsidRPr="00013049">
        <w:rPr>
          <w:rFonts w:ascii="楷体" w:eastAsia="楷体" w:hAnsi="楷体" w:hint="eastAsia"/>
          <w:b/>
          <w:sz w:val="24"/>
        </w:rPr>
        <w:t>图</w:t>
      </w:r>
      <w:r w:rsidRPr="00013049">
        <w:rPr>
          <w:rFonts w:ascii="楷体" w:eastAsia="楷体" w:hAnsi="楷体"/>
          <w:b/>
          <w:sz w:val="24"/>
        </w:rPr>
        <w:t>1-8 2016</w:t>
      </w:r>
      <w:r w:rsidRPr="00013049">
        <w:rPr>
          <w:rFonts w:ascii="楷体" w:eastAsia="楷体" w:hAnsi="楷体" w:hint="eastAsia"/>
          <w:b/>
          <w:sz w:val="24"/>
        </w:rPr>
        <w:t>年和</w:t>
      </w:r>
      <w:r w:rsidRPr="00013049">
        <w:rPr>
          <w:rFonts w:ascii="楷体" w:eastAsia="楷体" w:hAnsi="楷体"/>
          <w:b/>
          <w:sz w:val="24"/>
        </w:rPr>
        <w:t>2015</w:t>
      </w:r>
      <w:r w:rsidRPr="00013049">
        <w:rPr>
          <w:rFonts w:ascii="楷体" w:eastAsia="楷体" w:hAnsi="楷体" w:hint="eastAsia"/>
          <w:b/>
          <w:sz w:val="24"/>
        </w:rPr>
        <w:t>年设备设施数据对比</w:t>
      </w:r>
    </w:p>
    <w:p w:rsidR="00AD3196" w:rsidRPr="000B105E" w:rsidRDefault="00AD3196" w:rsidP="00AD3196">
      <w:pPr>
        <w:jc w:val="center"/>
        <w:rPr>
          <w:rFonts w:ascii="楷体" w:eastAsia="楷体" w:hAnsi="楷体"/>
          <w:b/>
          <w:sz w:val="24"/>
        </w:rPr>
      </w:pPr>
      <w:r w:rsidRPr="00CC4480">
        <w:rPr>
          <w:rFonts w:ascii="楷体" w:eastAsia="楷体" w:hAnsi="楷体" w:hint="eastAsia"/>
          <w:szCs w:val="21"/>
        </w:rPr>
        <w:t>（</w:t>
      </w:r>
      <w:r w:rsidRPr="000B105E">
        <w:rPr>
          <w:rFonts w:ascii="楷体" w:eastAsia="楷体" w:hAnsi="楷体" w:hint="eastAsia"/>
          <w:szCs w:val="21"/>
        </w:rPr>
        <w:t>数据来源：</w:t>
      </w:r>
      <w:r>
        <w:rPr>
          <w:rFonts w:ascii="楷体" w:eastAsia="楷体" w:hAnsi="楷体" w:hint="eastAsia"/>
          <w:szCs w:val="21"/>
        </w:rPr>
        <w:t>学校人才培养状态数据采集平台</w:t>
      </w:r>
      <w:r w:rsidRPr="000B105E">
        <w:rPr>
          <w:rFonts w:ascii="楷体" w:eastAsia="楷体" w:hAnsi="楷体" w:hint="eastAsia"/>
          <w:szCs w:val="21"/>
        </w:rPr>
        <w:t>）</w:t>
      </w:r>
    </w:p>
    <w:p w:rsidR="00717448" w:rsidRDefault="00717448" w:rsidP="00577840">
      <w:pPr>
        <w:outlineLvl w:val="0"/>
        <w:rPr>
          <w:rFonts w:ascii="宋体" w:cs="华文仿宋"/>
          <w:b/>
          <w:kern w:val="0"/>
          <w:sz w:val="28"/>
          <w:szCs w:val="28"/>
        </w:rPr>
      </w:pPr>
      <w:bookmarkStart w:id="11" w:name="_Toc513668546"/>
      <w:bookmarkStart w:id="12" w:name="OLE_LINK2"/>
      <w:bookmarkStart w:id="13" w:name="OLE_LINK1"/>
      <w:r>
        <w:rPr>
          <w:rFonts w:ascii="宋体" w:hAnsi="宋体" w:cs="华文仿宋"/>
          <w:b/>
          <w:kern w:val="0"/>
          <w:sz w:val="28"/>
          <w:szCs w:val="28"/>
        </w:rPr>
        <w:t>2</w:t>
      </w:r>
      <w:r>
        <w:rPr>
          <w:rFonts w:ascii="宋体" w:hAnsi="宋体" w:cs="华文仿宋" w:hint="eastAsia"/>
          <w:b/>
          <w:kern w:val="0"/>
          <w:sz w:val="28"/>
          <w:szCs w:val="28"/>
        </w:rPr>
        <w:t>学生发展</w:t>
      </w:r>
      <w:bookmarkEnd w:id="11"/>
    </w:p>
    <w:p w:rsidR="00717448" w:rsidRPr="00577840" w:rsidRDefault="00717448" w:rsidP="00577840">
      <w:pPr>
        <w:spacing w:line="360" w:lineRule="auto"/>
        <w:outlineLvl w:val="1"/>
        <w:rPr>
          <w:rFonts w:ascii="宋体" w:cs="华文仿宋"/>
          <w:b/>
          <w:kern w:val="0"/>
          <w:sz w:val="24"/>
        </w:rPr>
      </w:pPr>
      <w:bookmarkStart w:id="14" w:name="_Toc513668547"/>
      <w:r w:rsidRPr="00577840">
        <w:rPr>
          <w:rFonts w:ascii="宋体" w:hAnsi="宋体" w:cs="华文仿宋"/>
          <w:b/>
          <w:kern w:val="0"/>
          <w:sz w:val="24"/>
        </w:rPr>
        <w:t xml:space="preserve">2.1 </w:t>
      </w:r>
      <w:r w:rsidRPr="00577840">
        <w:rPr>
          <w:rFonts w:ascii="宋体" w:hAnsi="宋体" w:cs="华文仿宋" w:hint="eastAsia"/>
          <w:b/>
          <w:kern w:val="0"/>
          <w:sz w:val="24"/>
        </w:rPr>
        <w:t>学生素质</w:t>
      </w:r>
      <w:bookmarkEnd w:id="14"/>
    </w:p>
    <w:p w:rsidR="00717448" w:rsidRPr="00577840" w:rsidRDefault="00717448" w:rsidP="00577840">
      <w:pPr>
        <w:snapToGrid w:val="0"/>
        <w:spacing w:line="360" w:lineRule="auto"/>
        <w:outlineLvl w:val="2"/>
        <w:rPr>
          <w:rFonts w:ascii="宋体" w:hAnsi="宋体"/>
          <w:b/>
          <w:sz w:val="24"/>
        </w:rPr>
      </w:pPr>
      <w:bookmarkStart w:id="15" w:name="_Toc513668548"/>
      <w:r w:rsidRPr="00577840">
        <w:rPr>
          <w:rFonts w:ascii="宋体" w:hAnsi="宋体"/>
          <w:b/>
          <w:sz w:val="24"/>
        </w:rPr>
        <w:t>2.1.1</w:t>
      </w:r>
      <w:r w:rsidRPr="00577840">
        <w:rPr>
          <w:rFonts w:ascii="宋体" w:hAnsi="宋体" w:hint="eastAsia"/>
          <w:b/>
          <w:sz w:val="24"/>
        </w:rPr>
        <w:t>思想政治状况</w:t>
      </w:r>
      <w:bookmarkEnd w:id="15"/>
    </w:p>
    <w:p w:rsidR="00717448" w:rsidRPr="00D22175" w:rsidRDefault="00717448" w:rsidP="00717448">
      <w:pPr>
        <w:numPr>
          <w:ilvl w:val="0"/>
          <w:numId w:val="1"/>
        </w:numPr>
        <w:spacing w:line="360" w:lineRule="auto"/>
        <w:ind w:firstLineChars="200" w:firstLine="480"/>
        <w:rPr>
          <w:rFonts w:ascii="宋体"/>
          <w:sz w:val="24"/>
        </w:rPr>
      </w:pPr>
      <w:r w:rsidRPr="00D22175">
        <w:rPr>
          <w:rFonts w:ascii="宋体" w:hAnsi="宋体" w:hint="eastAsia"/>
          <w:sz w:val="24"/>
        </w:rPr>
        <w:t>学生操行</w:t>
      </w:r>
    </w:p>
    <w:p w:rsidR="00717448" w:rsidRPr="00D22175" w:rsidRDefault="00717448" w:rsidP="00717448">
      <w:pPr>
        <w:spacing w:line="360" w:lineRule="auto"/>
        <w:ind w:left="480"/>
        <w:rPr>
          <w:rFonts w:ascii="宋体"/>
          <w:sz w:val="24"/>
        </w:rPr>
      </w:pPr>
      <w:r w:rsidRPr="00D22175">
        <w:rPr>
          <w:rFonts w:ascii="宋体" w:hAnsi="宋体"/>
          <w:sz w:val="24"/>
        </w:rPr>
        <w:t>2015</w:t>
      </w:r>
      <w:r w:rsidRPr="00D22175">
        <w:rPr>
          <w:rFonts w:ascii="宋体" w:hAnsi="宋体" w:hint="eastAsia"/>
          <w:sz w:val="24"/>
        </w:rPr>
        <w:t>、</w:t>
      </w:r>
      <w:r w:rsidRPr="00D22175">
        <w:rPr>
          <w:rFonts w:ascii="宋体" w:hAnsi="宋体"/>
          <w:sz w:val="24"/>
        </w:rPr>
        <w:t>2016</w:t>
      </w:r>
      <w:r w:rsidRPr="00D22175">
        <w:rPr>
          <w:rFonts w:ascii="宋体" w:hAnsi="宋体" w:hint="eastAsia"/>
          <w:sz w:val="24"/>
        </w:rPr>
        <w:t>学年全校学生操行评定结果见表</w:t>
      </w:r>
      <w:r w:rsidRPr="00D22175">
        <w:rPr>
          <w:rFonts w:ascii="宋体" w:hAnsi="宋体"/>
          <w:sz w:val="24"/>
        </w:rPr>
        <w:t>2-1</w:t>
      </w:r>
      <w:r>
        <w:rPr>
          <w:rFonts w:ascii="宋体" w:hAnsi="宋体" w:hint="eastAsia"/>
          <w:sz w:val="24"/>
        </w:rPr>
        <w:t>。</w:t>
      </w:r>
    </w:p>
    <w:p w:rsidR="00717448" w:rsidRDefault="00717448" w:rsidP="00717448">
      <w:pPr>
        <w:spacing w:line="360" w:lineRule="auto"/>
        <w:ind w:firstLineChars="200" w:firstLine="482"/>
        <w:jc w:val="center"/>
        <w:rPr>
          <w:rFonts w:ascii="宋体"/>
          <w:color w:val="FF0000"/>
          <w:sz w:val="24"/>
          <w:highlight w:val="yellow"/>
        </w:rPr>
      </w:pPr>
      <w:r w:rsidRPr="007F52CC">
        <w:rPr>
          <w:rFonts w:ascii="楷体" w:eastAsia="楷体" w:hAnsi="楷体" w:cs="华文仿宋" w:hint="eastAsia"/>
          <w:b/>
          <w:kern w:val="0"/>
          <w:sz w:val="24"/>
        </w:rPr>
        <w:t>表</w:t>
      </w:r>
      <w:r w:rsidRPr="007F52CC">
        <w:rPr>
          <w:rFonts w:ascii="楷体" w:eastAsia="楷体" w:hAnsi="楷体" w:cs="华文仿宋"/>
          <w:b/>
          <w:kern w:val="0"/>
          <w:sz w:val="24"/>
        </w:rPr>
        <w:t>2-</w:t>
      </w:r>
      <w:r>
        <w:rPr>
          <w:rFonts w:ascii="楷体" w:eastAsia="楷体" w:hAnsi="楷体" w:cs="华文仿宋"/>
          <w:b/>
          <w:kern w:val="0"/>
          <w:sz w:val="24"/>
        </w:rPr>
        <w:t>1 2015</w:t>
      </w:r>
      <w:r>
        <w:rPr>
          <w:rFonts w:ascii="楷体" w:eastAsia="楷体" w:hAnsi="楷体" w:cs="华文仿宋" w:hint="eastAsia"/>
          <w:b/>
          <w:kern w:val="0"/>
          <w:sz w:val="24"/>
        </w:rPr>
        <w:t>、</w:t>
      </w:r>
      <w:r>
        <w:rPr>
          <w:rFonts w:ascii="楷体" w:eastAsia="楷体" w:hAnsi="楷体" w:cs="华文仿宋"/>
          <w:b/>
          <w:kern w:val="0"/>
          <w:sz w:val="24"/>
        </w:rPr>
        <w:t>2016</w:t>
      </w:r>
      <w:r>
        <w:rPr>
          <w:rFonts w:ascii="楷体" w:eastAsia="楷体" w:hAnsi="楷体" w:cs="华文仿宋" w:hint="eastAsia"/>
          <w:b/>
          <w:kern w:val="0"/>
          <w:sz w:val="24"/>
        </w:rPr>
        <w:t>学年学生操行评定结果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60"/>
        <w:gridCol w:w="1161"/>
        <w:gridCol w:w="1161"/>
        <w:gridCol w:w="1160"/>
        <w:gridCol w:w="1160"/>
        <w:gridCol w:w="1160"/>
        <w:gridCol w:w="1160"/>
      </w:tblGrid>
      <w:tr w:rsidR="00717448" w:rsidRPr="0009608A" w:rsidTr="00717448">
        <w:trPr>
          <w:trHeight w:val="391"/>
        </w:trPr>
        <w:tc>
          <w:tcPr>
            <w:tcW w:w="0" w:type="auto"/>
            <w:vMerge w:val="restart"/>
            <w:vAlign w:val="center"/>
          </w:tcPr>
          <w:p w:rsidR="00717448" w:rsidRPr="00FA3F05" w:rsidRDefault="00BB3BE0" w:rsidP="00717448">
            <w:pPr>
              <w:jc w:val="center"/>
              <w:rPr>
                <w:rFonts w:ascii="宋体"/>
                <w:szCs w:val="21"/>
              </w:rPr>
            </w:pPr>
            <w:r>
              <w:rPr>
                <w:noProof/>
              </w:rPr>
              <w:pict>
                <v:shapetype id="_x0000_t32" coordsize="21600,21600" o:spt="32" o:oned="t" path="m,l21600,21600e" filled="f">
                  <v:path arrowok="t" fillok="f" o:connecttype="none"/>
                  <o:lock v:ext="edit" shapetype="t"/>
                </v:shapetype>
                <v:shape id="_x0000_s1040" type="#_x0000_t32" style="position:absolute;left:0;text-align:left;margin-left:25.4pt;margin-top:.75pt;width:48.25pt;height:52.2pt;flip:x y;z-index:251678720" o:connectortype="straight" strokeweight=".25pt">
                  <v:shadow type="perspective" color="#7f7f7f" opacity=".5" offset="1pt" offset2="-1pt"/>
                </v:shape>
              </w:pict>
            </w:r>
            <w:r>
              <w:rPr>
                <w:noProof/>
              </w:rPr>
              <w:pict>
                <v:shapetype id="_x0000_t202" coordsize="21600,21600" o:spt="202" path="m,l,21600r21600,l21600,xe">
                  <v:stroke joinstyle="miter"/>
                  <v:path gradientshapeok="t" o:connecttype="rect"/>
                </v:shapetype>
                <v:shape id="_x0000_s1039" type="#_x0000_t202" style="position:absolute;left:0;text-align:left;margin-left:41.6pt;margin-top:.9pt;width:37.35pt;height:22.8pt;z-index:251677696;visibility:visible" filled="f" stroked="f">
                  <v:textbox style="mso-next-textbox:#_x0000_s1039;mso-fit-shape-to-text:t">
                    <w:txbxContent>
                      <w:p w:rsidR="004343F9" w:rsidRDefault="004343F9" w:rsidP="00717448">
                        <w:r>
                          <w:rPr>
                            <w:rFonts w:hint="eastAsia"/>
                          </w:rPr>
                          <w:t>年级</w:t>
                        </w:r>
                      </w:p>
                    </w:txbxContent>
                  </v:textbox>
                </v:shape>
              </w:pict>
            </w:r>
            <w:r>
              <w:rPr>
                <w:noProof/>
              </w:rPr>
              <w:pict>
                <v:shape id="文本框 2" o:spid="_x0000_s1037" type="#_x0000_t202" style="position:absolute;left:0;text-align:left;margin-left:6.15pt;margin-top:5.1pt;width:37.35pt;height:139.55pt;z-index:251675648;visibility:visible" filled="f" stroked="f">
                  <v:textbox style="mso-next-textbox:#文本框 2;mso-fit-shape-to-text:t">
                    <w:txbxContent>
                      <w:p w:rsidR="004343F9" w:rsidRDefault="004343F9" w:rsidP="00717448">
                        <w:r>
                          <w:rPr>
                            <w:rFonts w:hint="eastAsia"/>
                          </w:rPr>
                          <w:t>学年</w:t>
                        </w:r>
                      </w:p>
                    </w:txbxContent>
                  </v:textbox>
                </v:shape>
              </w:pict>
            </w:r>
          </w:p>
          <w:p w:rsidR="00717448" w:rsidRPr="00FA3F05" w:rsidRDefault="00BB3BE0" w:rsidP="00717448">
            <w:pPr>
              <w:snapToGrid w:val="0"/>
              <w:spacing w:after="100" w:afterAutospacing="1"/>
              <w:rPr>
                <w:rFonts w:ascii="宋体"/>
                <w:szCs w:val="21"/>
              </w:rPr>
            </w:pPr>
            <w:r>
              <w:rPr>
                <w:noProof/>
              </w:rPr>
              <w:pict>
                <v:shape id="_x0000_s1036" type="#_x0000_t32" style="position:absolute;left:0;text-align:left;margin-left:-4.6pt;margin-top:.7pt;width:78.2pt;height:36.25pt;flip:x y;z-index:251674624" o:connectortype="straight" strokeweight=".25pt"/>
              </w:pict>
            </w:r>
            <w:r>
              <w:rPr>
                <w:noProof/>
              </w:rPr>
              <w:pict>
                <v:shape id="_x0000_s1038" type="#_x0000_t202" style="position:absolute;left:0;text-align:left;margin-left:-.5pt;margin-top:6.7pt;width:37.35pt;height:22.8pt;z-index:251676672;visibility:visible" filled="f" stroked="f">
                  <v:textbox style="mso-next-textbox:#_x0000_s1038;mso-fit-shape-to-text:t">
                    <w:txbxContent>
                      <w:p w:rsidR="004343F9" w:rsidRDefault="004343F9" w:rsidP="00717448">
                        <w:r>
                          <w:rPr>
                            <w:rFonts w:hint="eastAsia"/>
                          </w:rPr>
                          <w:t>操行</w:t>
                        </w:r>
                      </w:p>
                    </w:txbxContent>
                  </v:textbox>
                </v:shape>
              </w:pict>
            </w:r>
          </w:p>
        </w:tc>
        <w:tc>
          <w:tcPr>
            <w:tcW w:w="0" w:type="auto"/>
            <w:gridSpan w:val="2"/>
            <w:vAlign w:val="center"/>
          </w:tcPr>
          <w:p w:rsidR="00717448" w:rsidRPr="00FA3F05" w:rsidRDefault="00717448" w:rsidP="00717448">
            <w:pPr>
              <w:jc w:val="center"/>
              <w:rPr>
                <w:rFonts w:ascii="宋体"/>
                <w:szCs w:val="21"/>
              </w:rPr>
            </w:pPr>
            <w:r w:rsidRPr="00FA3F05">
              <w:rPr>
                <w:rFonts w:ascii="宋体" w:hAnsi="宋体" w:hint="eastAsia"/>
                <w:szCs w:val="21"/>
              </w:rPr>
              <w:t>一年级</w:t>
            </w:r>
          </w:p>
        </w:tc>
        <w:tc>
          <w:tcPr>
            <w:tcW w:w="0" w:type="auto"/>
            <w:gridSpan w:val="2"/>
            <w:vAlign w:val="center"/>
          </w:tcPr>
          <w:p w:rsidR="00717448" w:rsidRPr="00FA3F05" w:rsidRDefault="00717448" w:rsidP="00717448">
            <w:pPr>
              <w:jc w:val="center"/>
              <w:rPr>
                <w:rFonts w:ascii="宋体"/>
                <w:szCs w:val="21"/>
              </w:rPr>
            </w:pPr>
            <w:r w:rsidRPr="00FA3F05">
              <w:rPr>
                <w:rFonts w:ascii="宋体" w:hAnsi="宋体" w:hint="eastAsia"/>
                <w:szCs w:val="21"/>
              </w:rPr>
              <w:t>二年级</w:t>
            </w:r>
          </w:p>
        </w:tc>
        <w:tc>
          <w:tcPr>
            <w:tcW w:w="0" w:type="auto"/>
            <w:gridSpan w:val="2"/>
            <w:vAlign w:val="center"/>
          </w:tcPr>
          <w:p w:rsidR="00717448" w:rsidRPr="00FA3F05" w:rsidRDefault="00717448" w:rsidP="00717448">
            <w:pPr>
              <w:jc w:val="center"/>
              <w:rPr>
                <w:rFonts w:ascii="宋体"/>
                <w:szCs w:val="21"/>
              </w:rPr>
            </w:pPr>
            <w:r w:rsidRPr="00FA3F05">
              <w:rPr>
                <w:rFonts w:ascii="宋体" w:hAnsi="宋体" w:hint="eastAsia"/>
                <w:szCs w:val="21"/>
              </w:rPr>
              <w:t>三年级</w:t>
            </w:r>
          </w:p>
        </w:tc>
      </w:tr>
      <w:tr w:rsidR="00717448" w:rsidRPr="0009608A" w:rsidTr="00717448">
        <w:trPr>
          <w:trHeight w:val="566"/>
        </w:trPr>
        <w:tc>
          <w:tcPr>
            <w:tcW w:w="0" w:type="auto"/>
            <w:vMerge/>
            <w:vAlign w:val="center"/>
          </w:tcPr>
          <w:p w:rsidR="00717448" w:rsidRPr="00FA3F05" w:rsidRDefault="00717448" w:rsidP="00717448">
            <w:pPr>
              <w:jc w:val="center"/>
              <w:rPr>
                <w:rFonts w:ascii="宋体"/>
                <w:szCs w:val="21"/>
              </w:rPr>
            </w:pPr>
          </w:p>
        </w:tc>
        <w:tc>
          <w:tcPr>
            <w:tcW w:w="0" w:type="auto"/>
            <w:vAlign w:val="center"/>
          </w:tcPr>
          <w:p w:rsidR="00717448" w:rsidRPr="00FA3F05" w:rsidRDefault="00717448" w:rsidP="00717448">
            <w:pPr>
              <w:jc w:val="center"/>
              <w:rPr>
                <w:rFonts w:ascii="宋体"/>
                <w:szCs w:val="21"/>
              </w:rPr>
            </w:pPr>
            <w:r w:rsidRPr="00FA3F05">
              <w:rPr>
                <w:rFonts w:ascii="宋体" w:hAnsi="宋体" w:hint="eastAsia"/>
                <w:szCs w:val="21"/>
              </w:rPr>
              <w:t>操行合格率</w:t>
            </w:r>
          </w:p>
        </w:tc>
        <w:tc>
          <w:tcPr>
            <w:tcW w:w="0" w:type="auto"/>
            <w:vAlign w:val="center"/>
          </w:tcPr>
          <w:p w:rsidR="00717448" w:rsidRPr="00FA3F05" w:rsidRDefault="00717448" w:rsidP="00717448">
            <w:pPr>
              <w:jc w:val="center"/>
              <w:rPr>
                <w:szCs w:val="21"/>
              </w:rPr>
            </w:pPr>
            <w:r w:rsidRPr="00FA3F05">
              <w:rPr>
                <w:rFonts w:ascii="宋体" w:hAnsi="宋体" w:hint="eastAsia"/>
                <w:szCs w:val="21"/>
              </w:rPr>
              <w:t>操行优秀率</w:t>
            </w:r>
          </w:p>
        </w:tc>
        <w:tc>
          <w:tcPr>
            <w:tcW w:w="0" w:type="auto"/>
            <w:vAlign w:val="center"/>
          </w:tcPr>
          <w:p w:rsidR="00717448" w:rsidRPr="00FA3F05" w:rsidRDefault="00717448" w:rsidP="00717448">
            <w:pPr>
              <w:jc w:val="center"/>
              <w:rPr>
                <w:szCs w:val="21"/>
              </w:rPr>
            </w:pPr>
            <w:r w:rsidRPr="00FA3F05">
              <w:rPr>
                <w:rFonts w:ascii="宋体" w:hAnsi="宋体" w:hint="eastAsia"/>
                <w:szCs w:val="21"/>
              </w:rPr>
              <w:t>操行合格率</w:t>
            </w:r>
          </w:p>
        </w:tc>
        <w:tc>
          <w:tcPr>
            <w:tcW w:w="0" w:type="auto"/>
            <w:vAlign w:val="center"/>
          </w:tcPr>
          <w:p w:rsidR="00717448" w:rsidRPr="00FA3F05" w:rsidRDefault="00717448" w:rsidP="00717448">
            <w:pPr>
              <w:jc w:val="center"/>
              <w:rPr>
                <w:szCs w:val="21"/>
              </w:rPr>
            </w:pPr>
            <w:r w:rsidRPr="00FA3F05">
              <w:rPr>
                <w:rFonts w:ascii="宋体" w:hAnsi="宋体" w:hint="eastAsia"/>
                <w:szCs w:val="21"/>
              </w:rPr>
              <w:t>操行优秀率</w:t>
            </w:r>
          </w:p>
        </w:tc>
        <w:tc>
          <w:tcPr>
            <w:tcW w:w="0" w:type="auto"/>
            <w:vAlign w:val="center"/>
          </w:tcPr>
          <w:p w:rsidR="00717448" w:rsidRPr="00FA3F05" w:rsidRDefault="00717448" w:rsidP="00717448">
            <w:pPr>
              <w:jc w:val="center"/>
              <w:rPr>
                <w:szCs w:val="21"/>
              </w:rPr>
            </w:pPr>
            <w:r w:rsidRPr="00FA3F05">
              <w:rPr>
                <w:rFonts w:ascii="宋体" w:hAnsi="宋体" w:hint="eastAsia"/>
                <w:szCs w:val="21"/>
              </w:rPr>
              <w:t>操行合格率</w:t>
            </w:r>
          </w:p>
        </w:tc>
        <w:tc>
          <w:tcPr>
            <w:tcW w:w="0" w:type="auto"/>
            <w:vAlign w:val="center"/>
          </w:tcPr>
          <w:p w:rsidR="00717448" w:rsidRPr="00FA3F05" w:rsidRDefault="00717448" w:rsidP="00717448">
            <w:pPr>
              <w:jc w:val="center"/>
              <w:rPr>
                <w:szCs w:val="21"/>
              </w:rPr>
            </w:pPr>
            <w:r w:rsidRPr="00FA3F05">
              <w:rPr>
                <w:rFonts w:ascii="宋体" w:hAnsi="宋体" w:hint="eastAsia"/>
                <w:szCs w:val="21"/>
              </w:rPr>
              <w:t>操行优秀率</w:t>
            </w:r>
          </w:p>
        </w:tc>
      </w:tr>
      <w:tr w:rsidR="00717448" w:rsidRPr="0009608A" w:rsidTr="00DD2FF9">
        <w:trPr>
          <w:trHeight w:val="556"/>
        </w:trPr>
        <w:tc>
          <w:tcPr>
            <w:tcW w:w="0" w:type="auto"/>
            <w:vAlign w:val="center"/>
          </w:tcPr>
          <w:p w:rsidR="00717448" w:rsidRPr="00FA3F05" w:rsidRDefault="00717448" w:rsidP="00717448">
            <w:pPr>
              <w:jc w:val="center"/>
              <w:rPr>
                <w:rFonts w:ascii="宋体"/>
                <w:color w:val="000000"/>
                <w:szCs w:val="21"/>
              </w:rPr>
            </w:pPr>
            <w:r w:rsidRPr="00FA3F05">
              <w:rPr>
                <w:rFonts w:ascii="宋体" w:hAnsi="宋体"/>
                <w:color w:val="000000"/>
                <w:szCs w:val="21"/>
              </w:rPr>
              <w:t>2015</w:t>
            </w:r>
            <w:r w:rsidRPr="00FA3F05">
              <w:rPr>
                <w:rFonts w:ascii="宋体" w:hAnsi="宋体" w:hint="eastAsia"/>
                <w:color w:val="000000"/>
                <w:szCs w:val="21"/>
              </w:rPr>
              <w:t>学年（一）</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98.8%</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67.3%</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98.7%</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68.6%</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99.8%</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80.1%</w:t>
            </w:r>
          </w:p>
        </w:tc>
      </w:tr>
      <w:tr w:rsidR="00717448" w:rsidRPr="0009608A" w:rsidTr="00DD2FF9">
        <w:trPr>
          <w:trHeight w:val="519"/>
        </w:trPr>
        <w:tc>
          <w:tcPr>
            <w:tcW w:w="0" w:type="auto"/>
            <w:vAlign w:val="center"/>
          </w:tcPr>
          <w:p w:rsidR="00717448" w:rsidRPr="00FA3F05" w:rsidRDefault="00717448" w:rsidP="00717448">
            <w:pPr>
              <w:jc w:val="center"/>
              <w:rPr>
                <w:rFonts w:ascii="宋体"/>
                <w:color w:val="000000"/>
                <w:szCs w:val="21"/>
              </w:rPr>
            </w:pPr>
            <w:r w:rsidRPr="00FA3F05">
              <w:rPr>
                <w:rFonts w:ascii="宋体" w:hAnsi="宋体"/>
                <w:color w:val="000000"/>
                <w:szCs w:val="21"/>
              </w:rPr>
              <w:t>2015</w:t>
            </w:r>
            <w:r w:rsidRPr="00FA3F05">
              <w:rPr>
                <w:rFonts w:ascii="宋体" w:hAnsi="宋体" w:hint="eastAsia"/>
                <w:color w:val="000000"/>
                <w:szCs w:val="21"/>
              </w:rPr>
              <w:t>学年（二）</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98.6%</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64.6%</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99.6%</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69.0%</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99.9%</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79.0%</w:t>
            </w:r>
          </w:p>
        </w:tc>
      </w:tr>
      <w:tr w:rsidR="00717448" w:rsidRPr="0009608A" w:rsidTr="00DD2FF9">
        <w:trPr>
          <w:trHeight w:val="467"/>
        </w:trPr>
        <w:tc>
          <w:tcPr>
            <w:tcW w:w="0" w:type="auto"/>
            <w:vAlign w:val="center"/>
          </w:tcPr>
          <w:p w:rsidR="00717448" w:rsidRPr="00FA3F05" w:rsidRDefault="00717448" w:rsidP="00717448">
            <w:pPr>
              <w:jc w:val="center"/>
              <w:rPr>
                <w:rFonts w:ascii="宋体"/>
                <w:color w:val="000000"/>
                <w:szCs w:val="21"/>
              </w:rPr>
            </w:pPr>
            <w:r w:rsidRPr="00FA3F05">
              <w:rPr>
                <w:rFonts w:ascii="宋体" w:hAnsi="宋体"/>
                <w:color w:val="000000"/>
                <w:szCs w:val="21"/>
              </w:rPr>
              <w:t>2016</w:t>
            </w:r>
            <w:r w:rsidRPr="00FA3F05">
              <w:rPr>
                <w:rFonts w:ascii="宋体" w:hAnsi="宋体" w:hint="eastAsia"/>
                <w:color w:val="000000"/>
                <w:szCs w:val="21"/>
              </w:rPr>
              <w:t>学年（一）</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98.6%</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69.9%</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98.5%</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66.1%</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99.9%</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81.6%</w:t>
            </w:r>
          </w:p>
        </w:tc>
      </w:tr>
      <w:tr w:rsidR="00717448" w:rsidRPr="0009608A" w:rsidTr="00DD2FF9">
        <w:trPr>
          <w:trHeight w:val="536"/>
        </w:trPr>
        <w:tc>
          <w:tcPr>
            <w:tcW w:w="0" w:type="auto"/>
            <w:vAlign w:val="center"/>
          </w:tcPr>
          <w:p w:rsidR="00717448" w:rsidRPr="00FA3F05" w:rsidRDefault="00717448" w:rsidP="00717448">
            <w:pPr>
              <w:jc w:val="center"/>
              <w:rPr>
                <w:rFonts w:ascii="宋体"/>
                <w:color w:val="000000"/>
                <w:szCs w:val="21"/>
              </w:rPr>
            </w:pPr>
            <w:r w:rsidRPr="00FA3F05">
              <w:rPr>
                <w:rFonts w:ascii="宋体" w:hAnsi="宋体"/>
                <w:color w:val="000000"/>
                <w:szCs w:val="21"/>
              </w:rPr>
              <w:t>2016</w:t>
            </w:r>
            <w:r w:rsidRPr="00FA3F05">
              <w:rPr>
                <w:rFonts w:ascii="宋体" w:hAnsi="宋体" w:hint="eastAsia"/>
                <w:color w:val="000000"/>
                <w:szCs w:val="21"/>
              </w:rPr>
              <w:t>学年（二）</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99.0%</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68.6%</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99.6%</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58.5%</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100%</w:t>
            </w:r>
          </w:p>
        </w:tc>
        <w:tc>
          <w:tcPr>
            <w:tcW w:w="0" w:type="auto"/>
            <w:vAlign w:val="center"/>
          </w:tcPr>
          <w:p w:rsidR="00717448" w:rsidRPr="00FA3F05" w:rsidRDefault="00717448" w:rsidP="00717448">
            <w:pPr>
              <w:jc w:val="center"/>
              <w:rPr>
                <w:rFonts w:ascii="宋体" w:hAnsi="宋体"/>
                <w:color w:val="000000"/>
                <w:szCs w:val="21"/>
              </w:rPr>
            </w:pPr>
            <w:r w:rsidRPr="00FA3F05">
              <w:rPr>
                <w:rFonts w:ascii="宋体" w:hAnsi="宋体"/>
                <w:color w:val="000000"/>
                <w:szCs w:val="21"/>
              </w:rPr>
              <w:t>85.3%</w:t>
            </w:r>
          </w:p>
        </w:tc>
      </w:tr>
    </w:tbl>
    <w:p w:rsidR="00717448" w:rsidRDefault="00717448" w:rsidP="00717448">
      <w:pPr>
        <w:jc w:val="right"/>
        <w:rPr>
          <w:rFonts w:ascii="宋体"/>
          <w:b/>
          <w:sz w:val="28"/>
          <w:szCs w:val="28"/>
        </w:rPr>
      </w:pPr>
      <w:r>
        <w:rPr>
          <w:rFonts w:ascii="楷体" w:eastAsia="楷体" w:hAnsi="楷体" w:hint="eastAsia"/>
          <w:szCs w:val="21"/>
        </w:rPr>
        <w:t>（数据来源：学校学生科）</w:t>
      </w:r>
    </w:p>
    <w:p w:rsidR="00717448" w:rsidRDefault="00717448" w:rsidP="00717448">
      <w:pPr>
        <w:spacing w:line="360" w:lineRule="auto"/>
        <w:ind w:firstLineChars="200" w:firstLine="480"/>
        <w:rPr>
          <w:rFonts w:ascii="宋体"/>
          <w:sz w:val="24"/>
        </w:rPr>
      </w:pPr>
      <w:r>
        <w:rPr>
          <w:rFonts w:ascii="宋体" w:hAnsi="宋体" w:hint="eastAsia"/>
          <w:sz w:val="24"/>
        </w:rPr>
        <w:t>（</w:t>
      </w:r>
      <w:r>
        <w:rPr>
          <w:rFonts w:ascii="宋体" w:hAnsi="宋体"/>
          <w:sz w:val="24"/>
        </w:rPr>
        <w:t>2</w:t>
      </w:r>
      <w:r>
        <w:rPr>
          <w:rFonts w:ascii="宋体" w:hAnsi="宋体" w:hint="eastAsia"/>
          <w:sz w:val="24"/>
        </w:rPr>
        <w:t>）学生团员及群众比例</w:t>
      </w:r>
    </w:p>
    <w:p w:rsidR="00717448" w:rsidRPr="00A379A9" w:rsidRDefault="00717448" w:rsidP="00717448">
      <w:pPr>
        <w:spacing w:line="360" w:lineRule="auto"/>
        <w:ind w:firstLineChars="200" w:firstLine="480"/>
        <w:rPr>
          <w:rFonts w:ascii="宋体"/>
          <w:sz w:val="24"/>
        </w:rPr>
      </w:pPr>
      <w:r w:rsidRPr="00A379A9">
        <w:rPr>
          <w:rFonts w:ascii="宋体" w:hAnsi="宋体"/>
          <w:sz w:val="24"/>
        </w:rPr>
        <w:t>2016</w:t>
      </w:r>
      <w:r w:rsidRPr="00A379A9">
        <w:rPr>
          <w:rFonts w:ascii="宋体" w:hAnsi="宋体" w:hint="eastAsia"/>
          <w:sz w:val="24"/>
        </w:rPr>
        <w:t>学年新团员数量比上学年增加</w:t>
      </w:r>
      <w:r w:rsidRPr="00A379A9">
        <w:rPr>
          <w:rFonts w:ascii="宋体" w:hAnsi="宋体"/>
          <w:sz w:val="24"/>
        </w:rPr>
        <w:t>62</w:t>
      </w:r>
      <w:r w:rsidRPr="00A379A9">
        <w:rPr>
          <w:rFonts w:ascii="宋体" w:hAnsi="宋体" w:hint="eastAsia"/>
          <w:sz w:val="24"/>
        </w:rPr>
        <w:t>人，学生素质不断提高。</w:t>
      </w:r>
      <w:r w:rsidRPr="00A379A9">
        <w:rPr>
          <w:rFonts w:ascii="宋体" w:hAnsi="宋体"/>
          <w:sz w:val="24"/>
        </w:rPr>
        <w:t>2015</w:t>
      </w:r>
      <w:r w:rsidRPr="00A379A9">
        <w:rPr>
          <w:rFonts w:ascii="宋体" w:hAnsi="宋体" w:hint="eastAsia"/>
          <w:sz w:val="24"/>
        </w:rPr>
        <w:t>、</w:t>
      </w:r>
      <w:r w:rsidRPr="00A379A9">
        <w:rPr>
          <w:rFonts w:ascii="宋体" w:hAnsi="宋体"/>
          <w:sz w:val="24"/>
        </w:rPr>
        <w:t>2016</w:t>
      </w:r>
      <w:r w:rsidRPr="00A379A9">
        <w:rPr>
          <w:rFonts w:ascii="宋体" w:hAnsi="宋体" w:hint="eastAsia"/>
          <w:sz w:val="24"/>
        </w:rPr>
        <w:t>学年学生团员数量见表</w:t>
      </w:r>
      <w:r w:rsidRPr="00A379A9">
        <w:rPr>
          <w:rFonts w:ascii="宋体" w:hAnsi="宋体"/>
          <w:sz w:val="24"/>
        </w:rPr>
        <w:t>2-</w:t>
      </w:r>
      <w:r w:rsidR="00D302E4">
        <w:rPr>
          <w:rFonts w:ascii="宋体" w:hAnsi="宋体" w:hint="eastAsia"/>
          <w:sz w:val="24"/>
        </w:rPr>
        <w:t>2</w:t>
      </w:r>
      <w:r w:rsidRPr="00A379A9">
        <w:rPr>
          <w:rFonts w:ascii="宋体" w:hAnsi="宋体" w:hint="eastAsia"/>
          <w:sz w:val="24"/>
        </w:rPr>
        <w:t>。</w:t>
      </w:r>
    </w:p>
    <w:p w:rsidR="00717448" w:rsidRDefault="00717448" w:rsidP="00717448">
      <w:pPr>
        <w:spacing w:line="360" w:lineRule="auto"/>
        <w:ind w:firstLineChars="200" w:firstLine="482"/>
        <w:jc w:val="center"/>
        <w:rPr>
          <w:rFonts w:ascii="宋体"/>
          <w:color w:val="FF0000"/>
          <w:sz w:val="24"/>
          <w:highlight w:val="yellow"/>
        </w:rPr>
      </w:pPr>
      <w:r w:rsidRPr="007F52CC">
        <w:rPr>
          <w:rFonts w:ascii="楷体" w:eastAsia="楷体" w:hAnsi="楷体" w:cs="华文仿宋" w:hint="eastAsia"/>
          <w:b/>
          <w:kern w:val="0"/>
          <w:sz w:val="24"/>
        </w:rPr>
        <w:lastRenderedPageBreak/>
        <w:t>表</w:t>
      </w:r>
      <w:r w:rsidRPr="007F52CC">
        <w:rPr>
          <w:rFonts w:ascii="楷体" w:eastAsia="楷体" w:hAnsi="楷体" w:cs="华文仿宋"/>
          <w:b/>
          <w:kern w:val="0"/>
          <w:sz w:val="24"/>
        </w:rPr>
        <w:t>2-</w:t>
      </w:r>
      <w:r>
        <w:rPr>
          <w:rFonts w:ascii="楷体" w:eastAsia="楷体" w:hAnsi="楷体" w:cs="华文仿宋"/>
          <w:b/>
          <w:kern w:val="0"/>
          <w:sz w:val="24"/>
        </w:rPr>
        <w:t>2 2015</w:t>
      </w:r>
      <w:r>
        <w:rPr>
          <w:rFonts w:ascii="楷体" w:eastAsia="楷体" w:hAnsi="楷体" w:cs="华文仿宋" w:hint="eastAsia"/>
          <w:b/>
          <w:kern w:val="0"/>
          <w:sz w:val="24"/>
        </w:rPr>
        <w:t>、</w:t>
      </w:r>
      <w:r>
        <w:rPr>
          <w:rFonts w:ascii="楷体" w:eastAsia="楷体" w:hAnsi="楷体" w:cs="华文仿宋"/>
          <w:b/>
          <w:kern w:val="0"/>
          <w:sz w:val="24"/>
        </w:rPr>
        <w:t>2016</w:t>
      </w:r>
      <w:r>
        <w:rPr>
          <w:rFonts w:ascii="楷体" w:eastAsia="楷体" w:hAnsi="楷体" w:cs="华文仿宋" w:hint="eastAsia"/>
          <w:b/>
          <w:kern w:val="0"/>
          <w:sz w:val="24"/>
        </w:rPr>
        <w:t>学年学生共青团员数量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90"/>
        <w:gridCol w:w="1825"/>
        <w:gridCol w:w="2102"/>
        <w:gridCol w:w="2805"/>
      </w:tblGrid>
      <w:tr w:rsidR="00717448" w:rsidTr="00717448">
        <w:trPr>
          <w:jc w:val="center"/>
        </w:trPr>
        <w:tc>
          <w:tcPr>
            <w:tcW w:w="1809" w:type="dxa"/>
            <w:shd w:val="clear" w:color="auto" w:fill="B8CCE4"/>
            <w:vAlign w:val="center"/>
          </w:tcPr>
          <w:p w:rsidR="00717448" w:rsidRPr="00FA3F05" w:rsidRDefault="00717448" w:rsidP="00717448">
            <w:pPr>
              <w:jc w:val="center"/>
              <w:rPr>
                <w:rFonts w:ascii="宋体" w:cs="宋体"/>
                <w:b/>
                <w:color w:val="000000"/>
                <w:szCs w:val="21"/>
              </w:rPr>
            </w:pPr>
            <w:r w:rsidRPr="00FA3F05">
              <w:rPr>
                <w:rFonts w:ascii="宋体" w:hAnsi="宋体" w:cs="宋体" w:hint="eastAsia"/>
                <w:b/>
                <w:color w:val="000000"/>
                <w:szCs w:val="21"/>
              </w:rPr>
              <w:t>学年</w:t>
            </w:r>
          </w:p>
        </w:tc>
        <w:tc>
          <w:tcPr>
            <w:tcW w:w="1843" w:type="dxa"/>
            <w:shd w:val="clear" w:color="auto" w:fill="B8CCE4"/>
            <w:vAlign w:val="center"/>
          </w:tcPr>
          <w:p w:rsidR="00717448" w:rsidRPr="00FA3F05" w:rsidRDefault="00717448" w:rsidP="00717448">
            <w:pPr>
              <w:jc w:val="center"/>
              <w:rPr>
                <w:rFonts w:ascii="宋体" w:cs="宋体"/>
                <w:b/>
                <w:color w:val="000000"/>
                <w:szCs w:val="21"/>
              </w:rPr>
            </w:pPr>
            <w:r w:rsidRPr="00FA3F05">
              <w:rPr>
                <w:rFonts w:ascii="宋体" w:hAnsi="宋体" w:hint="eastAsia"/>
                <w:b/>
                <w:color w:val="000000"/>
                <w:szCs w:val="21"/>
              </w:rPr>
              <w:t>团员总数</w:t>
            </w:r>
          </w:p>
        </w:tc>
        <w:tc>
          <w:tcPr>
            <w:tcW w:w="2126" w:type="dxa"/>
            <w:shd w:val="clear" w:color="auto" w:fill="B8CCE4"/>
            <w:vAlign w:val="center"/>
          </w:tcPr>
          <w:p w:rsidR="00717448" w:rsidRPr="00FA3F05" w:rsidRDefault="00717448" w:rsidP="00717448">
            <w:pPr>
              <w:jc w:val="center"/>
              <w:rPr>
                <w:rFonts w:ascii="宋体" w:cs="宋体"/>
                <w:b/>
                <w:color w:val="000000"/>
                <w:szCs w:val="21"/>
              </w:rPr>
            </w:pPr>
            <w:r w:rsidRPr="00FA3F05">
              <w:rPr>
                <w:rFonts w:ascii="宋体" w:hAnsi="宋体" w:hint="eastAsia"/>
                <w:b/>
                <w:color w:val="000000"/>
                <w:szCs w:val="21"/>
              </w:rPr>
              <w:t>新团员数</w:t>
            </w:r>
          </w:p>
        </w:tc>
        <w:tc>
          <w:tcPr>
            <w:tcW w:w="2835" w:type="dxa"/>
            <w:shd w:val="clear" w:color="auto" w:fill="B8CCE4"/>
            <w:vAlign w:val="center"/>
          </w:tcPr>
          <w:p w:rsidR="00717448" w:rsidRPr="00FA3F05" w:rsidRDefault="00717448" w:rsidP="00717448">
            <w:pPr>
              <w:jc w:val="center"/>
              <w:rPr>
                <w:rFonts w:ascii="宋体" w:cs="宋体"/>
                <w:b/>
                <w:color w:val="000000"/>
                <w:szCs w:val="21"/>
              </w:rPr>
            </w:pPr>
            <w:r w:rsidRPr="00FA3F05">
              <w:rPr>
                <w:rFonts w:ascii="宋体" w:hAnsi="宋体" w:hint="eastAsia"/>
                <w:b/>
                <w:color w:val="000000"/>
                <w:szCs w:val="21"/>
              </w:rPr>
              <w:t>团员占全校学生比率</w:t>
            </w:r>
          </w:p>
        </w:tc>
      </w:tr>
      <w:tr w:rsidR="00717448" w:rsidTr="00DD2FF9">
        <w:trPr>
          <w:trHeight w:val="469"/>
          <w:jc w:val="center"/>
        </w:trPr>
        <w:tc>
          <w:tcPr>
            <w:tcW w:w="1809" w:type="dxa"/>
            <w:vAlign w:val="center"/>
          </w:tcPr>
          <w:p w:rsidR="00717448" w:rsidRPr="00FA3F05" w:rsidRDefault="00717448" w:rsidP="00717448">
            <w:pPr>
              <w:jc w:val="center"/>
              <w:rPr>
                <w:rFonts w:ascii="宋体" w:cs="宋体"/>
                <w:color w:val="000000"/>
                <w:szCs w:val="21"/>
              </w:rPr>
            </w:pPr>
            <w:r w:rsidRPr="00FA3F05">
              <w:rPr>
                <w:rFonts w:ascii="宋体" w:hAnsi="宋体"/>
                <w:color w:val="000000"/>
                <w:szCs w:val="21"/>
              </w:rPr>
              <w:t>2015</w:t>
            </w:r>
            <w:r w:rsidRPr="00FA3F05">
              <w:rPr>
                <w:rFonts w:ascii="宋体" w:hAnsi="宋体" w:hint="eastAsia"/>
                <w:color w:val="000000"/>
                <w:szCs w:val="21"/>
              </w:rPr>
              <w:t>学年</w:t>
            </w:r>
          </w:p>
        </w:tc>
        <w:tc>
          <w:tcPr>
            <w:tcW w:w="1843" w:type="dxa"/>
            <w:vAlign w:val="center"/>
          </w:tcPr>
          <w:p w:rsidR="00717448" w:rsidRPr="00FA3F05" w:rsidRDefault="00717448" w:rsidP="00717448">
            <w:pPr>
              <w:jc w:val="center"/>
              <w:rPr>
                <w:rFonts w:ascii="宋体" w:cs="宋体"/>
                <w:color w:val="000000"/>
                <w:szCs w:val="21"/>
              </w:rPr>
            </w:pPr>
            <w:r w:rsidRPr="00FA3F05">
              <w:rPr>
                <w:rFonts w:ascii="宋体" w:hAnsi="宋体"/>
                <w:color w:val="000000"/>
                <w:szCs w:val="21"/>
              </w:rPr>
              <w:t>1131</w:t>
            </w:r>
          </w:p>
        </w:tc>
        <w:tc>
          <w:tcPr>
            <w:tcW w:w="2126" w:type="dxa"/>
            <w:vAlign w:val="center"/>
          </w:tcPr>
          <w:p w:rsidR="00717448" w:rsidRPr="00FA3F05" w:rsidRDefault="00717448" w:rsidP="00717448">
            <w:pPr>
              <w:jc w:val="center"/>
              <w:rPr>
                <w:rFonts w:ascii="宋体" w:cs="宋体"/>
                <w:color w:val="000000"/>
                <w:szCs w:val="21"/>
              </w:rPr>
            </w:pPr>
            <w:r w:rsidRPr="00FA3F05">
              <w:rPr>
                <w:rFonts w:ascii="宋体" w:hAnsi="宋体"/>
                <w:color w:val="000000"/>
                <w:szCs w:val="21"/>
              </w:rPr>
              <w:t>123</w:t>
            </w:r>
          </w:p>
        </w:tc>
        <w:tc>
          <w:tcPr>
            <w:tcW w:w="2835" w:type="dxa"/>
            <w:vAlign w:val="center"/>
          </w:tcPr>
          <w:p w:rsidR="00717448" w:rsidRPr="00FA3F05" w:rsidRDefault="00717448" w:rsidP="00717448">
            <w:pPr>
              <w:jc w:val="center"/>
              <w:rPr>
                <w:rFonts w:ascii="宋体" w:cs="宋体"/>
                <w:color w:val="000000"/>
                <w:szCs w:val="21"/>
              </w:rPr>
            </w:pPr>
            <w:r w:rsidRPr="00FA3F05">
              <w:rPr>
                <w:rFonts w:ascii="宋体" w:hAnsi="宋体"/>
                <w:color w:val="000000"/>
                <w:szCs w:val="21"/>
              </w:rPr>
              <w:t>25.93%</w:t>
            </w:r>
          </w:p>
        </w:tc>
      </w:tr>
      <w:tr w:rsidR="00717448" w:rsidTr="00DD2FF9">
        <w:trPr>
          <w:trHeight w:val="446"/>
          <w:jc w:val="center"/>
        </w:trPr>
        <w:tc>
          <w:tcPr>
            <w:tcW w:w="1809" w:type="dxa"/>
            <w:vAlign w:val="center"/>
          </w:tcPr>
          <w:p w:rsidR="00717448" w:rsidRPr="00FA3F05" w:rsidRDefault="00717448" w:rsidP="00717448">
            <w:pPr>
              <w:jc w:val="center"/>
              <w:rPr>
                <w:rFonts w:ascii="宋体" w:cs="宋体"/>
                <w:color w:val="000000"/>
                <w:szCs w:val="21"/>
              </w:rPr>
            </w:pPr>
            <w:r w:rsidRPr="00FA3F05">
              <w:rPr>
                <w:rFonts w:ascii="宋体" w:hAnsi="宋体"/>
                <w:color w:val="000000"/>
                <w:szCs w:val="21"/>
              </w:rPr>
              <w:t>2016</w:t>
            </w:r>
            <w:r w:rsidRPr="00FA3F05">
              <w:rPr>
                <w:rFonts w:ascii="宋体" w:hAnsi="宋体" w:hint="eastAsia"/>
                <w:color w:val="000000"/>
                <w:szCs w:val="21"/>
              </w:rPr>
              <w:t>学年</w:t>
            </w:r>
          </w:p>
        </w:tc>
        <w:tc>
          <w:tcPr>
            <w:tcW w:w="1843" w:type="dxa"/>
            <w:vAlign w:val="center"/>
          </w:tcPr>
          <w:p w:rsidR="00717448" w:rsidRPr="00FA3F05" w:rsidRDefault="00717448" w:rsidP="00717448">
            <w:pPr>
              <w:jc w:val="center"/>
              <w:rPr>
                <w:rFonts w:ascii="宋体" w:cs="宋体"/>
                <w:color w:val="000000"/>
                <w:szCs w:val="21"/>
              </w:rPr>
            </w:pPr>
            <w:r w:rsidRPr="00FA3F05">
              <w:rPr>
                <w:rFonts w:ascii="宋体" w:hAnsi="宋体"/>
                <w:color w:val="000000"/>
                <w:szCs w:val="21"/>
              </w:rPr>
              <w:t>961</w:t>
            </w:r>
          </w:p>
        </w:tc>
        <w:tc>
          <w:tcPr>
            <w:tcW w:w="2126" w:type="dxa"/>
            <w:vAlign w:val="center"/>
          </w:tcPr>
          <w:p w:rsidR="00717448" w:rsidRPr="00FA3F05" w:rsidRDefault="00717448" w:rsidP="00717448">
            <w:pPr>
              <w:jc w:val="center"/>
              <w:rPr>
                <w:rFonts w:ascii="宋体" w:cs="宋体"/>
                <w:color w:val="000000"/>
                <w:szCs w:val="21"/>
              </w:rPr>
            </w:pPr>
            <w:r w:rsidRPr="00FA3F05">
              <w:rPr>
                <w:rFonts w:ascii="宋体" w:hAnsi="宋体"/>
                <w:color w:val="000000"/>
                <w:szCs w:val="21"/>
              </w:rPr>
              <w:t>185</w:t>
            </w:r>
          </w:p>
        </w:tc>
        <w:tc>
          <w:tcPr>
            <w:tcW w:w="2835" w:type="dxa"/>
            <w:vAlign w:val="center"/>
          </w:tcPr>
          <w:p w:rsidR="00717448" w:rsidRPr="00FA3F05" w:rsidRDefault="00717448" w:rsidP="00717448">
            <w:pPr>
              <w:jc w:val="center"/>
              <w:rPr>
                <w:rFonts w:ascii="宋体" w:cs="宋体"/>
                <w:color w:val="000000"/>
                <w:szCs w:val="21"/>
              </w:rPr>
            </w:pPr>
            <w:r w:rsidRPr="00FA3F05">
              <w:rPr>
                <w:rFonts w:ascii="宋体" w:hAnsi="宋体"/>
                <w:color w:val="000000"/>
                <w:szCs w:val="21"/>
              </w:rPr>
              <w:t>25.2%</w:t>
            </w:r>
          </w:p>
        </w:tc>
      </w:tr>
    </w:tbl>
    <w:p w:rsidR="00717448" w:rsidRDefault="00717448" w:rsidP="00717448">
      <w:pPr>
        <w:jc w:val="right"/>
        <w:rPr>
          <w:rFonts w:ascii="宋体"/>
          <w:b/>
          <w:sz w:val="28"/>
          <w:szCs w:val="28"/>
        </w:rPr>
      </w:pPr>
      <w:r>
        <w:rPr>
          <w:rFonts w:ascii="楷体" w:eastAsia="楷体" w:hAnsi="楷体" w:hint="eastAsia"/>
          <w:szCs w:val="21"/>
        </w:rPr>
        <w:t>（数据来源：学校学生科）</w:t>
      </w:r>
    </w:p>
    <w:p w:rsidR="00717448" w:rsidRPr="00577840" w:rsidRDefault="00717448" w:rsidP="00577840">
      <w:pPr>
        <w:spacing w:line="360" w:lineRule="auto"/>
        <w:outlineLvl w:val="2"/>
        <w:rPr>
          <w:rFonts w:ascii="仿宋" w:eastAsia="仿宋" w:hAnsi="仿宋" w:cs="华文仿宋"/>
          <w:bCs/>
          <w:kern w:val="0"/>
          <w:sz w:val="24"/>
        </w:rPr>
      </w:pPr>
      <w:bookmarkStart w:id="16" w:name="_Toc513668549"/>
      <w:r w:rsidRPr="00577840">
        <w:rPr>
          <w:rFonts w:ascii="宋体" w:hAnsi="宋体" w:cs="华文仿宋"/>
          <w:b/>
          <w:kern w:val="0"/>
          <w:sz w:val="24"/>
        </w:rPr>
        <w:t>2.1.2</w:t>
      </w:r>
      <w:r w:rsidRPr="00577840">
        <w:rPr>
          <w:rFonts w:ascii="宋体" w:hAnsi="宋体" w:cs="华文仿宋" w:hint="eastAsia"/>
          <w:b/>
          <w:kern w:val="0"/>
          <w:sz w:val="24"/>
        </w:rPr>
        <w:t>课程合格率及技能证书考取率</w:t>
      </w:r>
      <w:bookmarkEnd w:id="16"/>
    </w:p>
    <w:p w:rsidR="00717448" w:rsidRDefault="00717448" w:rsidP="00717448">
      <w:pPr>
        <w:snapToGrid w:val="0"/>
        <w:spacing w:line="360" w:lineRule="auto"/>
        <w:ind w:firstLine="601"/>
        <w:rPr>
          <w:rFonts w:ascii="宋体" w:hAnsi="宋体" w:cs="华文仿宋"/>
          <w:bCs/>
          <w:kern w:val="0"/>
          <w:sz w:val="24"/>
        </w:rPr>
      </w:pPr>
      <w:r>
        <w:rPr>
          <w:rFonts w:ascii="宋体" w:hAnsi="宋体" w:cs="华文仿宋"/>
          <w:bCs/>
          <w:kern w:val="0"/>
          <w:sz w:val="24"/>
        </w:rPr>
        <w:t>2016</w:t>
      </w:r>
      <w:r>
        <w:rPr>
          <w:rFonts w:ascii="宋体" w:hAnsi="宋体" w:cs="华文仿宋" w:hint="eastAsia"/>
          <w:bCs/>
          <w:kern w:val="0"/>
          <w:sz w:val="24"/>
        </w:rPr>
        <w:t>学年我校文化课合格率</w:t>
      </w:r>
      <w:r>
        <w:rPr>
          <w:rFonts w:ascii="仿宋" w:eastAsia="仿宋" w:hAnsi="仿宋" w:cs="仿宋"/>
          <w:kern w:val="0"/>
          <w:sz w:val="24"/>
        </w:rPr>
        <w:t>81.95</w:t>
      </w:r>
      <w:r>
        <w:rPr>
          <w:rFonts w:ascii="宋体" w:hAnsi="宋体" w:cs="华文仿宋"/>
          <w:bCs/>
          <w:kern w:val="0"/>
          <w:sz w:val="24"/>
        </w:rPr>
        <w:t>%</w:t>
      </w:r>
      <w:r>
        <w:rPr>
          <w:rFonts w:ascii="宋体" w:hAnsi="宋体" w:cs="华文仿宋" w:hint="eastAsia"/>
          <w:bCs/>
          <w:kern w:val="0"/>
          <w:sz w:val="24"/>
        </w:rPr>
        <w:t>，比上一学年有所提高；专业技能课合格率为</w:t>
      </w:r>
      <w:r>
        <w:rPr>
          <w:rFonts w:ascii="宋体" w:hAnsi="宋体" w:cs="华文仿宋"/>
          <w:bCs/>
          <w:kern w:val="0"/>
          <w:sz w:val="24"/>
        </w:rPr>
        <w:t>82.61%</w:t>
      </w:r>
      <w:r>
        <w:rPr>
          <w:rFonts w:ascii="宋体" w:hAnsi="宋体" w:cs="华文仿宋" w:hint="eastAsia"/>
          <w:bCs/>
          <w:kern w:val="0"/>
          <w:sz w:val="24"/>
        </w:rPr>
        <w:t>，与上一学年持平。毕业生职业资格证书获得率高，其中</w:t>
      </w:r>
      <w:r>
        <w:rPr>
          <w:rFonts w:ascii="宋体" w:hAnsi="宋体" w:cs="华文仿宋"/>
          <w:bCs/>
          <w:kern w:val="0"/>
          <w:sz w:val="24"/>
        </w:rPr>
        <w:t>2016</w:t>
      </w:r>
      <w:r>
        <w:rPr>
          <w:rFonts w:ascii="宋体" w:hAnsi="宋体" w:cs="华文仿宋" w:hint="eastAsia"/>
          <w:bCs/>
          <w:kern w:val="0"/>
          <w:sz w:val="24"/>
        </w:rPr>
        <w:t>级学生获得符合专业面向的职业资格证书率达</w:t>
      </w:r>
      <w:r>
        <w:rPr>
          <w:rFonts w:ascii="宋体" w:hAnsi="宋体" w:cs="华文仿宋"/>
          <w:bCs/>
          <w:kern w:val="0"/>
          <w:sz w:val="24"/>
        </w:rPr>
        <w:t>92.8%</w:t>
      </w:r>
      <w:r>
        <w:rPr>
          <w:rFonts w:ascii="宋体" w:hAnsi="宋体" w:cs="华文仿宋" w:hint="eastAsia"/>
          <w:bCs/>
          <w:kern w:val="0"/>
          <w:sz w:val="24"/>
        </w:rPr>
        <w:t>，与</w:t>
      </w:r>
      <w:r>
        <w:rPr>
          <w:rFonts w:ascii="宋体" w:hAnsi="宋体" w:cs="华文仿宋"/>
          <w:bCs/>
          <w:kern w:val="0"/>
          <w:sz w:val="24"/>
        </w:rPr>
        <w:t>20</w:t>
      </w:r>
      <w:r w:rsidRPr="00325386">
        <w:rPr>
          <w:rFonts w:ascii="宋体" w:hAnsi="宋体" w:cs="华文仿宋"/>
          <w:bCs/>
          <w:kern w:val="0"/>
          <w:sz w:val="24"/>
        </w:rPr>
        <w:t>15</w:t>
      </w:r>
      <w:r w:rsidRPr="00325386">
        <w:rPr>
          <w:rFonts w:ascii="宋体" w:hAnsi="宋体" w:cs="华文仿宋" w:hint="eastAsia"/>
          <w:bCs/>
          <w:kern w:val="0"/>
          <w:sz w:val="24"/>
        </w:rPr>
        <w:t>级持平</w:t>
      </w:r>
      <w:r>
        <w:rPr>
          <w:rFonts w:ascii="宋体" w:hAnsi="宋体" w:cs="华文仿宋" w:hint="eastAsia"/>
          <w:bCs/>
          <w:kern w:val="0"/>
          <w:sz w:val="24"/>
        </w:rPr>
        <w:t>。</w:t>
      </w:r>
    </w:p>
    <w:p w:rsidR="00D302E4" w:rsidRDefault="00D302E4" w:rsidP="00717448">
      <w:pPr>
        <w:snapToGrid w:val="0"/>
        <w:spacing w:line="360" w:lineRule="auto"/>
        <w:ind w:firstLine="601"/>
        <w:rPr>
          <w:rFonts w:ascii="宋体" w:hAnsi="宋体" w:cs="华文仿宋"/>
          <w:bCs/>
          <w:kern w:val="0"/>
          <w:sz w:val="24"/>
        </w:rPr>
      </w:pPr>
      <w:r>
        <w:rPr>
          <w:rFonts w:ascii="宋体" w:hAnsi="宋体" w:cs="华文仿宋" w:hint="eastAsia"/>
          <w:bCs/>
          <w:noProof/>
          <w:kern w:val="0"/>
          <w:sz w:val="24"/>
        </w:rPr>
        <w:drawing>
          <wp:anchor distT="0" distB="1778" distL="114300" distR="114300" simplePos="0" relativeHeight="251622400" behindDoc="0" locked="0" layoutInCell="1" allowOverlap="1">
            <wp:simplePos x="0" y="0"/>
            <wp:positionH relativeFrom="column">
              <wp:posOffset>619125</wp:posOffset>
            </wp:positionH>
            <wp:positionV relativeFrom="paragraph">
              <wp:posOffset>151765</wp:posOffset>
            </wp:positionV>
            <wp:extent cx="4038600" cy="1876425"/>
            <wp:effectExtent l="19050" t="0" r="0" b="0"/>
            <wp:wrapNone/>
            <wp:docPr id="21" name="图表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1"/>
                    <pic:cNvPicPr>
                      <a:picLocks noChangeArrowheads="1"/>
                    </pic:cNvPicPr>
                  </pic:nvPicPr>
                  <pic:blipFill>
                    <a:blip r:embed="rId19"/>
                    <a:srcRect/>
                    <a:stretch>
                      <a:fillRect/>
                    </a:stretch>
                  </pic:blipFill>
                  <pic:spPr bwMode="auto">
                    <a:xfrm>
                      <a:off x="0" y="0"/>
                      <a:ext cx="4038600" cy="1876425"/>
                    </a:xfrm>
                    <a:prstGeom prst="rect">
                      <a:avLst/>
                    </a:prstGeom>
                    <a:noFill/>
                  </pic:spPr>
                </pic:pic>
              </a:graphicData>
            </a:graphic>
          </wp:anchor>
        </w:drawing>
      </w:r>
    </w:p>
    <w:p w:rsidR="00D302E4" w:rsidRDefault="00D302E4" w:rsidP="00717448">
      <w:pPr>
        <w:snapToGrid w:val="0"/>
        <w:spacing w:line="360" w:lineRule="auto"/>
        <w:ind w:firstLine="601"/>
        <w:rPr>
          <w:rFonts w:ascii="宋体" w:hAnsi="宋体" w:cs="华文仿宋"/>
          <w:bCs/>
          <w:kern w:val="0"/>
          <w:sz w:val="24"/>
        </w:rPr>
      </w:pPr>
    </w:p>
    <w:p w:rsidR="00D302E4" w:rsidRDefault="00D302E4" w:rsidP="00717448">
      <w:pPr>
        <w:snapToGrid w:val="0"/>
        <w:spacing w:line="360" w:lineRule="auto"/>
        <w:ind w:firstLine="601"/>
        <w:rPr>
          <w:rFonts w:ascii="宋体" w:cs="华文仿宋"/>
          <w:bCs/>
          <w:kern w:val="0"/>
          <w:sz w:val="24"/>
        </w:rPr>
      </w:pPr>
    </w:p>
    <w:p w:rsidR="00717448" w:rsidRDefault="00717448" w:rsidP="00717448">
      <w:pPr>
        <w:snapToGrid w:val="0"/>
        <w:spacing w:line="360" w:lineRule="auto"/>
        <w:ind w:firstLine="601"/>
        <w:rPr>
          <w:rFonts w:ascii="宋体" w:cs="华文仿宋"/>
          <w:bCs/>
          <w:kern w:val="0"/>
          <w:sz w:val="24"/>
        </w:rPr>
      </w:pPr>
    </w:p>
    <w:p w:rsidR="00717448" w:rsidRDefault="00717448" w:rsidP="00717448">
      <w:pPr>
        <w:ind w:firstLine="600"/>
        <w:jc w:val="center"/>
        <w:rPr>
          <w:rFonts w:ascii="华文仿宋" w:eastAsia="华文仿宋" w:hAnsi="华文仿宋" w:cs="华文仿宋"/>
          <w:b/>
          <w:bCs/>
          <w:kern w:val="0"/>
          <w:sz w:val="30"/>
          <w:szCs w:val="30"/>
        </w:rPr>
      </w:pPr>
    </w:p>
    <w:p w:rsidR="00717448" w:rsidRDefault="00717448" w:rsidP="00717448">
      <w:pPr>
        <w:ind w:firstLine="600"/>
        <w:jc w:val="center"/>
        <w:rPr>
          <w:rFonts w:ascii="楷体" w:eastAsia="楷体" w:hAnsi="楷体" w:cs="华文仿宋"/>
          <w:b/>
          <w:bCs/>
          <w:kern w:val="0"/>
          <w:sz w:val="24"/>
        </w:rPr>
      </w:pPr>
    </w:p>
    <w:p w:rsidR="00717448" w:rsidRDefault="00717448" w:rsidP="00717448">
      <w:pPr>
        <w:ind w:firstLine="600"/>
        <w:jc w:val="center"/>
        <w:rPr>
          <w:rFonts w:ascii="楷体" w:eastAsia="楷体" w:hAnsi="楷体" w:cs="华文仿宋"/>
          <w:b/>
          <w:bCs/>
          <w:kern w:val="0"/>
          <w:sz w:val="24"/>
        </w:rPr>
      </w:pPr>
    </w:p>
    <w:p w:rsidR="00717448" w:rsidRDefault="00717448" w:rsidP="00717448">
      <w:pPr>
        <w:ind w:firstLine="600"/>
        <w:jc w:val="center"/>
        <w:rPr>
          <w:rFonts w:ascii="楷体" w:eastAsia="楷体" w:hAnsi="楷体" w:cs="华文仿宋"/>
          <w:b/>
          <w:bCs/>
          <w:kern w:val="0"/>
          <w:sz w:val="24"/>
        </w:rPr>
      </w:pPr>
    </w:p>
    <w:p w:rsidR="00717448" w:rsidRDefault="00717448" w:rsidP="00717448">
      <w:pPr>
        <w:ind w:firstLine="600"/>
        <w:jc w:val="center"/>
        <w:rPr>
          <w:rFonts w:ascii="宋体"/>
          <w:b/>
          <w:sz w:val="28"/>
          <w:szCs w:val="28"/>
        </w:rPr>
      </w:pPr>
      <w:r>
        <w:rPr>
          <w:rFonts w:ascii="楷体" w:eastAsia="楷体" w:hAnsi="楷体" w:cs="华文仿宋" w:hint="eastAsia"/>
          <w:b/>
          <w:bCs/>
          <w:kern w:val="0"/>
          <w:sz w:val="24"/>
        </w:rPr>
        <w:t>图</w:t>
      </w:r>
      <w:r>
        <w:rPr>
          <w:rFonts w:ascii="楷体" w:eastAsia="楷体" w:hAnsi="楷体" w:cs="华文仿宋"/>
          <w:b/>
          <w:bCs/>
          <w:kern w:val="0"/>
          <w:sz w:val="24"/>
        </w:rPr>
        <w:t xml:space="preserve">2-1 </w:t>
      </w:r>
      <w:r>
        <w:rPr>
          <w:rFonts w:ascii="楷体" w:eastAsia="楷体" w:hAnsi="楷体" w:cs="华文仿宋" w:hint="eastAsia"/>
          <w:b/>
          <w:bCs/>
          <w:kern w:val="0"/>
          <w:sz w:val="24"/>
        </w:rPr>
        <w:t>我校</w:t>
      </w:r>
      <w:r>
        <w:rPr>
          <w:rFonts w:ascii="楷体" w:eastAsia="楷体" w:hAnsi="楷体" w:cs="华文仿宋"/>
          <w:b/>
          <w:bCs/>
          <w:kern w:val="0"/>
          <w:sz w:val="24"/>
        </w:rPr>
        <w:t>2013-2016</w:t>
      </w:r>
      <w:r>
        <w:rPr>
          <w:rFonts w:ascii="楷体" w:eastAsia="楷体" w:hAnsi="楷体" w:cs="华文仿宋" w:hint="eastAsia"/>
          <w:b/>
          <w:bCs/>
          <w:kern w:val="0"/>
          <w:sz w:val="24"/>
        </w:rPr>
        <w:t>级学生</w:t>
      </w:r>
      <w:r>
        <w:rPr>
          <w:rFonts w:ascii="楷体" w:eastAsia="楷体" w:hAnsi="楷体" w:cs="宋体" w:hint="eastAsia"/>
          <w:b/>
          <w:kern w:val="0"/>
          <w:sz w:val="24"/>
        </w:rPr>
        <w:t>获职业资</w:t>
      </w:r>
      <w:r>
        <w:rPr>
          <w:rFonts w:ascii="楷体" w:eastAsia="楷体" w:hAnsi="楷体" w:cs="TT84EB8C4EtCID-WinCharSetFFFF-H" w:hint="eastAsia"/>
          <w:b/>
          <w:kern w:val="0"/>
          <w:sz w:val="24"/>
        </w:rPr>
        <w:t>格</w:t>
      </w:r>
      <w:r>
        <w:rPr>
          <w:rFonts w:ascii="楷体" w:eastAsia="楷体" w:hAnsi="楷体" w:cs="宋体" w:hint="eastAsia"/>
          <w:b/>
          <w:kern w:val="0"/>
          <w:sz w:val="24"/>
        </w:rPr>
        <w:t>证书</w:t>
      </w:r>
      <w:r>
        <w:rPr>
          <w:rFonts w:ascii="楷体" w:eastAsia="楷体" w:hAnsi="楷体" w:cs="TT84EB8C4EtCID-WinCharSetFFFF-H" w:hint="eastAsia"/>
          <w:b/>
          <w:kern w:val="0"/>
          <w:sz w:val="24"/>
        </w:rPr>
        <w:t>率</w:t>
      </w:r>
      <w:r>
        <w:rPr>
          <w:rFonts w:ascii="楷体" w:eastAsia="楷体" w:hAnsi="楷体" w:hint="eastAsia"/>
          <w:szCs w:val="21"/>
        </w:rPr>
        <w:t>（数据来源：学校教务科）</w:t>
      </w:r>
    </w:p>
    <w:p w:rsidR="00717448" w:rsidRPr="00577840" w:rsidRDefault="00717448" w:rsidP="00577840">
      <w:pPr>
        <w:spacing w:line="360" w:lineRule="auto"/>
        <w:outlineLvl w:val="2"/>
        <w:rPr>
          <w:rFonts w:ascii="宋体" w:hAnsi="宋体" w:cs="华文仿宋"/>
          <w:b/>
          <w:kern w:val="0"/>
          <w:sz w:val="24"/>
        </w:rPr>
      </w:pPr>
      <w:bookmarkStart w:id="17" w:name="_Toc513668550"/>
      <w:r w:rsidRPr="00577840">
        <w:rPr>
          <w:rFonts w:ascii="宋体" w:hAnsi="宋体" w:cs="华文仿宋"/>
          <w:b/>
          <w:kern w:val="0"/>
          <w:sz w:val="24"/>
        </w:rPr>
        <w:t>2.1.3</w:t>
      </w:r>
      <w:r w:rsidRPr="00577840">
        <w:rPr>
          <w:rFonts w:ascii="宋体" w:hAnsi="宋体" w:cs="华文仿宋" w:hint="eastAsia"/>
          <w:b/>
          <w:kern w:val="0"/>
          <w:sz w:val="24"/>
        </w:rPr>
        <w:t>技能竞赛成绩持续提高</w:t>
      </w:r>
      <w:bookmarkEnd w:id="17"/>
    </w:p>
    <w:p w:rsidR="00717448" w:rsidRDefault="00717448" w:rsidP="00717448">
      <w:pPr>
        <w:widowControl/>
        <w:spacing w:line="360" w:lineRule="auto"/>
        <w:ind w:firstLineChars="177" w:firstLine="425"/>
        <w:jc w:val="left"/>
        <w:rPr>
          <w:rFonts w:ascii="宋体" w:cs="宋体"/>
          <w:kern w:val="0"/>
          <w:sz w:val="24"/>
        </w:rPr>
      </w:pPr>
      <w:r>
        <w:rPr>
          <w:rFonts w:ascii="宋体" w:hAnsi="宋体" w:cs="宋体" w:hint="eastAsia"/>
          <w:kern w:val="0"/>
          <w:sz w:val="24"/>
        </w:rPr>
        <w:t>我校重视学生技能竞赛工作，积极组织学生参加各级技能竞赛。</w:t>
      </w:r>
      <w:r>
        <w:rPr>
          <w:rFonts w:ascii="宋体" w:hAnsi="宋体" w:cs="宋体"/>
          <w:kern w:val="0"/>
          <w:sz w:val="24"/>
        </w:rPr>
        <w:t xml:space="preserve"> 2016</w:t>
      </w:r>
      <w:r>
        <w:rPr>
          <w:rFonts w:ascii="宋体" w:hAnsi="宋体" w:cs="宋体" w:hint="eastAsia"/>
          <w:kern w:val="0"/>
          <w:sz w:val="24"/>
        </w:rPr>
        <w:t>学年度，我校学生在各级教育行政部门组织的学生技能竞赛中共有</w:t>
      </w:r>
      <w:r>
        <w:rPr>
          <w:rFonts w:ascii="宋体" w:hAnsi="宋体" w:cs="宋体"/>
          <w:kern w:val="0"/>
          <w:sz w:val="24"/>
        </w:rPr>
        <w:t>82</w:t>
      </w:r>
      <w:r>
        <w:rPr>
          <w:rFonts w:ascii="宋体" w:hAnsi="宋体" w:cs="宋体" w:hint="eastAsia"/>
          <w:kern w:val="0"/>
          <w:sz w:val="24"/>
        </w:rPr>
        <w:t>人次获奖，获奖情况见表</w:t>
      </w:r>
      <w:r>
        <w:rPr>
          <w:rFonts w:ascii="宋体" w:hAnsi="宋体" w:cs="宋体"/>
          <w:kern w:val="0"/>
          <w:sz w:val="24"/>
        </w:rPr>
        <w:t>2-3</w:t>
      </w:r>
      <w:r>
        <w:rPr>
          <w:rFonts w:ascii="宋体" w:hAnsi="宋体" w:cs="宋体" w:hint="eastAsia"/>
          <w:kern w:val="0"/>
          <w:sz w:val="24"/>
        </w:rPr>
        <w:t>。</w:t>
      </w:r>
    </w:p>
    <w:p w:rsidR="00717448" w:rsidRDefault="00717448" w:rsidP="0086331F">
      <w:pPr>
        <w:spacing w:beforeLines="50" w:before="156" w:afterLines="50" w:after="156"/>
        <w:ind w:firstLine="601"/>
        <w:jc w:val="center"/>
        <w:rPr>
          <w:rFonts w:ascii="楷体" w:eastAsia="楷体" w:hAnsi="楷体" w:cs="华文仿宋"/>
          <w:b/>
          <w:bCs/>
          <w:color w:val="FF0000"/>
          <w:kern w:val="0"/>
          <w:sz w:val="24"/>
        </w:rPr>
      </w:pPr>
      <w:r>
        <w:rPr>
          <w:rFonts w:ascii="楷体" w:eastAsia="楷体" w:hAnsi="楷体" w:cs="华文仿宋" w:hint="eastAsia"/>
          <w:b/>
          <w:bCs/>
          <w:kern w:val="0"/>
          <w:sz w:val="24"/>
        </w:rPr>
        <w:t>表</w:t>
      </w:r>
      <w:r>
        <w:rPr>
          <w:rFonts w:ascii="楷体" w:eastAsia="楷体" w:hAnsi="楷体" w:cs="华文仿宋"/>
          <w:b/>
          <w:bCs/>
          <w:kern w:val="0"/>
          <w:sz w:val="24"/>
        </w:rPr>
        <w:t>2-3 2016</w:t>
      </w:r>
      <w:r>
        <w:rPr>
          <w:rFonts w:ascii="楷体" w:eastAsia="楷体" w:hAnsi="楷体" w:cs="华文仿宋" w:hint="eastAsia"/>
          <w:b/>
          <w:bCs/>
          <w:kern w:val="0"/>
          <w:sz w:val="24"/>
        </w:rPr>
        <w:t>学年我校学生参加市级及以上技能竞赛获奖情况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5"/>
        <w:gridCol w:w="873"/>
        <w:gridCol w:w="789"/>
        <w:gridCol w:w="789"/>
        <w:gridCol w:w="789"/>
        <w:gridCol w:w="948"/>
        <w:gridCol w:w="789"/>
        <w:gridCol w:w="948"/>
        <w:gridCol w:w="948"/>
        <w:gridCol w:w="944"/>
      </w:tblGrid>
      <w:tr w:rsidR="00717448" w:rsidTr="00D648B9">
        <w:trPr>
          <w:trHeight w:val="360"/>
        </w:trPr>
        <w:tc>
          <w:tcPr>
            <w:tcW w:w="414" w:type="pct"/>
            <w:vMerge w:val="restart"/>
            <w:shd w:val="clear" w:color="auto" w:fill="B8CCE4"/>
            <w:vAlign w:val="center"/>
          </w:tcPr>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奖项</w:t>
            </w:r>
          </w:p>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（人次）</w:t>
            </w:r>
          </w:p>
        </w:tc>
        <w:tc>
          <w:tcPr>
            <w:tcW w:w="1438" w:type="pct"/>
            <w:gridSpan w:val="3"/>
            <w:shd w:val="clear" w:color="auto" w:fill="B8CCE4"/>
            <w:vAlign w:val="center"/>
          </w:tcPr>
          <w:p w:rsidR="00717448" w:rsidRDefault="00717448" w:rsidP="00717448">
            <w:pPr>
              <w:jc w:val="center"/>
              <w:rPr>
                <w:rFonts w:ascii="宋体" w:cs="华文仿宋"/>
                <w:bCs/>
                <w:kern w:val="0"/>
                <w:szCs w:val="21"/>
              </w:rPr>
            </w:pPr>
            <w:r>
              <w:rPr>
                <w:rFonts w:ascii="宋体" w:hAnsi="宋体" w:cs="华文仿宋" w:hint="eastAsia"/>
                <w:bCs/>
                <w:kern w:val="0"/>
                <w:szCs w:val="21"/>
              </w:rPr>
              <w:t>国赛</w:t>
            </w:r>
          </w:p>
        </w:tc>
        <w:tc>
          <w:tcPr>
            <w:tcW w:w="1482" w:type="pct"/>
            <w:gridSpan w:val="3"/>
            <w:shd w:val="clear" w:color="auto" w:fill="B8CCE4"/>
            <w:vAlign w:val="center"/>
          </w:tcPr>
          <w:p w:rsidR="00717448" w:rsidRDefault="00717448" w:rsidP="00717448">
            <w:pPr>
              <w:jc w:val="center"/>
              <w:rPr>
                <w:rFonts w:ascii="宋体" w:cs="华文仿宋"/>
                <w:bCs/>
                <w:kern w:val="0"/>
                <w:szCs w:val="21"/>
              </w:rPr>
            </w:pPr>
            <w:r>
              <w:rPr>
                <w:rFonts w:ascii="宋体" w:hAnsi="宋体" w:cs="华文仿宋" w:hint="eastAsia"/>
                <w:bCs/>
                <w:kern w:val="0"/>
                <w:szCs w:val="21"/>
              </w:rPr>
              <w:t>省赛</w:t>
            </w:r>
          </w:p>
        </w:tc>
        <w:tc>
          <w:tcPr>
            <w:tcW w:w="1666" w:type="pct"/>
            <w:gridSpan w:val="3"/>
            <w:shd w:val="clear" w:color="auto" w:fill="B8CCE4"/>
            <w:vAlign w:val="center"/>
          </w:tcPr>
          <w:p w:rsidR="00717448" w:rsidRDefault="00717448" w:rsidP="00717448">
            <w:pPr>
              <w:jc w:val="center"/>
              <w:rPr>
                <w:rFonts w:ascii="宋体" w:cs="华文仿宋"/>
                <w:bCs/>
                <w:kern w:val="0"/>
                <w:szCs w:val="21"/>
              </w:rPr>
            </w:pPr>
            <w:r>
              <w:rPr>
                <w:rFonts w:ascii="宋体" w:hAnsi="宋体" w:cs="华文仿宋" w:hint="eastAsia"/>
                <w:bCs/>
                <w:kern w:val="0"/>
                <w:szCs w:val="21"/>
              </w:rPr>
              <w:t>市赛</w:t>
            </w:r>
          </w:p>
        </w:tc>
      </w:tr>
      <w:tr w:rsidR="00717448" w:rsidTr="00D648B9">
        <w:trPr>
          <w:trHeight w:val="524"/>
        </w:trPr>
        <w:tc>
          <w:tcPr>
            <w:tcW w:w="414" w:type="pct"/>
            <w:vMerge/>
            <w:shd w:val="clear" w:color="auto" w:fill="B8CCE4"/>
            <w:vAlign w:val="center"/>
          </w:tcPr>
          <w:p w:rsidR="00717448" w:rsidRDefault="00717448" w:rsidP="00717448">
            <w:pPr>
              <w:jc w:val="center"/>
              <w:rPr>
                <w:rFonts w:ascii="宋体" w:cs="华文仿宋"/>
                <w:bCs/>
                <w:kern w:val="0"/>
                <w:szCs w:val="21"/>
              </w:rPr>
            </w:pPr>
          </w:p>
        </w:tc>
        <w:tc>
          <w:tcPr>
            <w:tcW w:w="512" w:type="pct"/>
            <w:vAlign w:val="center"/>
          </w:tcPr>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一等奖</w:t>
            </w:r>
          </w:p>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（人次）</w:t>
            </w:r>
          </w:p>
        </w:tc>
        <w:tc>
          <w:tcPr>
            <w:tcW w:w="463" w:type="pct"/>
            <w:vAlign w:val="center"/>
          </w:tcPr>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二等奖</w:t>
            </w:r>
          </w:p>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（人次）</w:t>
            </w:r>
          </w:p>
        </w:tc>
        <w:tc>
          <w:tcPr>
            <w:tcW w:w="463" w:type="pct"/>
            <w:vAlign w:val="center"/>
          </w:tcPr>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三等奖</w:t>
            </w:r>
          </w:p>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（人次）</w:t>
            </w:r>
          </w:p>
        </w:tc>
        <w:tc>
          <w:tcPr>
            <w:tcW w:w="463" w:type="pct"/>
            <w:vAlign w:val="center"/>
          </w:tcPr>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一等奖</w:t>
            </w:r>
          </w:p>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（人次）</w:t>
            </w:r>
          </w:p>
        </w:tc>
        <w:tc>
          <w:tcPr>
            <w:tcW w:w="556" w:type="pct"/>
            <w:vAlign w:val="center"/>
          </w:tcPr>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二等奖</w:t>
            </w:r>
          </w:p>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（人次）</w:t>
            </w:r>
          </w:p>
        </w:tc>
        <w:tc>
          <w:tcPr>
            <w:tcW w:w="463" w:type="pct"/>
            <w:vAlign w:val="center"/>
          </w:tcPr>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三等奖</w:t>
            </w:r>
          </w:p>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（人次）</w:t>
            </w:r>
          </w:p>
        </w:tc>
        <w:tc>
          <w:tcPr>
            <w:tcW w:w="556" w:type="pct"/>
            <w:vAlign w:val="center"/>
          </w:tcPr>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一等奖</w:t>
            </w:r>
          </w:p>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（人次）</w:t>
            </w:r>
          </w:p>
        </w:tc>
        <w:tc>
          <w:tcPr>
            <w:tcW w:w="556" w:type="pct"/>
            <w:vAlign w:val="center"/>
          </w:tcPr>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二等奖</w:t>
            </w:r>
          </w:p>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（人次）</w:t>
            </w:r>
          </w:p>
        </w:tc>
        <w:tc>
          <w:tcPr>
            <w:tcW w:w="553" w:type="pct"/>
            <w:vAlign w:val="center"/>
          </w:tcPr>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三等奖</w:t>
            </w:r>
          </w:p>
          <w:p w:rsidR="00717448" w:rsidRDefault="00717448" w:rsidP="00717448">
            <w:pPr>
              <w:ind w:leftChars="-50" w:left="-105" w:rightChars="-50" w:right="-105"/>
              <w:jc w:val="center"/>
              <w:rPr>
                <w:rFonts w:ascii="宋体" w:cs="华文仿宋"/>
                <w:bCs/>
                <w:kern w:val="0"/>
                <w:szCs w:val="21"/>
              </w:rPr>
            </w:pPr>
            <w:r>
              <w:rPr>
                <w:rFonts w:ascii="宋体" w:hAnsi="宋体" w:cs="华文仿宋" w:hint="eastAsia"/>
                <w:bCs/>
                <w:kern w:val="0"/>
                <w:szCs w:val="21"/>
              </w:rPr>
              <w:t>（人次）</w:t>
            </w:r>
          </w:p>
        </w:tc>
      </w:tr>
      <w:tr w:rsidR="00717448" w:rsidTr="00D648B9">
        <w:trPr>
          <w:trHeight w:val="377"/>
        </w:trPr>
        <w:tc>
          <w:tcPr>
            <w:tcW w:w="414" w:type="pct"/>
            <w:vMerge w:val="restart"/>
            <w:vAlign w:val="center"/>
          </w:tcPr>
          <w:p w:rsidR="00717448" w:rsidRDefault="00717448" w:rsidP="00717448">
            <w:pPr>
              <w:jc w:val="center"/>
              <w:rPr>
                <w:rFonts w:ascii="宋体" w:cs="华文仿宋"/>
                <w:bCs/>
                <w:kern w:val="0"/>
                <w:szCs w:val="21"/>
              </w:rPr>
            </w:pPr>
            <w:r>
              <w:rPr>
                <w:rFonts w:ascii="宋体" w:hAnsi="宋体" w:cs="华文仿宋"/>
                <w:bCs/>
                <w:kern w:val="0"/>
                <w:szCs w:val="21"/>
              </w:rPr>
              <w:t>82</w:t>
            </w:r>
          </w:p>
        </w:tc>
        <w:tc>
          <w:tcPr>
            <w:tcW w:w="512" w:type="pct"/>
            <w:vAlign w:val="center"/>
          </w:tcPr>
          <w:p w:rsidR="00717448" w:rsidRDefault="00717448" w:rsidP="00717448">
            <w:pPr>
              <w:jc w:val="center"/>
              <w:rPr>
                <w:rFonts w:ascii="宋体" w:cs="华文仿宋"/>
                <w:bCs/>
                <w:kern w:val="0"/>
                <w:szCs w:val="21"/>
              </w:rPr>
            </w:pPr>
            <w:r>
              <w:rPr>
                <w:rFonts w:ascii="宋体" w:cs="华文仿宋"/>
                <w:bCs/>
                <w:kern w:val="0"/>
                <w:szCs w:val="21"/>
              </w:rPr>
              <w:t>-</w:t>
            </w:r>
          </w:p>
        </w:tc>
        <w:tc>
          <w:tcPr>
            <w:tcW w:w="463" w:type="pct"/>
            <w:vAlign w:val="center"/>
          </w:tcPr>
          <w:p w:rsidR="00717448" w:rsidRDefault="00717448" w:rsidP="00717448">
            <w:pPr>
              <w:jc w:val="center"/>
              <w:rPr>
                <w:rFonts w:ascii="宋体" w:cs="华文仿宋"/>
                <w:bCs/>
                <w:kern w:val="0"/>
                <w:szCs w:val="21"/>
              </w:rPr>
            </w:pPr>
            <w:r>
              <w:rPr>
                <w:rFonts w:ascii="宋体" w:hAnsi="宋体" w:cs="华文仿宋"/>
                <w:bCs/>
                <w:kern w:val="0"/>
                <w:szCs w:val="21"/>
              </w:rPr>
              <w:t>7</w:t>
            </w:r>
          </w:p>
        </w:tc>
        <w:tc>
          <w:tcPr>
            <w:tcW w:w="463" w:type="pct"/>
            <w:vAlign w:val="center"/>
          </w:tcPr>
          <w:p w:rsidR="00717448" w:rsidRDefault="00717448" w:rsidP="00717448">
            <w:pPr>
              <w:jc w:val="center"/>
              <w:rPr>
                <w:rFonts w:ascii="宋体" w:cs="华文仿宋"/>
                <w:bCs/>
                <w:kern w:val="0"/>
                <w:szCs w:val="21"/>
              </w:rPr>
            </w:pPr>
            <w:r>
              <w:rPr>
                <w:rFonts w:ascii="宋体" w:hAnsi="宋体" w:cs="华文仿宋"/>
                <w:bCs/>
                <w:kern w:val="0"/>
                <w:szCs w:val="21"/>
              </w:rPr>
              <w:t>6</w:t>
            </w:r>
          </w:p>
        </w:tc>
        <w:tc>
          <w:tcPr>
            <w:tcW w:w="463" w:type="pct"/>
            <w:vAlign w:val="center"/>
          </w:tcPr>
          <w:p w:rsidR="00717448" w:rsidRDefault="00717448" w:rsidP="00717448">
            <w:pPr>
              <w:jc w:val="center"/>
              <w:rPr>
                <w:rFonts w:ascii="宋体" w:cs="华文仿宋"/>
                <w:bCs/>
                <w:kern w:val="0"/>
                <w:szCs w:val="21"/>
              </w:rPr>
            </w:pPr>
            <w:r>
              <w:rPr>
                <w:rFonts w:ascii="宋体" w:hAnsi="宋体" w:cs="华文仿宋"/>
                <w:bCs/>
                <w:kern w:val="0"/>
                <w:szCs w:val="21"/>
              </w:rPr>
              <w:t>9</w:t>
            </w:r>
          </w:p>
        </w:tc>
        <w:tc>
          <w:tcPr>
            <w:tcW w:w="556" w:type="pct"/>
            <w:vAlign w:val="center"/>
          </w:tcPr>
          <w:p w:rsidR="00717448" w:rsidRDefault="00717448" w:rsidP="00717448">
            <w:pPr>
              <w:jc w:val="center"/>
              <w:rPr>
                <w:rFonts w:ascii="宋体" w:cs="华文仿宋"/>
                <w:bCs/>
                <w:kern w:val="0"/>
                <w:szCs w:val="21"/>
              </w:rPr>
            </w:pPr>
            <w:r>
              <w:rPr>
                <w:rFonts w:ascii="宋体" w:hAnsi="宋体" w:cs="华文仿宋"/>
                <w:bCs/>
                <w:kern w:val="0"/>
                <w:szCs w:val="21"/>
              </w:rPr>
              <w:t>7</w:t>
            </w:r>
          </w:p>
        </w:tc>
        <w:tc>
          <w:tcPr>
            <w:tcW w:w="463" w:type="pct"/>
            <w:vAlign w:val="center"/>
          </w:tcPr>
          <w:p w:rsidR="00717448" w:rsidRDefault="00717448" w:rsidP="00717448">
            <w:pPr>
              <w:jc w:val="center"/>
              <w:rPr>
                <w:rFonts w:ascii="宋体" w:cs="华文仿宋"/>
                <w:bCs/>
                <w:kern w:val="0"/>
                <w:szCs w:val="21"/>
              </w:rPr>
            </w:pPr>
            <w:r>
              <w:rPr>
                <w:rFonts w:ascii="宋体" w:hAnsi="宋体" w:cs="华文仿宋"/>
                <w:bCs/>
                <w:kern w:val="0"/>
                <w:szCs w:val="21"/>
              </w:rPr>
              <w:t>3</w:t>
            </w:r>
          </w:p>
        </w:tc>
        <w:tc>
          <w:tcPr>
            <w:tcW w:w="556" w:type="pct"/>
            <w:vAlign w:val="center"/>
          </w:tcPr>
          <w:p w:rsidR="00717448" w:rsidRDefault="00717448" w:rsidP="00717448">
            <w:pPr>
              <w:jc w:val="center"/>
              <w:rPr>
                <w:rFonts w:ascii="宋体" w:cs="华文仿宋"/>
                <w:bCs/>
                <w:kern w:val="0"/>
                <w:szCs w:val="21"/>
              </w:rPr>
            </w:pPr>
            <w:r>
              <w:rPr>
                <w:rFonts w:ascii="宋体" w:hAnsi="宋体" w:cs="华文仿宋"/>
                <w:bCs/>
                <w:kern w:val="0"/>
                <w:szCs w:val="21"/>
              </w:rPr>
              <w:t>10</w:t>
            </w:r>
          </w:p>
        </w:tc>
        <w:tc>
          <w:tcPr>
            <w:tcW w:w="556" w:type="pct"/>
            <w:vAlign w:val="center"/>
          </w:tcPr>
          <w:p w:rsidR="00717448" w:rsidRDefault="00717448" w:rsidP="00717448">
            <w:pPr>
              <w:jc w:val="center"/>
              <w:rPr>
                <w:rFonts w:ascii="宋体" w:cs="华文仿宋"/>
                <w:bCs/>
                <w:kern w:val="0"/>
                <w:szCs w:val="21"/>
              </w:rPr>
            </w:pPr>
            <w:r>
              <w:rPr>
                <w:rFonts w:ascii="宋体" w:hAnsi="宋体" w:cs="华文仿宋"/>
                <w:bCs/>
                <w:kern w:val="0"/>
                <w:szCs w:val="21"/>
              </w:rPr>
              <w:t>21</w:t>
            </w:r>
          </w:p>
        </w:tc>
        <w:tc>
          <w:tcPr>
            <w:tcW w:w="553" w:type="pct"/>
            <w:vAlign w:val="center"/>
          </w:tcPr>
          <w:p w:rsidR="00717448" w:rsidRDefault="00717448" w:rsidP="00717448">
            <w:pPr>
              <w:jc w:val="center"/>
              <w:rPr>
                <w:rFonts w:ascii="宋体" w:cs="华文仿宋"/>
                <w:bCs/>
                <w:kern w:val="0"/>
                <w:szCs w:val="21"/>
              </w:rPr>
            </w:pPr>
            <w:r>
              <w:rPr>
                <w:rFonts w:ascii="宋体" w:hAnsi="宋体" w:cs="华文仿宋"/>
                <w:bCs/>
                <w:kern w:val="0"/>
                <w:szCs w:val="21"/>
              </w:rPr>
              <w:t>19</w:t>
            </w:r>
          </w:p>
        </w:tc>
      </w:tr>
      <w:tr w:rsidR="00717448" w:rsidTr="00D648B9">
        <w:trPr>
          <w:trHeight w:val="377"/>
        </w:trPr>
        <w:tc>
          <w:tcPr>
            <w:tcW w:w="414" w:type="pct"/>
            <w:vMerge/>
            <w:vAlign w:val="center"/>
          </w:tcPr>
          <w:p w:rsidR="00717448" w:rsidRDefault="00717448" w:rsidP="00717448">
            <w:pPr>
              <w:jc w:val="center"/>
              <w:rPr>
                <w:rFonts w:ascii="宋体" w:cs="华文仿宋"/>
                <w:bCs/>
                <w:kern w:val="0"/>
                <w:szCs w:val="21"/>
              </w:rPr>
            </w:pPr>
          </w:p>
        </w:tc>
        <w:tc>
          <w:tcPr>
            <w:tcW w:w="1438" w:type="pct"/>
            <w:gridSpan w:val="3"/>
            <w:vAlign w:val="center"/>
          </w:tcPr>
          <w:p w:rsidR="00717448" w:rsidRDefault="00717448" w:rsidP="00717448">
            <w:pPr>
              <w:jc w:val="center"/>
              <w:rPr>
                <w:rFonts w:ascii="宋体" w:cs="华文仿宋"/>
                <w:bCs/>
                <w:kern w:val="0"/>
                <w:szCs w:val="21"/>
              </w:rPr>
            </w:pPr>
            <w:r>
              <w:rPr>
                <w:rFonts w:ascii="宋体" w:hAnsi="宋体" w:cs="华文仿宋" w:hint="eastAsia"/>
                <w:bCs/>
                <w:kern w:val="0"/>
                <w:szCs w:val="21"/>
              </w:rPr>
              <w:t>小计：</w:t>
            </w:r>
            <w:r>
              <w:rPr>
                <w:rFonts w:ascii="宋体" w:hAnsi="宋体" w:cs="华文仿宋"/>
                <w:bCs/>
                <w:kern w:val="0"/>
                <w:szCs w:val="21"/>
              </w:rPr>
              <w:t>13</w:t>
            </w:r>
            <w:r>
              <w:rPr>
                <w:rFonts w:ascii="宋体" w:hAnsi="宋体" w:cs="华文仿宋" w:hint="eastAsia"/>
                <w:bCs/>
                <w:kern w:val="0"/>
                <w:szCs w:val="21"/>
              </w:rPr>
              <w:t>人次</w:t>
            </w:r>
          </w:p>
        </w:tc>
        <w:tc>
          <w:tcPr>
            <w:tcW w:w="1482" w:type="pct"/>
            <w:gridSpan w:val="3"/>
            <w:vAlign w:val="center"/>
          </w:tcPr>
          <w:p w:rsidR="00717448" w:rsidRDefault="00717448" w:rsidP="00717448">
            <w:pPr>
              <w:jc w:val="center"/>
              <w:rPr>
                <w:rFonts w:ascii="宋体" w:cs="华文仿宋"/>
                <w:bCs/>
                <w:kern w:val="0"/>
                <w:szCs w:val="21"/>
              </w:rPr>
            </w:pPr>
            <w:r>
              <w:rPr>
                <w:rFonts w:ascii="宋体" w:hAnsi="宋体" w:cs="华文仿宋" w:hint="eastAsia"/>
                <w:bCs/>
                <w:kern w:val="0"/>
                <w:szCs w:val="21"/>
              </w:rPr>
              <w:t>小计：</w:t>
            </w:r>
            <w:r>
              <w:rPr>
                <w:rFonts w:ascii="宋体" w:hAnsi="宋体" w:cs="华文仿宋"/>
                <w:bCs/>
                <w:kern w:val="0"/>
                <w:szCs w:val="21"/>
              </w:rPr>
              <w:t>19</w:t>
            </w:r>
            <w:r>
              <w:rPr>
                <w:rFonts w:ascii="宋体" w:hAnsi="宋体" w:cs="华文仿宋" w:hint="eastAsia"/>
                <w:bCs/>
                <w:kern w:val="0"/>
                <w:szCs w:val="21"/>
              </w:rPr>
              <w:t>人次</w:t>
            </w:r>
          </w:p>
        </w:tc>
        <w:tc>
          <w:tcPr>
            <w:tcW w:w="1666" w:type="pct"/>
            <w:gridSpan w:val="3"/>
            <w:vAlign w:val="center"/>
          </w:tcPr>
          <w:p w:rsidR="00717448" w:rsidRDefault="00717448" w:rsidP="00717448">
            <w:pPr>
              <w:jc w:val="center"/>
              <w:rPr>
                <w:rFonts w:ascii="宋体" w:cs="华文仿宋"/>
                <w:bCs/>
                <w:kern w:val="0"/>
                <w:szCs w:val="21"/>
              </w:rPr>
            </w:pPr>
            <w:r>
              <w:rPr>
                <w:rFonts w:ascii="宋体" w:hAnsi="宋体" w:cs="华文仿宋" w:hint="eastAsia"/>
                <w:bCs/>
                <w:kern w:val="0"/>
                <w:szCs w:val="21"/>
              </w:rPr>
              <w:t>小计：</w:t>
            </w:r>
            <w:r>
              <w:rPr>
                <w:rFonts w:ascii="宋体" w:hAnsi="宋体" w:cs="华文仿宋"/>
                <w:bCs/>
                <w:kern w:val="0"/>
                <w:szCs w:val="21"/>
              </w:rPr>
              <w:t>50</w:t>
            </w:r>
            <w:r>
              <w:rPr>
                <w:rFonts w:ascii="宋体" w:hAnsi="宋体" w:cs="华文仿宋" w:hint="eastAsia"/>
                <w:bCs/>
                <w:kern w:val="0"/>
                <w:szCs w:val="21"/>
              </w:rPr>
              <w:t>人次</w:t>
            </w:r>
          </w:p>
        </w:tc>
      </w:tr>
    </w:tbl>
    <w:p w:rsidR="00717448" w:rsidRDefault="00717448" w:rsidP="00717448">
      <w:pPr>
        <w:spacing w:line="420" w:lineRule="exact"/>
        <w:ind w:firstLineChars="700" w:firstLine="1470"/>
        <w:jc w:val="right"/>
        <w:rPr>
          <w:rFonts w:ascii="宋体"/>
          <w:b/>
          <w:sz w:val="28"/>
          <w:szCs w:val="28"/>
        </w:rPr>
      </w:pPr>
      <w:r>
        <w:rPr>
          <w:rFonts w:ascii="楷体" w:eastAsia="楷体" w:hAnsi="楷体" w:hint="eastAsia"/>
          <w:szCs w:val="21"/>
        </w:rPr>
        <w:t>（数据来源：学校教务科）</w:t>
      </w:r>
    </w:p>
    <w:p w:rsidR="00717448" w:rsidRDefault="00717448" w:rsidP="0086331F">
      <w:pPr>
        <w:spacing w:beforeLines="50" w:before="156" w:line="360" w:lineRule="auto"/>
        <w:ind w:firstLineChars="200" w:firstLine="480"/>
        <w:rPr>
          <w:rFonts w:ascii="Times New Roman" w:hAnsi="Times New Roman"/>
          <w:sz w:val="24"/>
        </w:rPr>
      </w:pPr>
      <w:r>
        <w:rPr>
          <w:rFonts w:ascii="宋体" w:hAnsi="宋体" w:hint="eastAsia"/>
          <w:sz w:val="24"/>
        </w:rPr>
        <w:t>与</w:t>
      </w:r>
      <w:r>
        <w:rPr>
          <w:rFonts w:ascii="宋体" w:hAnsi="宋体"/>
          <w:sz w:val="24"/>
        </w:rPr>
        <w:t>2015</w:t>
      </w:r>
      <w:r>
        <w:rPr>
          <w:rFonts w:ascii="宋体" w:hAnsi="宋体" w:hint="eastAsia"/>
          <w:sz w:val="24"/>
        </w:rPr>
        <w:t>学年相比，获奖总人次增长了</w:t>
      </w:r>
      <w:r>
        <w:rPr>
          <w:rFonts w:ascii="宋体" w:hAnsi="宋体"/>
          <w:sz w:val="24"/>
        </w:rPr>
        <w:t>64%</w:t>
      </w:r>
      <w:r>
        <w:rPr>
          <w:rFonts w:ascii="宋体" w:hAnsi="宋体" w:hint="eastAsia"/>
          <w:sz w:val="24"/>
        </w:rPr>
        <w:t>，其中获得省级及以上奖项的学生人次增长率为</w:t>
      </w:r>
      <w:r>
        <w:rPr>
          <w:rFonts w:ascii="宋体" w:hAnsi="宋体"/>
          <w:sz w:val="24"/>
        </w:rPr>
        <w:t>128.6%</w:t>
      </w:r>
      <w:r>
        <w:rPr>
          <w:rFonts w:ascii="宋体" w:hAnsi="宋体" w:hint="eastAsia"/>
          <w:sz w:val="24"/>
        </w:rPr>
        <w:t>。</w:t>
      </w:r>
      <w:r>
        <w:rPr>
          <w:rFonts w:ascii="宋体" w:hAnsi="宋体"/>
          <w:sz w:val="24"/>
        </w:rPr>
        <w:t>2015</w:t>
      </w:r>
      <w:r>
        <w:rPr>
          <w:rFonts w:ascii="宋体" w:hAnsi="宋体" w:hint="eastAsia"/>
          <w:sz w:val="24"/>
        </w:rPr>
        <w:t>、</w:t>
      </w:r>
      <w:r>
        <w:rPr>
          <w:rFonts w:ascii="宋体" w:hAnsi="宋体"/>
          <w:sz w:val="24"/>
        </w:rPr>
        <w:t>2016</w:t>
      </w:r>
      <w:r>
        <w:rPr>
          <w:rFonts w:ascii="宋体" w:hAnsi="宋体" w:hint="eastAsia"/>
          <w:sz w:val="24"/>
        </w:rPr>
        <w:t>学年我校学生参加市级及以上级别技能竞赛获奖情况见图</w:t>
      </w:r>
      <w:r>
        <w:rPr>
          <w:rFonts w:ascii="宋体" w:hAnsi="宋体"/>
          <w:sz w:val="24"/>
        </w:rPr>
        <w:t>2-3</w:t>
      </w:r>
      <w:r>
        <w:rPr>
          <w:rFonts w:ascii="宋体" w:hAnsi="宋体" w:hint="eastAsia"/>
          <w:sz w:val="24"/>
        </w:rPr>
        <w:t>。</w:t>
      </w:r>
    </w:p>
    <w:p w:rsidR="00D302E4" w:rsidRDefault="00577840" w:rsidP="0086331F">
      <w:pPr>
        <w:spacing w:beforeLines="50" w:before="156"/>
        <w:jc w:val="center"/>
        <w:rPr>
          <w:rFonts w:ascii="宋体" w:cs="华文仿宋"/>
          <w:b/>
          <w:bCs/>
          <w:kern w:val="0"/>
          <w:sz w:val="24"/>
        </w:rPr>
      </w:pPr>
      <w:r>
        <w:rPr>
          <w:rFonts w:ascii="宋体" w:cs="华文仿宋"/>
          <w:b/>
          <w:bCs/>
          <w:noProof/>
          <w:kern w:val="0"/>
          <w:sz w:val="24"/>
        </w:rPr>
        <w:lastRenderedPageBreak/>
        <w:drawing>
          <wp:anchor distT="0" distB="0" distL="114300" distR="114300" simplePos="0" relativeHeight="251639808" behindDoc="0" locked="0" layoutInCell="1" allowOverlap="1">
            <wp:simplePos x="0" y="0"/>
            <wp:positionH relativeFrom="column">
              <wp:posOffset>438150</wp:posOffset>
            </wp:positionH>
            <wp:positionV relativeFrom="paragraph">
              <wp:posOffset>-152401</wp:posOffset>
            </wp:positionV>
            <wp:extent cx="4533900" cy="2219325"/>
            <wp:effectExtent l="19050" t="0" r="0" b="0"/>
            <wp:wrapNone/>
            <wp:docPr id="4" name="图表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1"/>
                    <pic:cNvPicPr>
                      <a:picLocks noChangeArrowheads="1"/>
                    </pic:cNvPicPr>
                  </pic:nvPicPr>
                  <pic:blipFill>
                    <a:blip r:embed="rId20"/>
                    <a:srcRect b="-90"/>
                    <a:stretch>
                      <a:fillRect/>
                    </a:stretch>
                  </pic:blipFill>
                  <pic:spPr bwMode="auto">
                    <a:xfrm>
                      <a:off x="0" y="0"/>
                      <a:ext cx="4533900" cy="2219325"/>
                    </a:xfrm>
                    <a:prstGeom prst="rect">
                      <a:avLst/>
                    </a:prstGeom>
                    <a:noFill/>
                    <a:ln w="9525">
                      <a:noFill/>
                      <a:miter lim="800000"/>
                      <a:headEnd/>
                      <a:tailEnd/>
                    </a:ln>
                  </pic:spPr>
                </pic:pic>
              </a:graphicData>
            </a:graphic>
          </wp:anchor>
        </w:drawing>
      </w:r>
    </w:p>
    <w:p w:rsidR="00D302E4" w:rsidRDefault="00D302E4" w:rsidP="0086331F">
      <w:pPr>
        <w:spacing w:beforeLines="50" w:before="156"/>
        <w:jc w:val="center"/>
        <w:rPr>
          <w:rFonts w:ascii="宋体" w:cs="华文仿宋"/>
          <w:b/>
          <w:bCs/>
          <w:kern w:val="0"/>
          <w:sz w:val="24"/>
        </w:rPr>
      </w:pPr>
    </w:p>
    <w:p w:rsidR="00D302E4" w:rsidRDefault="00D302E4" w:rsidP="0086331F">
      <w:pPr>
        <w:spacing w:beforeLines="50" w:before="156"/>
        <w:jc w:val="center"/>
        <w:rPr>
          <w:rFonts w:ascii="宋体" w:cs="华文仿宋"/>
          <w:b/>
          <w:bCs/>
          <w:kern w:val="0"/>
          <w:sz w:val="24"/>
        </w:rPr>
      </w:pPr>
    </w:p>
    <w:p w:rsidR="00D302E4" w:rsidRDefault="00D302E4" w:rsidP="0086331F">
      <w:pPr>
        <w:spacing w:beforeLines="50" w:before="156"/>
        <w:jc w:val="center"/>
        <w:rPr>
          <w:rFonts w:ascii="宋体" w:cs="华文仿宋"/>
          <w:b/>
          <w:bCs/>
          <w:kern w:val="0"/>
          <w:sz w:val="24"/>
        </w:rPr>
      </w:pPr>
    </w:p>
    <w:p w:rsidR="00D302E4" w:rsidRDefault="00D302E4" w:rsidP="0086331F">
      <w:pPr>
        <w:spacing w:beforeLines="50" w:before="156"/>
        <w:jc w:val="center"/>
        <w:rPr>
          <w:rFonts w:ascii="宋体" w:cs="华文仿宋"/>
          <w:b/>
          <w:bCs/>
          <w:kern w:val="0"/>
          <w:sz w:val="24"/>
        </w:rPr>
      </w:pPr>
    </w:p>
    <w:p w:rsidR="00D302E4" w:rsidRDefault="00D302E4" w:rsidP="0086331F">
      <w:pPr>
        <w:spacing w:beforeLines="50" w:before="156"/>
        <w:jc w:val="center"/>
        <w:rPr>
          <w:rFonts w:ascii="宋体" w:cs="华文仿宋"/>
          <w:b/>
          <w:bCs/>
          <w:kern w:val="0"/>
          <w:sz w:val="24"/>
        </w:rPr>
      </w:pPr>
    </w:p>
    <w:p w:rsidR="00577840" w:rsidRDefault="00577840" w:rsidP="0086331F">
      <w:pPr>
        <w:spacing w:beforeLines="50" w:before="156"/>
        <w:jc w:val="center"/>
        <w:rPr>
          <w:rFonts w:ascii="宋体" w:cs="华文仿宋"/>
          <w:b/>
          <w:bCs/>
          <w:kern w:val="0"/>
          <w:sz w:val="24"/>
        </w:rPr>
      </w:pPr>
    </w:p>
    <w:p w:rsidR="00DD2FF9" w:rsidRDefault="00DD2FF9" w:rsidP="00D302E4">
      <w:pPr>
        <w:spacing w:line="420" w:lineRule="exact"/>
        <w:jc w:val="center"/>
        <w:rPr>
          <w:rFonts w:ascii="楷体" w:eastAsia="楷体" w:hAnsi="楷体" w:cs="华文仿宋"/>
          <w:b/>
          <w:bCs/>
          <w:kern w:val="0"/>
          <w:sz w:val="24"/>
        </w:rPr>
      </w:pPr>
    </w:p>
    <w:p w:rsidR="00717448" w:rsidRDefault="00717448" w:rsidP="00D302E4">
      <w:pPr>
        <w:spacing w:line="420" w:lineRule="exact"/>
        <w:jc w:val="center"/>
        <w:rPr>
          <w:rFonts w:ascii="楷体" w:eastAsia="楷体" w:hAnsi="楷体" w:cs="华文仿宋"/>
          <w:b/>
          <w:bCs/>
          <w:kern w:val="0"/>
          <w:sz w:val="24"/>
        </w:rPr>
      </w:pPr>
      <w:r>
        <w:rPr>
          <w:rFonts w:ascii="楷体" w:eastAsia="楷体" w:hAnsi="楷体" w:cs="华文仿宋" w:hint="eastAsia"/>
          <w:b/>
          <w:bCs/>
          <w:kern w:val="0"/>
          <w:sz w:val="24"/>
        </w:rPr>
        <w:t>图</w:t>
      </w:r>
      <w:r>
        <w:rPr>
          <w:rFonts w:ascii="楷体" w:eastAsia="楷体" w:hAnsi="楷体" w:cs="华文仿宋"/>
          <w:b/>
          <w:bCs/>
          <w:kern w:val="0"/>
          <w:sz w:val="24"/>
        </w:rPr>
        <w:t>2-</w:t>
      </w:r>
      <w:r w:rsidR="00DD2FF9">
        <w:rPr>
          <w:rFonts w:ascii="楷体" w:eastAsia="楷体" w:hAnsi="楷体" w:cs="华文仿宋" w:hint="eastAsia"/>
          <w:b/>
          <w:bCs/>
          <w:kern w:val="0"/>
          <w:sz w:val="24"/>
        </w:rPr>
        <w:t>2</w:t>
      </w:r>
      <w:r>
        <w:rPr>
          <w:rFonts w:ascii="楷体" w:eastAsia="楷体" w:hAnsi="楷体" w:cs="华文仿宋"/>
          <w:b/>
          <w:bCs/>
          <w:kern w:val="0"/>
          <w:sz w:val="24"/>
        </w:rPr>
        <w:t xml:space="preserve">  2015</w:t>
      </w:r>
      <w:r>
        <w:rPr>
          <w:rFonts w:ascii="楷体" w:eastAsia="楷体" w:hAnsi="楷体" w:cs="华文仿宋" w:hint="eastAsia"/>
          <w:b/>
          <w:bCs/>
          <w:kern w:val="0"/>
          <w:sz w:val="24"/>
        </w:rPr>
        <w:t>、</w:t>
      </w:r>
      <w:r>
        <w:rPr>
          <w:rFonts w:ascii="楷体" w:eastAsia="楷体" w:hAnsi="楷体" w:cs="华文仿宋"/>
          <w:b/>
          <w:bCs/>
          <w:kern w:val="0"/>
          <w:sz w:val="24"/>
        </w:rPr>
        <w:t>2016</w:t>
      </w:r>
      <w:r>
        <w:rPr>
          <w:rFonts w:ascii="楷体" w:eastAsia="楷体" w:hAnsi="楷体" w:cs="华文仿宋" w:hint="eastAsia"/>
          <w:b/>
          <w:bCs/>
          <w:kern w:val="0"/>
          <w:sz w:val="24"/>
        </w:rPr>
        <w:t>学年我校学生参加市级及以上级别技能竞赛获奖情况</w:t>
      </w:r>
    </w:p>
    <w:p w:rsidR="00717448" w:rsidRDefault="00717448" w:rsidP="00D302E4">
      <w:pPr>
        <w:spacing w:line="360" w:lineRule="auto"/>
        <w:ind w:firstLineChars="200" w:firstLine="420"/>
        <w:jc w:val="right"/>
        <w:rPr>
          <w:rFonts w:ascii="楷体" w:eastAsia="楷体" w:hAnsi="楷体"/>
          <w:szCs w:val="21"/>
        </w:rPr>
      </w:pPr>
      <w:r>
        <w:rPr>
          <w:rFonts w:ascii="楷体" w:eastAsia="楷体" w:hAnsi="楷体" w:hint="eastAsia"/>
          <w:szCs w:val="21"/>
        </w:rPr>
        <w:t>（数据来源：学校教务科）</w:t>
      </w:r>
    </w:p>
    <w:p w:rsidR="00717448" w:rsidRPr="00D22175" w:rsidRDefault="00717448" w:rsidP="00717448">
      <w:pPr>
        <w:spacing w:line="360" w:lineRule="auto"/>
        <w:rPr>
          <w:rFonts w:ascii="楷体" w:eastAsia="楷体" w:hAnsi="楷体"/>
          <w:sz w:val="24"/>
        </w:rPr>
      </w:pPr>
      <w:r w:rsidRPr="00D22175">
        <w:rPr>
          <w:rFonts w:ascii="楷体" w:eastAsia="楷体" w:hAnsi="楷体" w:hint="eastAsia"/>
          <w:sz w:val="24"/>
        </w:rPr>
        <w:t>案例</w:t>
      </w:r>
      <w:r w:rsidR="003F3C52">
        <w:rPr>
          <w:rFonts w:ascii="楷体" w:eastAsia="楷体" w:hAnsi="楷体" w:hint="eastAsia"/>
          <w:sz w:val="24"/>
        </w:rPr>
        <w:t>1 学生</w:t>
      </w:r>
      <w:r w:rsidRPr="00D22175">
        <w:rPr>
          <w:rFonts w:ascii="楷体" w:eastAsia="楷体" w:hAnsi="楷体" w:hint="eastAsia"/>
          <w:sz w:val="24"/>
        </w:rPr>
        <w:t>荣获全国职业院校技能大赛多个奖项</w:t>
      </w:r>
    </w:p>
    <w:p w:rsidR="00717448" w:rsidRPr="00D22175" w:rsidRDefault="00717448" w:rsidP="00717448">
      <w:pPr>
        <w:spacing w:line="360" w:lineRule="auto"/>
        <w:ind w:firstLine="540"/>
        <w:rPr>
          <w:rFonts w:ascii="楷体" w:eastAsia="楷体" w:hAnsi="楷体"/>
          <w:sz w:val="24"/>
        </w:rPr>
      </w:pPr>
      <w:r w:rsidRPr="00D22175">
        <w:rPr>
          <w:rFonts w:ascii="楷体" w:eastAsia="楷体" w:hAnsi="楷体" w:hint="eastAsia"/>
          <w:sz w:val="24"/>
        </w:rPr>
        <w:t>我校学生参加</w:t>
      </w:r>
      <w:r w:rsidRPr="00D22175">
        <w:rPr>
          <w:rFonts w:ascii="楷体" w:eastAsia="楷体" w:hAnsi="楷体"/>
          <w:sz w:val="24"/>
        </w:rPr>
        <w:t>2017</w:t>
      </w:r>
      <w:r w:rsidRPr="00D22175">
        <w:rPr>
          <w:rFonts w:ascii="楷体" w:eastAsia="楷体" w:hAnsi="楷体" w:hint="eastAsia"/>
          <w:sz w:val="24"/>
        </w:rPr>
        <w:t>年全国职业院校技能大赛（中职组）</w:t>
      </w:r>
      <w:r w:rsidRPr="00D22175">
        <w:rPr>
          <w:rFonts w:ascii="楷体" w:eastAsia="楷体" w:hAnsi="楷体"/>
          <w:sz w:val="24"/>
        </w:rPr>
        <w:t>6</w:t>
      </w:r>
      <w:r w:rsidRPr="00D22175">
        <w:rPr>
          <w:rFonts w:ascii="楷体" w:eastAsia="楷体" w:hAnsi="楷体" w:hint="eastAsia"/>
          <w:sz w:val="24"/>
        </w:rPr>
        <w:t>个赛项，共获得</w:t>
      </w:r>
      <w:r w:rsidRPr="00D22175">
        <w:rPr>
          <w:rFonts w:ascii="楷体" w:eastAsia="楷体" w:hAnsi="楷体"/>
          <w:sz w:val="24"/>
        </w:rPr>
        <w:t>3</w:t>
      </w:r>
      <w:r w:rsidRPr="00D22175">
        <w:rPr>
          <w:rFonts w:ascii="楷体" w:eastAsia="楷体" w:hAnsi="楷体" w:hint="eastAsia"/>
          <w:sz w:val="24"/>
        </w:rPr>
        <w:t>个二等奖和</w:t>
      </w:r>
      <w:r w:rsidRPr="00D22175">
        <w:rPr>
          <w:rFonts w:ascii="楷体" w:eastAsia="楷体" w:hAnsi="楷体"/>
          <w:sz w:val="24"/>
        </w:rPr>
        <w:t>3</w:t>
      </w:r>
      <w:r w:rsidRPr="00D22175">
        <w:rPr>
          <w:rFonts w:ascii="楷体" w:eastAsia="楷体" w:hAnsi="楷体" w:hint="eastAsia"/>
          <w:sz w:val="24"/>
        </w:rPr>
        <w:t>个三等奖。其中，由王永红、</w:t>
      </w:r>
      <w:smartTag w:uri="urn:schemas-microsoft-com:office:smarttags" w:element="PersonName">
        <w:r w:rsidRPr="00D22175">
          <w:rPr>
            <w:rFonts w:ascii="楷体" w:eastAsia="楷体" w:hAnsi="楷体" w:hint="eastAsia"/>
            <w:sz w:val="24"/>
          </w:rPr>
          <w:t>黄卓瑜</w:t>
        </w:r>
      </w:smartTag>
      <w:r w:rsidRPr="00D22175">
        <w:rPr>
          <w:rFonts w:ascii="楷体" w:eastAsia="楷体" w:hAnsi="楷体" w:hint="eastAsia"/>
          <w:sz w:val="24"/>
        </w:rPr>
        <w:t>老师指导的杨华聪、陈俊恒和吴东润同学获得通信与控制系统</w:t>
      </w:r>
      <w:r w:rsidRPr="00D22175">
        <w:rPr>
          <w:rFonts w:ascii="楷体" w:eastAsia="楷体" w:hAnsi="楷体"/>
          <w:sz w:val="24"/>
        </w:rPr>
        <w:t>(</w:t>
      </w:r>
      <w:r w:rsidRPr="00D22175">
        <w:rPr>
          <w:rFonts w:ascii="楷体" w:eastAsia="楷体" w:hAnsi="楷体" w:hint="eastAsia"/>
          <w:sz w:val="24"/>
        </w:rPr>
        <w:t>高铁</w:t>
      </w:r>
      <w:r w:rsidRPr="00D22175">
        <w:rPr>
          <w:rFonts w:ascii="楷体" w:eastAsia="楷体" w:hAnsi="楷体"/>
          <w:sz w:val="24"/>
        </w:rPr>
        <w:t>)</w:t>
      </w:r>
      <w:r w:rsidRPr="00D22175">
        <w:rPr>
          <w:rFonts w:ascii="楷体" w:eastAsia="楷体" w:hAnsi="楷体" w:hint="eastAsia"/>
          <w:sz w:val="24"/>
        </w:rPr>
        <w:t>集成与维护赛项二等奖，由</w:t>
      </w:r>
      <w:smartTag w:uri="urn:schemas-microsoft-com:office:smarttags" w:element="PersonName">
        <w:r w:rsidRPr="00D22175">
          <w:rPr>
            <w:rFonts w:ascii="楷体" w:eastAsia="楷体" w:hAnsi="楷体" w:hint="eastAsia"/>
            <w:sz w:val="24"/>
          </w:rPr>
          <w:t>何小春</w:t>
        </w:r>
      </w:smartTag>
      <w:r w:rsidRPr="00D22175">
        <w:rPr>
          <w:rFonts w:ascii="楷体" w:eastAsia="楷体" w:hAnsi="楷体" w:hint="eastAsia"/>
          <w:sz w:val="24"/>
        </w:rPr>
        <w:t>老师指导的吴伟杰同学获得单片机控制装置安装与调试赛项二等奖，由王文德、</w:t>
      </w:r>
      <w:smartTag w:uri="urn:schemas-microsoft-com:office:smarttags" w:element="PersonName">
        <w:r w:rsidRPr="00D22175">
          <w:rPr>
            <w:rFonts w:ascii="楷体" w:eastAsia="楷体" w:hAnsi="楷体" w:hint="eastAsia"/>
            <w:sz w:val="24"/>
          </w:rPr>
          <w:t>陈丁惠</w:t>
        </w:r>
      </w:smartTag>
      <w:r w:rsidRPr="00D22175">
        <w:rPr>
          <w:rFonts w:ascii="楷体" w:eastAsia="楷体" w:hAnsi="楷体" w:hint="eastAsia"/>
          <w:sz w:val="24"/>
        </w:rPr>
        <w:t>老师指导的陈祖铭、肖文健、林海宇同学获得智能家居安装与维护赛项二等奖；由王溧、</w:t>
      </w:r>
      <w:smartTag w:uri="urn:schemas-microsoft-com:office:smarttags" w:element="PersonName">
        <w:r w:rsidRPr="00D22175">
          <w:rPr>
            <w:rFonts w:ascii="楷体" w:eastAsia="楷体" w:hAnsi="楷体" w:hint="eastAsia"/>
            <w:sz w:val="24"/>
          </w:rPr>
          <w:t>廖伟文</w:t>
        </w:r>
      </w:smartTag>
      <w:r w:rsidRPr="00D22175">
        <w:rPr>
          <w:rFonts w:ascii="楷体" w:eastAsia="楷体" w:hAnsi="楷体" w:hint="eastAsia"/>
          <w:sz w:val="24"/>
        </w:rPr>
        <w:t>老师指导的蔡徐康、汤纪聪同学获得网络搭建及应用赛项三等奖，由</w:t>
      </w:r>
      <w:smartTag w:uri="urn:schemas-microsoft-com:office:smarttags" w:element="PersonName">
        <w:r w:rsidRPr="00D22175">
          <w:rPr>
            <w:rFonts w:ascii="楷体" w:eastAsia="楷体" w:hAnsi="楷体" w:hint="eastAsia"/>
            <w:sz w:val="24"/>
          </w:rPr>
          <w:t>罗浩</w:t>
        </w:r>
      </w:smartTag>
      <w:r w:rsidRPr="00D22175">
        <w:rPr>
          <w:rFonts w:ascii="楷体" w:eastAsia="楷体" w:hAnsi="楷体" w:hint="eastAsia"/>
          <w:sz w:val="24"/>
        </w:rPr>
        <w:t>老师指导的李俊炜同学获得网络空间安全赛项三等奖，由王永红、</w:t>
      </w:r>
      <w:smartTag w:uri="urn:schemas-microsoft-com:office:smarttags" w:element="PersonName">
        <w:r w:rsidRPr="00D22175">
          <w:rPr>
            <w:rFonts w:ascii="楷体" w:eastAsia="楷体" w:hAnsi="楷体" w:hint="eastAsia"/>
            <w:sz w:val="24"/>
          </w:rPr>
          <w:t>陈</w:t>
        </w:r>
      </w:smartTag>
      <w:r w:rsidRPr="00D22175">
        <w:rPr>
          <w:rFonts w:ascii="楷体" w:eastAsia="楷体" w:hAnsi="楷体" w:hint="eastAsia"/>
          <w:sz w:val="24"/>
        </w:rPr>
        <w:t>君老师指导的邓铭森</w:t>
      </w:r>
      <w:r w:rsidR="00D302E4">
        <w:rPr>
          <w:rFonts w:ascii="楷体" w:eastAsia="楷体" w:hAnsi="楷体" w:hint="eastAsia"/>
          <w:sz w:val="24"/>
        </w:rPr>
        <w:t>、</w:t>
      </w:r>
      <w:r w:rsidRPr="00D22175">
        <w:rPr>
          <w:rFonts w:ascii="楷体" w:eastAsia="楷体" w:hAnsi="楷体" w:hint="eastAsia"/>
          <w:sz w:val="24"/>
        </w:rPr>
        <w:t>彭亮、张炎成同学获得光伏发电系统安装与调试赛项三等奖。</w:t>
      </w:r>
    </w:p>
    <w:p w:rsidR="00717448" w:rsidRDefault="00BB3BE0" w:rsidP="0086331F">
      <w:pPr>
        <w:spacing w:beforeLines="50" w:before="156" w:line="360" w:lineRule="auto"/>
        <w:ind w:firstLineChars="200" w:firstLine="420"/>
        <w:jc w:val="left"/>
        <w:rPr>
          <w:rFonts w:ascii="宋体"/>
          <w:strike/>
          <w:color w:val="FF0000"/>
          <w:sz w:val="24"/>
        </w:rPr>
      </w:pPr>
      <w:r>
        <w:rPr>
          <w:noProof/>
        </w:rPr>
        <w:pict>
          <v:group id="_x0000_s1061" style="position:absolute;left:0;text-align:left;margin-left:26.75pt;margin-top:7.05pt;width:364.75pt;height:222pt;z-index:251679744" coordorigin="2491,10470" coordsize="7797,52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left:2491;top:10471;width:3888;height:2678;visibility:visible">
              <v:imagedata r:id="rId21" o:title=""/>
              <o:lock v:ext="edit" aspectratio="f"/>
            </v:shape>
            <v:shape id="图片 6" o:spid="_x0000_s1042" type="#_x0000_t75" style="position:absolute;left:6208;top:10470;width:4080;height:2678;visibility:visible">
              <v:imagedata r:id="rId22" o:title=""/>
              <o:lock v:ext="edit" aspectratio="f"/>
            </v:shape>
            <v:shape id="图片 14" o:spid="_x0000_s1043" type="#_x0000_t75" style="position:absolute;left:2493;top:13027;width:3888;height:2678;visibility:visible">
              <v:imagedata r:id="rId23" o:title=""/>
              <o:lock v:ext="edit" aspectratio="f"/>
            </v:shape>
            <v:shape id="图片 16" o:spid="_x0000_s1044" type="#_x0000_t75" style="position:absolute;left:6205;top:13009;width:4080;height:2678;visibility:visible">
              <v:imagedata r:id="rId24" o:title=""/>
              <o:lock v:ext="edit" aspectratio="f"/>
            </v:shape>
          </v:group>
        </w:pict>
      </w:r>
    </w:p>
    <w:p w:rsidR="00717448" w:rsidRDefault="00717448" w:rsidP="0086331F">
      <w:pPr>
        <w:spacing w:beforeLines="50" w:before="156" w:line="360" w:lineRule="auto"/>
        <w:ind w:firstLineChars="200" w:firstLine="480"/>
        <w:jc w:val="left"/>
        <w:rPr>
          <w:rFonts w:ascii="宋体"/>
          <w:strike/>
          <w:color w:val="FF0000"/>
          <w:sz w:val="24"/>
        </w:rPr>
      </w:pPr>
    </w:p>
    <w:p w:rsidR="00717448" w:rsidRDefault="00717448" w:rsidP="0086331F">
      <w:pPr>
        <w:spacing w:beforeLines="50" w:before="156" w:line="360" w:lineRule="auto"/>
        <w:ind w:firstLineChars="200" w:firstLine="480"/>
        <w:jc w:val="left"/>
        <w:rPr>
          <w:rFonts w:ascii="宋体"/>
          <w:strike/>
          <w:color w:val="FF0000"/>
          <w:sz w:val="24"/>
        </w:rPr>
      </w:pPr>
    </w:p>
    <w:p w:rsidR="00717448" w:rsidRDefault="00717448" w:rsidP="0086331F">
      <w:pPr>
        <w:spacing w:beforeLines="50" w:before="156" w:line="360" w:lineRule="auto"/>
        <w:ind w:firstLineChars="200" w:firstLine="480"/>
        <w:jc w:val="left"/>
        <w:rPr>
          <w:rFonts w:ascii="宋体"/>
          <w:strike/>
          <w:color w:val="FF0000"/>
          <w:sz w:val="24"/>
        </w:rPr>
      </w:pPr>
    </w:p>
    <w:p w:rsidR="00717448" w:rsidRDefault="00717448" w:rsidP="0086331F">
      <w:pPr>
        <w:spacing w:beforeLines="50" w:before="156" w:line="360" w:lineRule="auto"/>
        <w:ind w:firstLineChars="200" w:firstLine="480"/>
        <w:jc w:val="left"/>
        <w:rPr>
          <w:rFonts w:ascii="宋体"/>
          <w:strike/>
          <w:color w:val="FF0000"/>
          <w:sz w:val="24"/>
        </w:rPr>
      </w:pPr>
    </w:p>
    <w:p w:rsidR="00717448" w:rsidRDefault="00717448" w:rsidP="0086331F">
      <w:pPr>
        <w:spacing w:beforeLines="50" w:before="156" w:line="360" w:lineRule="auto"/>
        <w:ind w:firstLineChars="200" w:firstLine="480"/>
        <w:jc w:val="left"/>
        <w:rPr>
          <w:rFonts w:ascii="宋体"/>
          <w:strike/>
          <w:color w:val="FF0000"/>
          <w:sz w:val="24"/>
        </w:rPr>
      </w:pPr>
    </w:p>
    <w:p w:rsidR="00717448" w:rsidRDefault="00717448" w:rsidP="0086331F">
      <w:pPr>
        <w:spacing w:beforeLines="50" w:before="156" w:line="360" w:lineRule="auto"/>
        <w:ind w:firstLineChars="200" w:firstLine="480"/>
        <w:jc w:val="left"/>
        <w:rPr>
          <w:rFonts w:ascii="宋体"/>
          <w:strike/>
          <w:color w:val="FF0000"/>
          <w:sz w:val="24"/>
        </w:rPr>
      </w:pPr>
    </w:p>
    <w:p w:rsidR="00725776" w:rsidRDefault="00725776" w:rsidP="00725776">
      <w:pPr>
        <w:jc w:val="center"/>
        <w:rPr>
          <w:rFonts w:ascii="楷体" w:eastAsia="楷体" w:hAnsi="楷体" w:cs="华文仿宋"/>
          <w:b/>
          <w:bCs/>
          <w:kern w:val="0"/>
          <w:sz w:val="24"/>
        </w:rPr>
      </w:pPr>
    </w:p>
    <w:p w:rsidR="00717448" w:rsidRDefault="00717448" w:rsidP="00725776">
      <w:pPr>
        <w:jc w:val="center"/>
        <w:rPr>
          <w:rFonts w:ascii="楷体" w:eastAsia="楷体" w:hAnsi="楷体" w:cs="华文仿宋"/>
          <w:b/>
          <w:bCs/>
          <w:kern w:val="0"/>
          <w:sz w:val="24"/>
        </w:rPr>
      </w:pPr>
      <w:r>
        <w:rPr>
          <w:rFonts w:ascii="楷体" w:eastAsia="楷体" w:hAnsi="楷体" w:cs="华文仿宋" w:hint="eastAsia"/>
          <w:b/>
          <w:bCs/>
          <w:kern w:val="0"/>
          <w:sz w:val="24"/>
        </w:rPr>
        <w:t>图</w:t>
      </w:r>
      <w:r>
        <w:rPr>
          <w:rFonts w:ascii="楷体" w:eastAsia="楷体" w:hAnsi="楷体" w:cs="华文仿宋"/>
          <w:b/>
          <w:bCs/>
          <w:kern w:val="0"/>
          <w:sz w:val="24"/>
        </w:rPr>
        <w:t>2-3  2016</w:t>
      </w:r>
      <w:r>
        <w:rPr>
          <w:rFonts w:ascii="楷体" w:eastAsia="楷体" w:hAnsi="楷体" w:cs="华文仿宋" w:hint="eastAsia"/>
          <w:b/>
          <w:bCs/>
          <w:kern w:val="0"/>
          <w:sz w:val="24"/>
        </w:rPr>
        <w:t>学年在</w:t>
      </w:r>
      <w:r w:rsidRPr="00E611D2">
        <w:rPr>
          <w:rFonts w:ascii="楷体" w:eastAsia="楷体" w:hAnsi="楷体" w:cs="华文仿宋" w:hint="eastAsia"/>
          <w:b/>
          <w:bCs/>
          <w:kern w:val="0"/>
          <w:sz w:val="24"/>
        </w:rPr>
        <w:t>全国职业院校技能大赛</w:t>
      </w:r>
      <w:r>
        <w:rPr>
          <w:rFonts w:ascii="楷体" w:eastAsia="楷体" w:hAnsi="楷体" w:cs="华文仿宋" w:hint="eastAsia"/>
          <w:b/>
          <w:bCs/>
          <w:kern w:val="0"/>
          <w:sz w:val="24"/>
        </w:rPr>
        <w:t>获奖的部分学生及指导老师</w:t>
      </w:r>
    </w:p>
    <w:p w:rsidR="00717448" w:rsidRPr="00577840" w:rsidRDefault="00717448" w:rsidP="0086331F">
      <w:pPr>
        <w:spacing w:beforeLines="50" w:before="156" w:line="360" w:lineRule="auto"/>
        <w:outlineLvl w:val="2"/>
        <w:rPr>
          <w:rFonts w:ascii="宋体" w:cs="华文仿宋"/>
          <w:b/>
          <w:kern w:val="0"/>
          <w:sz w:val="24"/>
        </w:rPr>
      </w:pPr>
      <w:bookmarkStart w:id="18" w:name="_Toc513668551"/>
      <w:r w:rsidRPr="00577840">
        <w:rPr>
          <w:rFonts w:ascii="宋体" w:hAnsi="宋体" w:cs="华文仿宋"/>
          <w:b/>
          <w:kern w:val="0"/>
          <w:sz w:val="24"/>
        </w:rPr>
        <w:lastRenderedPageBreak/>
        <w:t>2.1.4</w:t>
      </w:r>
      <w:r w:rsidRPr="00577840">
        <w:rPr>
          <w:rFonts w:ascii="宋体" w:hAnsi="宋体" w:cs="华文仿宋" w:hint="eastAsia"/>
          <w:b/>
          <w:kern w:val="0"/>
          <w:sz w:val="24"/>
        </w:rPr>
        <w:t>学生体质健康合格率</w:t>
      </w:r>
      <w:bookmarkEnd w:id="18"/>
    </w:p>
    <w:p w:rsidR="00717448" w:rsidRDefault="00A634F7" w:rsidP="00717448">
      <w:pPr>
        <w:snapToGrid w:val="0"/>
        <w:spacing w:line="360" w:lineRule="auto"/>
        <w:ind w:firstLineChars="200" w:firstLine="480"/>
        <w:jc w:val="left"/>
        <w:rPr>
          <w:rFonts w:ascii="宋体" w:cs="华文仿宋"/>
          <w:bCs/>
          <w:color w:val="000000"/>
          <w:kern w:val="0"/>
          <w:sz w:val="24"/>
          <w:shd w:val="clear" w:color="auto" w:fill="FFFFFF"/>
        </w:rPr>
      </w:pPr>
      <w:r>
        <w:rPr>
          <w:rFonts w:ascii="宋体" w:hAnsi="宋体" w:cs="华文仿宋"/>
          <w:bCs/>
          <w:noProof/>
          <w:kern w:val="0"/>
          <w:sz w:val="24"/>
        </w:rPr>
        <w:drawing>
          <wp:anchor distT="0" distB="0" distL="114300" distR="114300" simplePos="0" relativeHeight="251640832" behindDoc="0" locked="0" layoutInCell="1" allowOverlap="1">
            <wp:simplePos x="0" y="0"/>
            <wp:positionH relativeFrom="column">
              <wp:posOffset>1085850</wp:posOffset>
            </wp:positionH>
            <wp:positionV relativeFrom="paragraph">
              <wp:posOffset>851535</wp:posOffset>
            </wp:positionV>
            <wp:extent cx="3028950" cy="1543050"/>
            <wp:effectExtent l="19050" t="0" r="0" b="0"/>
            <wp:wrapNone/>
            <wp:docPr id="5" name="图片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25"/>
                    <a:srcRect/>
                    <a:stretch>
                      <a:fillRect/>
                    </a:stretch>
                  </pic:blipFill>
                  <pic:spPr bwMode="auto">
                    <a:xfrm>
                      <a:off x="0" y="0"/>
                      <a:ext cx="3028950" cy="1543050"/>
                    </a:xfrm>
                    <a:prstGeom prst="rect">
                      <a:avLst/>
                    </a:prstGeom>
                    <a:noFill/>
                    <a:ln w="9525">
                      <a:noFill/>
                      <a:miter lim="800000"/>
                      <a:headEnd/>
                      <a:tailEnd/>
                    </a:ln>
                  </pic:spPr>
                </pic:pic>
              </a:graphicData>
            </a:graphic>
          </wp:anchor>
        </w:drawing>
      </w:r>
      <w:r w:rsidR="00717448">
        <w:rPr>
          <w:rFonts w:ascii="宋体" w:hAnsi="宋体" w:cs="华文仿宋"/>
          <w:bCs/>
          <w:kern w:val="0"/>
          <w:sz w:val="24"/>
        </w:rPr>
        <w:t>2016</w:t>
      </w:r>
      <w:r w:rsidR="00717448">
        <w:rPr>
          <w:rFonts w:ascii="宋体" w:hAnsi="宋体" w:cs="华文仿宋" w:hint="eastAsia"/>
          <w:bCs/>
          <w:kern w:val="0"/>
          <w:sz w:val="24"/>
        </w:rPr>
        <w:t>学年，我校</w:t>
      </w:r>
      <w:r w:rsidR="00717448">
        <w:rPr>
          <w:rFonts w:ascii="宋体" w:hAnsi="宋体" w:cs="华文仿宋"/>
          <w:bCs/>
          <w:kern w:val="0"/>
          <w:sz w:val="24"/>
        </w:rPr>
        <w:t>2014</w:t>
      </w:r>
      <w:r w:rsidR="00717448">
        <w:rPr>
          <w:rFonts w:ascii="宋体" w:hAnsi="宋体" w:cs="华文仿宋" w:hint="eastAsia"/>
          <w:bCs/>
          <w:kern w:val="0"/>
          <w:sz w:val="24"/>
        </w:rPr>
        <w:t>、</w:t>
      </w:r>
      <w:r w:rsidR="00717448">
        <w:rPr>
          <w:rFonts w:ascii="宋体" w:hAnsi="宋体" w:cs="华文仿宋"/>
          <w:bCs/>
          <w:kern w:val="0"/>
          <w:sz w:val="24"/>
        </w:rPr>
        <w:t>2015</w:t>
      </w:r>
      <w:r w:rsidR="00717448">
        <w:rPr>
          <w:rFonts w:ascii="宋体" w:hAnsi="宋体" w:cs="华文仿宋" w:hint="eastAsia"/>
          <w:bCs/>
          <w:kern w:val="0"/>
          <w:sz w:val="24"/>
        </w:rPr>
        <w:t>、</w:t>
      </w:r>
      <w:r w:rsidR="00717448">
        <w:rPr>
          <w:rFonts w:ascii="宋体" w:hAnsi="宋体" w:cs="华文仿宋"/>
          <w:bCs/>
          <w:kern w:val="0"/>
          <w:sz w:val="24"/>
        </w:rPr>
        <w:t>2016</w:t>
      </w:r>
      <w:r w:rsidR="00717448">
        <w:rPr>
          <w:rFonts w:ascii="宋体" w:hAnsi="宋体" w:cs="华文仿宋" w:hint="eastAsia"/>
          <w:bCs/>
          <w:kern w:val="0"/>
          <w:sz w:val="24"/>
        </w:rPr>
        <w:t>级三个年级总人数：</w:t>
      </w:r>
      <w:r w:rsidR="00717448">
        <w:rPr>
          <w:rFonts w:ascii="宋体" w:hAnsi="宋体" w:cs="华文仿宋"/>
          <w:bCs/>
          <w:kern w:val="0"/>
          <w:sz w:val="24"/>
        </w:rPr>
        <w:t>3813</w:t>
      </w:r>
      <w:r w:rsidR="00717448">
        <w:rPr>
          <w:rFonts w:ascii="宋体" w:hAnsi="宋体" w:cs="华文仿宋" w:hint="eastAsia"/>
          <w:bCs/>
          <w:kern w:val="0"/>
          <w:sz w:val="24"/>
        </w:rPr>
        <w:t>人。学生体质测评合格率为</w:t>
      </w:r>
      <w:r w:rsidR="00717448">
        <w:rPr>
          <w:rFonts w:ascii="宋体" w:hAnsi="宋体" w:cs="华文仿宋"/>
          <w:bCs/>
          <w:kern w:val="0"/>
          <w:sz w:val="24"/>
        </w:rPr>
        <w:t>69.6%</w:t>
      </w:r>
      <w:r w:rsidR="00717448">
        <w:rPr>
          <w:rFonts w:ascii="宋体" w:hAnsi="宋体" w:cs="华文仿宋" w:hint="eastAsia"/>
          <w:bCs/>
          <w:kern w:val="0"/>
          <w:sz w:val="24"/>
        </w:rPr>
        <w:t>。</w:t>
      </w:r>
      <w:r w:rsidR="00717448">
        <w:rPr>
          <w:rFonts w:ascii="宋体" w:hAnsi="宋体" w:cs="华文仿宋" w:hint="eastAsia"/>
          <w:bCs/>
          <w:kern w:val="0"/>
          <w:sz w:val="24"/>
          <w:shd w:val="clear" w:color="auto" w:fill="FFFFFF"/>
        </w:rPr>
        <w:t>测</w:t>
      </w:r>
      <w:r w:rsidR="00717448">
        <w:rPr>
          <w:rFonts w:ascii="宋体" w:hAnsi="宋体" w:cs="华文仿宋" w:hint="eastAsia"/>
          <w:bCs/>
          <w:color w:val="000000"/>
          <w:kern w:val="0"/>
          <w:sz w:val="24"/>
          <w:shd w:val="clear" w:color="auto" w:fill="FFFFFF"/>
        </w:rPr>
        <w:t>评成绩：优秀</w:t>
      </w:r>
      <w:r w:rsidR="00717448">
        <w:rPr>
          <w:rFonts w:ascii="宋体" w:hAnsi="宋体" w:cs="华文仿宋"/>
          <w:bCs/>
          <w:color w:val="000000"/>
          <w:kern w:val="0"/>
          <w:sz w:val="24"/>
          <w:shd w:val="clear" w:color="auto" w:fill="FFFFFF"/>
        </w:rPr>
        <w:t>2</w:t>
      </w:r>
      <w:r w:rsidR="00717448">
        <w:rPr>
          <w:rFonts w:ascii="宋体" w:hAnsi="宋体" w:cs="华文仿宋" w:hint="eastAsia"/>
          <w:bCs/>
          <w:color w:val="000000"/>
          <w:kern w:val="0"/>
          <w:sz w:val="24"/>
          <w:shd w:val="clear" w:color="auto" w:fill="FFFFFF"/>
        </w:rPr>
        <w:t>人，占</w:t>
      </w:r>
      <w:r w:rsidR="00717448">
        <w:rPr>
          <w:rFonts w:ascii="宋体" w:hAnsi="宋体" w:cs="华文仿宋"/>
          <w:bCs/>
          <w:color w:val="000000"/>
          <w:kern w:val="0"/>
          <w:sz w:val="24"/>
          <w:shd w:val="clear" w:color="auto" w:fill="FFFFFF"/>
        </w:rPr>
        <w:t>0.05%</w:t>
      </w:r>
      <w:r w:rsidR="00717448">
        <w:rPr>
          <w:rFonts w:ascii="宋体" w:hAnsi="宋体" w:cs="华文仿宋" w:hint="eastAsia"/>
          <w:bCs/>
          <w:color w:val="000000"/>
          <w:kern w:val="0"/>
          <w:sz w:val="24"/>
          <w:shd w:val="clear" w:color="auto" w:fill="FFFFFF"/>
        </w:rPr>
        <w:t>；良好</w:t>
      </w:r>
      <w:r w:rsidR="00717448">
        <w:rPr>
          <w:rFonts w:ascii="宋体" w:hAnsi="宋体" w:cs="华文仿宋"/>
          <w:bCs/>
          <w:color w:val="000000"/>
          <w:kern w:val="0"/>
          <w:sz w:val="24"/>
          <w:shd w:val="clear" w:color="auto" w:fill="FFFFFF"/>
        </w:rPr>
        <w:t>217</w:t>
      </w:r>
      <w:r w:rsidR="00717448">
        <w:rPr>
          <w:rFonts w:ascii="宋体" w:hAnsi="宋体" w:cs="华文仿宋" w:hint="eastAsia"/>
          <w:bCs/>
          <w:color w:val="000000"/>
          <w:kern w:val="0"/>
          <w:sz w:val="24"/>
          <w:shd w:val="clear" w:color="auto" w:fill="FFFFFF"/>
        </w:rPr>
        <w:t>人，</w:t>
      </w:r>
      <w:r w:rsidR="00717448">
        <w:rPr>
          <w:rFonts w:ascii="宋体" w:hAnsi="宋体" w:cs="华文仿宋"/>
          <w:bCs/>
          <w:color w:val="000000"/>
          <w:kern w:val="0"/>
          <w:sz w:val="24"/>
          <w:shd w:val="clear" w:color="auto" w:fill="FFFFFF"/>
        </w:rPr>
        <w:t>5.69%</w:t>
      </w:r>
      <w:r w:rsidR="00717448">
        <w:rPr>
          <w:rFonts w:ascii="宋体" w:hAnsi="宋体" w:cs="华文仿宋" w:hint="eastAsia"/>
          <w:bCs/>
          <w:color w:val="000000"/>
          <w:kern w:val="0"/>
          <w:sz w:val="24"/>
          <w:shd w:val="clear" w:color="auto" w:fill="FFFFFF"/>
        </w:rPr>
        <w:t>；及格</w:t>
      </w:r>
      <w:r w:rsidR="00717448">
        <w:rPr>
          <w:rFonts w:ascii="宋体" w:hAnsi="宋体" w:cs="华文仿宋"/>
          <w:bCs/>
          <w:color w:val="000000"/>
          <w:kern w:val="0"/>
          <w:sz w:val="24"/>
          <w:shd w:val="clear" w:color="auto" w:fill="FFFFFF"/>
        </w:rPr>
        <w:t>2653</w:t>
      </w:r>
      <w:r w:rsidR="00717448">
        <w:rPr>
          <w:rFonts w:ascii="宋体" w:hAnsi="宋体" w:cs="华文仿宋" w:hint="eastAsia"/>
          <w:bCs/>
          <w:color w:val="000000"/>
          <w:kern w:val="0"/>
          <w:sz w:val="24"/>
          <w:shd w:val="clear" w:color="auto" w:fill="FFFFFF"/>
        </w:rPr>
        <w:t>人，</w:t>
      </w:r>
      <w:r w:rsidR="00717448">
        <w:rPr>
          <w:rFonts w:ascii="宋体" w:hAnsi="宋体" w:cs="华文仿宋"/>
          <w:bCs/>
          <w:color w:val="000000"/>
          <w:kern w:val="0"/>
          <w:sz w:val="24"/>
          <w:shd w:val="clear" w:color="auto" w:fill="FFFFFF"/>
        </w:rPr>
        <w:t>69.6%</w:t>
      </w:r>
      <w:r w:rsidR="00717448">
        <w:rPr>
          <w:rFonts w:ascii="宋体" w:hAnsi="宋体" w:cs="华文仿宋" w:hint="eastAsia"/>
          <w:bCs/>
          <w:color w:val="000000"/>
          <w:kern w:val="0"/>
          <w:sz w:val="24"/>
          <w:shd w:val="clear" w:color="auto" w:fill="FFFFFF"/>
        </w:rPr>
        <w:t>；不及格</w:t>
      </w:r>
      <w:r w:rsidR="00717448">
        <w:rPr>
          <w:rFonts w:ascii="宋体" w:hAnsi="宋体" w:cs="华文仿宋"/>
          <w:bCs/>
          <w:color w:val="000000"/>
          <w:kern w:val="0"/>
          <w:sz w:val="24"/>
          <w:shd w:val="clear" w:color="auto" w:fill="FFFFFF"/>
        </w:rPr>
        <w:t>941</w:t>
      </w:r>
      <w:r w:rsidR="00717448">
        <w:rPr>
          <w:rFonts w:ascii="宋体" w:hAnsi="宋体" w:cs="华文仿宋" w:hint="eastAsia"/>
          <w:bCs/>
          <w:color w:val="000000"/>
          <w:kern w:val="0"/>
          <w:sz w:val="24"/>
          <w:shd w:val="clear" w:color="auto" w:fill="FFFFFF"/>
        </w:rPr>
        <w:t>人，</w:t>
      </w:r>
      <w:r w:rsidR="00717448">
        <w:rPr>
          <w:rFonts w:ascii="宋体" w:hAnsi="宋体" w:cs="华文仿宋"/>
          <w:bCs/>
          <w:color w:val="000000"/>
          <w:kern w:val="0"/>
          <w:sz w:val="24"/>
          <w:shd w:val="clear" w:color="auto" w:fill="FFFFFF"/>
        </w:rPr>
        <w:t>24.66%</w:t>
      </w:r>
      <w:r w:rsidR="00717448">
        <w:rPr>
          <w:rFonts w:ascii="宋体" w:hAnsi="宋体" w:cs="华文仿宋" w:hint="eastAsia"/>
          <w:bCs/>
          <w:color w:val="000000"/>
          <w:kern w:val="0"/>
          <w:sz w:val="24"/>
          <w:shd w:val="clear" w:color="auto" w:fill="FFFFFF"/>
        </w:rPr>
        <w:t>。具体情况见图</w:t>
      </w:r>
      <w:r w:rsidR="00717448">
        <w:rPr>
          <w:rFonts w:ascii="宋体" w:hAnsi="宋体" w:cs="华文仿宋"/>
          <w:bCs/>
          <w:color w:val="000000"/>
          <w:kern w:val="0"/>
          <w:sz w:val="24"/>
          <w:shd w:val="clear" w:color="auto" w:fill="FFFFFF"/>
        </w:rPr>
        <w:t>2-4</w:t>
      </w:r>
      <w:r w:rsidR="00717448">
        <w:rPr>
          <w:rFonts w:ascii="宋体" w:hAnsi="宋体" w:cs="华文仿宋" w:hint="eastAsia"/>
          <w:bCs/>
          <w:color w:val="000000"/>
          <w:kern w:val="0"/>
          <w:sz w:val="24"/>
          <w:shd w:val="clear" w:color="auto" w:fill="FFFFFF"/>
        </w:rPr>
        <w:t>。</w:t>
      </w:r>
    </w:p>
    <w:p w:rsidR="00D302E4" w:rsidRDefault="00D302E4" w:rsidP="00D302E4">
      <w:pPr>
        <w:snapToGrid w:val="0"/>
        <w:spacing w:line="360" w:lineRule="auto"/>
        <w:ind w:firstLineChars="200" w:firstLine="600"/>
        <w:jc w:val="center"/>
        <w:rPr>
          <w:rFonts w:ascii="仿宋" w:eastAsia="仿宋" w:hAnsi="仿宋" w:cs="华文仿宋"/>
          <w:bCs/>
          <w:kern w:val="0"/>
          <w:sz w:val="30"/>
          <w:szCs w:val="30"/>
        </w:rPr>
      </w:pPr>
    </w:p>
    <w:p w:rsidR="00D302E4" w:rsidRDefault="00D302E4" w:rsidP="00D302E4">
      <w:pPr>
        <w:snapToGrid w:val="0"/>
        <w:spacing w:line="360" w:lineRule="auto"/>
        <w:ind w:firstLineChars="200" w:firstLine="600"/>
        <w:jc w:val="center"/>
        <w:rPr>
          <w:rFonts w:ascii="仿宋" w:eastAsia="仿宋" w:hAnsi="仿宋" w:cs="华文仿宋"/>
          <w:bCs/>
          <w:kern w:val="0"/>
          <w:sz w:val="30"/>
          <w:szCs w:val="30"/>
        </w:rPr>
      </w:pPr>
    </w:p>
    <w:p w:rsidR="00D302E4" w:rsidRDefault="00D302E4" w:rsidP="00D302E4">
      <w:pPr>
        <w:snapToGrid w:val="0"/>
        <w:spacing w:line="360" w:lineRule="auto"/>
        <w:ind w:firstLineChars="200" w:firstLine="600"/>
        <w:jc w:val="center"/>
        <w:rPr>
          <w:rFonts w:ascii="仿宋" w:eastAsia="仿宋" w:hAnsi="仿宋" w:cs="华文仿宋"/>
          <w:bCs/>
          <w:kern w:val="0"/>
          <w:sz w:val="30"/>
          <w:szCs w:val="30"/>
        </w:rPr>
      </w:pPr>
    </w:p>
    <w:p w:rsidR="00D302E4" w:rsidRDefault="00D302E4" w:rsidP="00D302E4">
      <w:pPr>
        <w:snapToGrid w:val="0"/>
        <w:spacing w:line="360" w:lineRule="auto"/>
        <w:ind w:firstLineChars="200" w:firstLine="600"/>
        <w:jc w:val="center"/>
        <w:rPr>
          <w:rFonts w:ascii="仿宋" w:eastAsia="仿宋" w:hAnsi="仿宋" w:cs="华文仿宋"/>
          <w:bCs/>
          <w:kern w:val="0"/>
          <w:sz w:val="30"/>
          <w:szCs w:val="30"/>
        </w:rPr>
      </w:pPr>
    </w:p>
    <w:p w:rsidR="00717448" w:rsidRDefault="00717448" w:rsidP="005D61D6">
      <w:pPr>
        <w:spacing w:line="360" w:lineRule="auto"/>
        <w:ind w:firstLineChars="200" w:firstLine="482"/>
        <w:jc w:val="center"/>
        <w:rPr>
          <w:rFonts w:ascii="宋体"/>
          <w:strike/>
          <w:color w:val="FF0000"/>
          <w:sz w:val="24"/>
        </w:rPr>
      </w:pPr>
      <w:r>
        <w:rPr>
          <w:rFonts w:ascii="楷体" w:eastAsia="楷体" w:hAnsi="楷体" w:cs="华文仿宋" w:hint="eastAsia"/>
          <w:b/>
          <w:bCs/>
          <w:kern w:val="0"/>
          <w:sz w:val="24"/>
        </w:rPr>
        <w:t>图</w:t>
      </w:r>
      <w:r>
        <w:rPr>
          <w:rFonts w:ascii="楷体" w:eastAsia="楷体" w:hAnsi="楷体" w:cs="华文仿宋"/>
          <w:b/>
          <w:bCs/>
          <w:kern w:val="0"/>
          <w:sz w:val="24"/>
        </w:rPr>
        <w:t>2-4 2016</w:t>
      </w:r>
      <w:r>
        <w:rPr>
          <w:rFonts w:ascii="楷体" w:eastAsia="楷体" w:hAnsi="楷体" w:cs="华文仿宋" w:hint="eastAsia"/>
          <w:b/>
          <w:bCs/>
          <w:kern w:val="0"/>
          <w:sz w:val="24"/>
        </w:rPr>
        <w:t>学年学生体质测评情况</w:t>
      </w:r>
      <w:r>
        <w:rPr>
          <w:rFonts w:ascii="楷体" w:eastAsia="楷体" w:hAnsi="楷体" w:hint="eastAsia"/>
          <w:szCs w:val="21"/>
        </w:rPr>
        <w:t>（数据来源：学校人才</w:t>
      </w:r>
      <w:r w:rsidRPr="00B21D98">
        <w:rPr>
          <w:rFonts w:ascii="楷体" w:eastAsia="楷体" w:hAnsi="楷体" w:hint="eastAsia"/>
          <w:szCs w:val="21"/>
        </w:rPr>
        <w:t>培养状态数据平台</w:t>
      </w:r>
      <w:r>
        <w:rPr>
          <w:rFonts w:ascii="楷体" w:eastAsia="楷体" w:hAnsi="楷体" w:hint="eastAsia"/>
          <w:szCs w:val="21"/>
        </w:rPr>
        <w:t>）</w:t>
      </w:r>
    </w:p>
    <w:p w:rsidR="00717448" w:rsidRPr="00577840" w:rsidRDefault="00717448" w:rsidP="0086331F">
      <w:pPr>
        <w:spacing w:beforeLines="50" w:before="156" w:line="360" w:lineRule="auto"/>
        <w:outlineLvl w:val="2"/>
        <w:rPr>
          <w:rFonts w:ascii="宋体" w:hAnsi="宋体" w:cs="华文仿宋"/>
          <w:b/>
          <w:kern w:val="0"/>
          <w:sz w:val="24"/>
        </w:rPr>
      </w:pPr>
      <w:bookmarkStart w:id="19" w:name="_Toc513668552"/>
      <w:r w:rsidRPr="00577840">
        <w:rPr>
          <w:rFonts w:ascii="宋体" w:hAnsi="宋体" w:cs="华文仿宋"/>
          <w:b/>
          <w:kern w:val="0"/>
          <w:sz w:val="24"/>
        </w:rPr>
        <w:t>2.1.5</w:t>
      </w:r>
      <w:r w:rsidRPr="00577840">
        <w:rPr>
          <w:rFonts w:ascii="宋体" w:hAnsi="宋体" w:cs="华文仿宋" w:hint="eastAsia"/>
          <w:b/>
          <w:kern w:val="0"/>
          <w:sz w:val="24"/>
        </w:rPr>
        <w:t>毕业率</w:t>
      </w:r>
      <w:bookmarkEnd w:id="19"/>
    </w:p>
    <w:p w:rsidR="00717448" w:rsidRDefault="00717448" w:rsidP="00717448">
      <w:pPr>
        <w:autoSpaceDE w:val="0"/>
        <w:autoSpaceDN w:val="0"/>
        <w:adjustRightInd w:val="0"/>
        <w:snapToGrid w:val="0"/>
        <w:spacing w:line="360" w:lineRule="auto"/>
        <w:ind w:firstLineChars="200" w:firstLine="480"/>
        <w:jc w:val="left"/>
        <w:rPr>
          <w:rFonts w:ascii="宋体" w:cs="华文仿宋"/>
          <w:bCs/>
          <w:kern w:val="0"/>
          <w:sz w:val="24"/>
        </w:rPr>
      </w:pPr>
      <w:r>
        <w:rPr>
          <w:rFonts w:ascii="宋体" w:hAnsi="宋体" w:cs="TT84EB8C4EtCID-WinCharSetFFFF-H" w:hint="eastAsia"/>
          <w:kern w:val="0"/>
          <w:sz w:val="24"/>
        </w:rPr>
        <w:t>我校</w:t>
      </w:r>
      <w:r>
        <w:rPr>
          <w:rFonts w:ascii="宋体" w:hAnsi="宋体" w:cs="宋体" w:hint="eastAsia"/>
          <w:kern w:val="0"/>
          <w:sz w:val="24"/>
        </w:rPr>
        <w:t>毕业</w:t>
      </w:r>
      <w:r>
        <w:rPr>
          <w:rFonts w:ascii="宋体" w:hAnsi="宋体" w:cs="TT84EB8C4EtCID-WinCharSetFFFF-H" w:hint="eastAsia"/>
          <w:kern w:val="0"/>
          <w:sz w:val="24"/>
        </w:rPr>
        <w:t>生接受学校提供的系列</w:t>
      </w:r>
      <w:r>
        <w:rPr>
          <w:rFonts w:ascii="宋体" w:hAnsi="宋体" w:cs="宋体" w:hint="eastAsia"/>
          <w:kern w:val="0"/>
          <w:sz w:val="24"/>
        </w:rPr>
        <w:t>顶岗实习培训，参加学校组织</w:t>
      </w:r>
      <w:r>
        <w:rPr>
          <w:rFonts w:ascii="宋体" w:hAnsi="宋体" w:cs="TT84EB8C4EtCID-WinCharSetFFFF-H" w:hint="eastAsia"/>
          <w:kern w:val="0"/>
          <w:sz w:val="24"/>
        </w:rPr>
        <w:t>的招聘会，</w:t>
      </w:r>
      <w:r>
        <w:rPr>
          <w:rFonts w:ascii="宋体" w:hAnsi="宋体" w:cs="宋体" w:hint="eastAsia"/>
          <w:kern w:val="0"/>
          <w:sz w:val="24"/>
        </w:rPr>
        <w:t>顺利进入社会。</w:t>
      </w:r>
      <w:r>
        <w:rPr>
          <w:rFonts w:ascii="宋体" w:hAnsi="宋体" w:cs="华文仿宋" w:hint="eastAsia"/>
          <w:bCs/>
          <w:kern w:val="0"/>
          <w:sz w:val="24"/>
        </w:rPr>
        <w:t>每届毕业率都保持在</w:t>
      </w:r>
      <w:r>
        <w:rPr>
          <w:rFonts w:ascii="宋体" w:hAnsi="宋体" w:cs="华文仿宋"/>
          <w:bCs/>
          <w:kern w:val="0"/>
          <w:sz w:val="24"/>
        </w:rPr>
        <w:t>93%</w:t>
      </w:r>
      <w:r>
        <w:rPr>
          <w:rFonts w:ascii="宋体" w:hAnsi="宋体" w:cs="华文仿宋" w:hint="eastAsia"/>
          <w:bCs/>
          <w:kern w:val="0"/>
          <w:sz w:val="24"/>
        </w:rPr>
        <w:t>以上，</w:t>
      </w:r>
      <w:r>
        <w:rPr>
          <w:rFonts w:ascii="宋体" w:hAnsi="宋体" w:cs="华文仿宋"/>
          <w:bCs/>
          <w:kern w:val="0"/>
          <w:sz w:val="24"/>
        </w:rPr>
        <w:t>2017</w:t>
      </w:r>
      <w:r>
        <w:rPr>
          <w:rFonts w:ascii="宋体" w:hAnsi="宋体" w:cs="华文仿宋" w:hint="eastAsia"/>
          <w:bCs/>
          <w:kern w:val="0"/>
          <w:sz w:val="24"/>
        </w:rPr>
        <w:t>届毕业率为</w:t>
      </w:r>
      <w:r>
        <w:rPr>
          <w:rFonts w:ascii="宋体" w:hAnsi="宋体" w:cs="华文仿宋"/>
          <w:bCs/>
          <w:kern w:val="0"/>
          <w:sz w:val="24"/>
        </w:rPr>
        <w:t>93.53%</w:t>
      </w:r>
      <w:r>
        <w:rPr>
          <w:rFonts w:ascii="宋体" w:hAnsi="宋体" w:cs="华文仿宋" w:hint="eastAsia"/>
          <w:bCs/>
          <w:kern w:val="0"/>
          <w:sz w:val="24"/>
        </w:rPr>
        <w:t>。</w:t>
      </w:r>
    </w:p>
    <w:p w:rsidR="00717448" w:rsidRDefault="00717448" w:rsidP="0086331F">
      <w:pPr>
        <w:autoSpaceDE w:val="0"/>
        <w:autoSpaceDN w:val="0"/>
        <w:adjustRightInd w:val="0"/>
        <w:spacing w:afterLines="50" w:after="156"/>
        <w:ind w:firstLine="601"/>
        <w:jc w:val="center"/>
        <w:rPr>
          <w:rFonts w:ascii="楷体" w:eastAsia="楷体" w:hAnsi="楷体" w:cs="华文仿宋"/>
          <w:b/>
          <w:bCs/>
          <w:kern w:val="0"/>
          <w:sz w:val="24"/>
        </w:rPr>
      </w:pPr>
      <w:r>
        <w:rPr>
          <w:rFonts w:ascii="楷体" w:eastAsia="楷体" w:hAnsi="楷体" w:cs="华文仿宋" w:hint="eastAsia"/>
          <w:b/>
          <w:bCs/>
          <w:kern w:val="0"/>
          <w:sz w:val="24"/>
        </w:rPr>
        <w:t>表</w:t>
      </w:r>
      <w:r>
        <w:rPr>
          <w:rFonts w:ascii="楷体" w:eastAsia="楷体" w:hAnsi="楷体" w:cs="华文仿宋"/>
          <w:b/>
          <w:bCs/>
          <w:kern w:val="0"/>
          <w:sz w:val="24"/>
        </w:rPr>
        <w:t xml:space="preserve">2-4  </w:t>
      </w:r>
      <w:r>
        <w:rPr>
          <w:rFonts w:ascii="楷体" w:eastAsia="楷体" w:hAnsi="楷体" w:cs="华文仿宋" w:hint="eastAsia"/>
          <w:b/>
          <w:bCs/>
          <w:kern w:val="0"/>
          <w:sz w:val="24"/>
        </w:rPr>
        <w:t>我校</w:t>
      </w:r>
      <w:r>
        <w:rPr>
          <w:rFonts w:ascii="楷体" w:eastAsia="楷体" w:hAnsi="楷体" w:cs="华文仿宋"/>
          <w:b/>
          <w:bCs/>
          <w:kern w:val="0"/>
          <w:sz w:val="24"/>
        </w:rPr>
        <w:t>2015-2017</w:t>
      </w:r>
      <w:r>
        <w:rPr>
          <w:rFonts w:ascii="楷体" w:eastAsia="楷体" w:hAnsi="楷体" w:cs="华文仿宋" w:hint="eastAsia"/>
          <w:b/>
          <w:bCs/>
          <w:kern w:val="0"/>
          <w:sz w:val="24"/>
        </w:rPr>
        <w:t>届学生毕业率</w:t>
      </w:r>
    </w:p>
    <w:tbl>
      <w:tblPr>
        <w:tblW w:w="7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46"/>
        <w:gridCol w:w="1946"/>
        <w:gridCol w:w="1946"/>
        <w:gridCol w:w="1946"/>
      </w:tblGrid>
      <w:tr w:rsidR="00717448" w:rsidTr="00D648B9">
        <w:trPr>
          <w:trHeight w:val="406"/>
          <w:jc w:val="center"/>
        </w:trPr>
        <w:tc>
          <w:tcPr>
            <w:tcW w:w="1946" w:type="dxa"/>
            <w:shd w:val="clear" w:color="auto" w:fill="B8CCE4"/>
          </w:tcPr>
          <w:p w:rsidR="00717448" w:rsidRDefault="00717448" w:rsidP="0086331F">
            <w:pPr>
              <w:autoSpaceDE w:val="0"/>
              <w:autoSpaceDN w:val="0"/>
              <w:adjustRightInd w:val="0"/>
              <w:snapToGrid w:val="0"/>
              <w:spacing w:beforeLines="50" w:before="156" w:line="200" w:lineRule="exact"/>
              <w:jc w:val="center"/>
              <w:rPr>
                <w:rFonts w:ascii="宋体" w:cs="华文仿宋"/>
                <w:b/>
                <w:bCs/>
                <w:kern w:val="0"/>
                <w:szCs w:val="21"/>
              </w:rPr>
            </w:pPr>
            <w:r>
              <w:rPr>
                <w:rFonts w:ascii="宋体" w:hAnsi="宋体" w:cs="华文仿宋" w:hint="eastAsia"/>
                <w:b/>
                <w:bCs/>
                <w:kern w:val="0"/>
                <w:szCs w:val="21"/>
              </w:rPr>
              <w:t>届次</w:t>
            </w:r>
          </w:p>
        </w:tc>
        <w:tc>
          <w:tcPr>
            <w:tcW w:w="1946" w:type="dxa"/>
            <w:shd w:val="clear" w:color="auto" w:fill="B8CCE4"/>
          </w:tcPr>
          <w:p w:rsidR="00717448" w:rsidRDefault="00717448" w:rsidP="0086331F">
            <w:pPr>
              <w:autoSpaceDE w:val="0"/>
              <w:autoSpaceDN w:val="0"/>
              <w:adjustRightInd w:val="0"/>
              <w:snapToGrid w:val="0"/>
              <w:spacing w:beforeLines="50" w:before="156" w:line="200" w:lineRule="exact"/>
              <w:jc w:val="center"/>
            </w:pPr>
            <w:r>
              <w:rPr>
                <w:rFonts w:ascii="宋体" w:hAnsi="宋体" w:cs="华文仿宋"/>
                <w:b/>
                <w:bCs/>
                <w:kern w:val="0"/>
                <w:szCs w:val="21"/>
              </w:rPr>
              <w:t>2015</w:t>
            </w:r>
            <w:r>
              <w:rPr>
                <w:rFonts w:ascii="宋体" w:hAnsi="宋体" w:cs="华文仿宋" w:hint="eastAsia"/>
                <w:b/>
                <w:bCs/>
                <w:kern w:val="0"/>
                <w:szCs w:val="21"/>
              </w:rPr>
              <w:t>届</w:t>
            </w:r>
          </w:p>
        </w:tc>
        <w:tc>
          <w:tcPr>
            <w:tcW w:w="1946" w:type="dxa"/>
            <w:shd w:val="clear" w:color="auto" w:fill="B8CCE4"/>
          </w:tcPr>
          <w:p w:rsidR="00717448" w:rsidRDefault="00717448" w:rsidP="0086331F">
            <w:pPr>
              <w:autoSpaceDE w:val="0"/>
              <w:autoSpaceDN w:val="0"/>
              <w:adjustRightInd w:val="0"/>
              <w:snapToGrid w:val="0"/>
              <w:spacing w:beforeLines="50" w:before="156" w:line="200" w:lineRule="exact"/>
              <w:jc w:val="center"/>
            </w:pPr>
            <w:r>
              <w:rPr>
                <w:rFonts w:ascii="宋体" w:hAnsi="宋体" w:cs="华文仿宋"/>
                <w:b/>
                <w:bCs/>
                <w:kern w:val="0"/>
                <w:szCs w:val="21"/>
              </w:rPr>
              <w:t>2016</w:t>
            </w:r>
            <w:r>
              <w:rPr>
                <w:rFonts w:ascii="宋体" w:hAnsi="宋体" w:cs="华文仿宋" w:hint="eastAsia"/>
                <w:b/>
                <w:bCs/>
                <w:kern w:val="0"/>
                <w:szCs w:val="21"/>
              </w:rPr>
              <w:t>届</w:t>
            </w:r>
          </w:p>
        </w:tc>
        <w:tc>
          <w:tcPr>
            <w:tcW w:w="1946" w:type="dxa"/>
            <w:shd w:val="clear" w:color="auto" w:fill="B8CCE4"/>
          </w:tcPr>
          <w:p w:rsidR="00717448" w:rsidRDefault="00717448" w:rsidP="0086331F">
            <w:pPr>
              <w:autoSpaceDE w:val="0"/>
              <w:autoSpaceDN w:val="0"/>
              <w:adjustRightInd w:val="0"/>
              <w:snapToGrid w:val="0"/>
              <w:spacing w:beforeLines="50" w:before="156" w:line="200" w:lineRule="exact"/>
              <w:jc w:val="center"/>
              <w:rPr>
                <w:rFonts w:ascii="宋体" w:cs="华文仿宋"/>
                <w:b/>
                <w:bCs/>
                <w:kern w:val="0"/>
                <w:szCs w:val="21"/>
              </w:rPr>
            </w:pPr>
            <w:r>
              <w:rPr>
                <w:rFonts w:ascii="宋体" w:hAnsi="宋体" w:cs="华文仿宋"/>
                <w:b/>
                <w:bCs/>
                <w:kern w:val="0"/>
                <w:szCs w:val="21"/>
              </w:rPr>
              <w:t>2017</w:t>
            </w:r>
            <w:r>
              <w:rPr>
                <w:rFonts w:ascii="宋体" w:hAnsi="宋体" w:cs="华文仿宋" w:hint="eastAsia"/>
                <w:b/>
                <w:bCs/>
                <w:kern w:val="0"/>
                <w:szCs w:val="21"/>
              </w:rPr>
              <w:t>届</w:t>
            </w:r>
          </w:p>
        </w:tc>
      </w:tr>
      <w:tr w:rsidR="00717448" w:rsidTr="00DD2FF9">
        <w:trPr>
          <w:trHeight w:val="517"/>
          <w:jc w:val="center"/>
        </w:trPr>
        <w:tc>
          <w:tcPr>
            <w:tcW w:w="1946" w:type="dxa"/>
          </w:tcPr>
          <w:p w:rsidR="00717448" w:rsidRDefault="00717448" w:rsidP="0086331F">
            <w:pPr>
              <w:autoSpaceDE w:val="0"/>
              <w:autoSpaceDN w:val="0"/>
              <w:adjustRightInd w:val="0"/>
              <w:snapToGrid w:val="0"/>
              <w:spacing w:beforeLines="50" w:before="156" w:line="200" w:lineRule="exact"/>
              <w:jc w:val="center"/>
              <w:rPr>
                <w:rFonts w:ascii="宋体" w:cs="华文仿宋"/>
                <w:bCs/>
                <w:kern w:val="0"/>
                <w:szCs w:val="21"/>
              </w:rPr>
            </w:pPr>
            <w:r>
              <w:rPr>
                <w:rFonts w:ascii="宋体" w:hAnsi="宋体" w:cs="华文仿宋" w:hint="eastAsia"/>
                <w:bCs/>
                <w:kern w:val="0"/>
                <w:szCs w:val="21"/>
              </w:rPr>
              <w:t>毕业率（</w:t>
            </w:r>
            <w:r>
              <w:rPr>
                <w:rFonts w:ascii="宋体" w:hAnsi="宋体" w:cs="华文仿宋"/>
                <w:bCs/>
                <w:kern w:val="0"/>
                <w:szCs w:val="21"/>
              </w:rPr>
              <w:t>%</w:t>
            </w:r>
            <w:r>
              <w:rPr>
                <w:rFonts w:ascii="宋体" w:hAnsi="宋体" w:cs="华文仿宋" w:hint="eastAsia"/>
                <w:bCs/>
                <w:kern w:val="0"/>
                <w:szCs w:val="21"/>
              </w:rPr>
              <w:t>）</w:t>
            </w:r>
          </w:p>
        </w:tc>
        <w:tc>
          <w:tcPr>
            <w:tcW w:w="1946" w:type="dxa"/>
          </w:tcPr>
          <w:p w:rsidR="00717448" w:rsidRDefault="00717448" w:rsidP="0086331F">
            <w:pPr>
              <w:autoSpaceDE w:val="0"/>
              <w:autoSpaceDN w:val="0"/>
              <w:adjustRightInd w:val="0"/>
              <w:snapToGrid w:val="0"/>
              <w:spacing w:beforeLines="50" w:before="156" w:line="200" w:lineRule="exact"/>
              <w:jc w:val="center"/>
            </w:pPr>
            <w:r>
              <w:rPr>
                <w:rFonts w:ascii="宋体" w:hAnsi="宋体" w:cs="华文仿宋"/>
                <w:bCs/>
                <w:kern w:val="0"/>
                <w:szCs w:val="21"/>
              </w:rPr>
              <w:t>96.42</w:t>
            </w:r>
          </w:p>
        </w:tc>
        <w:tc>
          <w:tcPr>
            <w:tcW w:w="1946" w:type="dxa"/>
          </w:tcPr>
          <w:p w:rsidR="00717448" w:rsidRDefault="00717448" w:rsidP="0086331F">
            <w:pPr>
              <w:autoSpaceDE w:val="0"/>
              <w:autoSpaceDN w:val="0"/>
              <w:adjustRightInd w:val="0"/>
              <w:snapToGrid w:val="0"/>
              <w:spacing w:beforeLines="50" w:before="156" w:line="200" w:lineRule="exact"/>
              <w:jc w:val="center"/>
            </w:pPr>
            <w:r>
              <w:rPr>
                <w:rFonts w:ascii="宋体" w:hAnsi="宋体" w:cs="华文仿宋"/>
                <w:bCs/>
                <w:kern w:val="0"/>
                <w:szCs w:val="21"/>
              </w:rPr>
              <w:t>93.31</w:t>
            </w:r>
          </w:p>
        </w:tc>
        <w:tc>
          <w:tcPr>
            <w:tcW w:w="1946" w:type="dxa"/>
          </w:tcPr>
          <w:p w:rsidR="00717448" w:rsidRDefault="00717448" w:rsidP="0086331F">
            <w:pPr>
              <w:autoSpaceDE w:val="0"/>
              <w:autoSpaceDN w:val="0"/>
              <w:adjustRightInd w:val="0"/>
              <w:snapToGrid w:val="0"/>
              <w:spacing w:beforeLines="50" w:before="156" w:line="200" w:lineRule="exact"/>
              <w:jc w:val="center"/>
              <w:rPr>
                <w:rFonts w:ascii="宋体" w:cs="华文仿宋"/>
                <w:bCs/>
                <w:kern w:val="0"/>
                <w:szCs w:val="21"/>
              </w:rPr>
            </w:pPr>
            <w:r>
              <w:rPr>
                <w:rFonts w:ascii="宋体" w:hAnsi="宋体" w:cs="华文仿宋"/>
                <w:bCs/>
                <w:kern w:val="0"/>
                <w:szCs w:val="21"/>
              </w:rPr>
              <w:t>93.53</w:t>
            </w:r>
          </w:p>
        </w:tc>
      </w:tr>
    </w:tbl>
    <w:p w:rsidR="00717448" w:rsidRDefault="00717448" w:rsidP="00717448">
      <w:pPr>
        <w:spacing w:line="420" w:lineRule="exact"/>
        <w:ind w:firstLineChars="700" w:firstLine="1470"/>
        <w:jc w:val="right"/>
        <w:rPr>
          <w:rFonts w:ascii="宋体"/>
          <w:b/>
          <w:sz w:val="28"/>
          <w:szCs w:val="28"/>
        </w:rPr>
      </w:pPr>
      <w:r>
        <w:rPr>
          <w:rFonts w:ascii="楷体" w:eastAsia="楷体" w:hAnsi="楷体" w:hint="eastAsia"/>
          <w:szCs w:val="21"/>
        </w:rPr>
        <w:t>（数据来源：学校学生科）</w:t>
      </w:r>
    </w:p>
    <w:p w:rsidR="00717448" w:rsidRPr="00577840" w:rsidRDefault="00717448" w:rsidP="00577840">
      <w:pPr>
        <w:snapToGrid w:val="0"/>
        <w:spacing w:line="360" w:lineRule="auto"/>
        <w:outlineLvl w:val="1"/>
        <w:rPr>
          <w:rFonts w:ascii="宋体"/>
          <w:b/>
          <w:sz w:val="24"/>
        </w:rPr>
      </w:pPr>
      <w:bookmarkStart w:id="20" w:name="_Toc513668553"/>
      <w:r w:rsidRPr="00577840">
        <w:rPr>
          <w:rFonts w:ascii="宋体" w:hAnsi="宋体"/>
          <w:b/>
          <w:sz w:val="24"/>
        </w:rPr>
        <w:t>2</w:t>
      </w:r>
      <w:r w:rsidRPr="00577840">
        <w:rPr>
          <w:rFonts w:ascii="宋体"/>
          <w:b/>
          <w:sz w:val="24"/>
        </w:rPr>
        <w:t>.</w:t>
      </w:r>
      <w:r w:rsidRPr="00577840">
        <w:rPr>
          <w:rFonts w:ascii="宋体" w:hAnsi="宋体"/>
          <w:b/>
          <w:sz w:val="24"/>
        </w:rPr>
        <w:t>2</w:t>
      </w:r>
      <w:r w:rsidRPr="00577840">
        <w:rPr>
          <w:rFonts w:ascii="宋体" w:hAnsi="宋体" w:hint="eastAsia"/>
          <w:b/>
          <w:sz w:val="24"/>
        </w:rPr>
        <w:t>在校体验</w:t>
      </w:r>
      <w:bookmarkEnd w:id="20"/>
    </w:p>
    <w:p w:rsidR="00717448" w:rsidRPr="00577840" w:rsidRDefault="00717448" w:rsidP="00577840">
      <w:pPr>
        <w:spacing w:line="360" w:lineRule="auto"/>
        <w:outlineLvl w:val="2"/>
        <w:rPr>
          <w:rFonts w:ascii="宋体" w:hAnsi="宋体" w:cs="华文仿宋"/>
          <w:b/>
          <w:kern w:val="0"/>
          <w:sz w:val="24"/>
        </w:rPr>
      </w:pPr>
      <w:bookmarkStart w:id="21" w:name="_Toc513668554"/>
      <w:r w:rsidRPr="00577840">
        <w:rPr>
          <w:rFonts w:ascii="宋体" w:hAnsi="宋体" w:cs="华文仿宋"/>
          <w:b/>
          <w:kern w:val="0"/>
          <w:sz w:val="24"/>
        </w:rPr>
        <w:t xml:space="preserve">2.2.1 </w:t>
      </w:r>
      <w:r w:rsidRPr="00577840">
        <w:rPr>
          <w:rFonts w:ascii="宋体" w:hAnsi="宋体" w:cs="华文仿宋" w:hint="eastAsia"/>
          <w:b/>
          <w:kern w:val="0"/>
          <w:sz w:val="24"/>
        </w:rPr>
        <w:t>对在校学生的调查</w:t>
      </w:r>
      <w:bookmarkEnd w:id="21"/>
    </w:p>
    <w:p w:rsidR="00717448" w:rsidRDefault="00717448" w:rsidP="00717448">
      <w:pPr>
        <w:snapToGrid w:val="0"/>
        <w:spacing w:line="360" w:lineRule="auto"/>
        <w:ind w:firstLine="601"/>
        <w:rPr>
          <w:rFonts w:ascii="宋体"/>
          <w:sz w:val="24"/>
        </w:rPr>
      </w:pPr>
      <w:r>
        <w:rPr>
          <w:rFonts w:ascii="宋体" w:hAnsi="宋体" w:hint="eastAsia"/>
          <w:sz w:val="24"/>
        </w:rPr>
        <w:t>对在校学生的调查采用问卷形式进行。本学年参与调查的学生人数为</w:t>
      </w:r>
      <w:r>
        <w:rPr>
          <w:rFonts w:ascii="宋体" w:hAnsi="宋体"/>
          <w:sz w:val="24"/>
        </w:rPr>
        <w:t>1449</w:t>
      </w:r>
      <w:r>
        <w:rPr>
          <w:rFonts w:ascii="宋体" w:hAnsi="宋体" w:hint="eastAsia"/>
          <w:sz w:val="24"/>
        </w:rPr>
        <w:t>人，比上学年的</w:t>
      </w:r>
      <w:r>
        <w:rPr>
          <w:rFonts w:ascii="宋体" w:hAnsi="宋体"/>
          <w:sz w:val="24"/>
        </w:rPr>
        <w:t>897</w:t>
      </w:r>
      <w:r>
        <w:rPr>
          <w:rFonts w:ascii="宋体" w:hAnsi="宋体" w:hint="eastAsia"/>
          <w:sz w:val="24"/>
        </w:rPr>
        <w:t>人增加了</w:t>
      </w:r>
      <w:r>
        <w:rPr>
          <w:rFonts w:ascii="宋体" w:hAnsi="宋体"/>
          <w:sz w:val="24"/>
        </w:rPr>
        <w:t>61.5%</w:t>
      </w:r>
      <w:r>
        <w:rPr>
          <w:rFonts w:ascii="宋体" w:hAnsi="宋体" w:hint="eastAsia"/>
          <w:sz w:val="24"/>
        </w:rPr>
        <w:t>。学生对学校发展的关注度有较大提升。</w:t>
      </w:r>
    </w:p>
    <w:p w:rsidR="00717448" w:rsidRPr="00C558F9" w:rsidRDefault="00C558F9" w:rsidP="00717448">
      <w:pPr>
        <w:pStyle w:val="ab"/>
        <w:numPr>
          <w:ilvl w:val="0"/>
          <w:numId w:val="2"/>
        </w:numPr>
        <w:snapToGrid w:val="0"/>
        <w:spacing w:line="360" w:lineRule="auto"/>
        <w:ind w:firstLineChars="0"/>
        <w:rPr>
          <w:rFonts w:ascii="宋体"/>
          <w:color w:val="FF0000"/>
          <w:sz w:val="24"/>
        </w:rPr>
      </w:pPr>
      <w:r>
        <w:rPr>
          <w:rFonts w:ascii="宋体" w:hAnsi="宋体" w:hint="eastAsia"/>
          <w:noProof/>
          <w:sz w:val="24"/>
        </w:rPr>
        <w:drawing>
          <wp:anchor distT="0" distB="0" distL="114300" distR="114300" simplePos="0" relativeHeight="251623424" behindDoc="0" locked="0" layoutInCell="1" allowOverlap="1">
            <wp:simplePos x="0" y="0"/>
            <wp:positionH relativeFrom="column">
              <wp:posOffset>47625</wp:posOffset>
            </wp:positionH>
            <wp:positionV relativeFrom="paragraph">
              <wp:posOffset>196850</wp:posOffset>
            </wp:positionV>
            <wp:extent cx="5740400" cy="1819275"/>
            <wp:effectExtent l="19050" t="19050" r="12700" b="28575"/>
            <wp:wrapNone/>
            <wp:docPr id="22" name="图表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20"/>
                    <pic:cNvPicPr>
                      <a:picLocks noChangeArrowheads="1"/>
                    </pic:cNvPicPr>
                  </pic:nvPicPr>
                  <pic:blipFill>
                    <a:blip r:embed="rId26"/>
                    <a:srcRect/>
                    <a:stretch>
                      <a:fillRect/>
                    </a:stretch>
                  </pic:blipFill>
                  <pic:spPr bwMode="auto">
                    <a:xfrm>
                      <a:off x="0" y="0"/>
                      <a:ext cx="5740400" cy="1819275"/>
                    </a:xfrm>
                    <a:prstGeom prst="rect">
                      <a:avLst/>
                    </a:prstGeom>
                    <a:noFill/>
                    <a:ln w="9525">
                      <a:solidFill>
                        <a:srgbClr val="5A5A5A"/>
                      </a:solidFill>
                      <a:miter lim="800000"/>
                      <a:headEnd/>
                      <a:tailEnd/>
                    </a:ln>
                  </pic:spPr>
                </pic:pic>
              </a:graphicData>
            </a:graphic>
          </wp:anchor>
        </w:drawing>
      </w:r>
      <w:r w:rsidR="00717448" w:rsidRPr="00443C24">
        <w:rPr>
          <w:rFonts w:ascii="宋体" w:hAnsi="宋体" w:hint="eastAsia"/>
          <w:sz w:val="24"/>
        </w:rPr>
        <w:t>总体统计数据</w:t>
      </w:r>
    </w:p>
    <w:p w:rsidR="00C558F9" w:rsidRDefault="00C558F9" w:rsidP="00C558F9">
      <w:pPr>
        <w:snapToGrid w:val="0"/>
        <w:spacing w:line="360" w:lineRule="auto"/>
        <w:rPr>
          <w:rFonts w:ascii="宋体"/>
          <w:color w:val="FF0000"/>
          <w:sz w:val="24"/>
        </w:rPr>
      </w:pPr>
    </w:p>
    <w:p w:rsidR="00C558F9" w:rsidRPr="00C558F9" w:rsidRDefault="00C558F9" w:rsidP="00C558F9">
      <w:pPr>
        <w:snapToGrid w:val="0"/>
        <w:spacing w:line="360" w:lineRule="auto"/>
        <w:rPr>
          <w:rFonts w:ascii="宋体"/>
          <w:color w:val="FF0000"/>
          <w:sz w:val="24"/>
        </w:rPr>
      </w:pPr>
    </w:p>
    <w:p w:rsidR="00C558F9" w:rsidRPr="00C558F9" w:rsidRDefault="00C558F9" w:rsidP="00C558F9">
      <w:pPr>
        <w:snapToGrid w:val="0"/>
        <w:spacing w:line="360" w:lineRule="auto"/>
        <w:rPr>
          <w:rFonts w:ascii="宋体"/>
          <w:color w:val="FF0000"/>
          <w:sz w:val="24"/>
        </w:rPr>
      </w:pPr>
    </w:p>
    <w:p w:rsidR="00C558F9" w:rsidRDefault="00C558F9" w:rsidP="000E534E">
      <w:pPr>
        <w:snapToGrid w:val="0"/>
        <w:spacing w:line="360" w:lineRule="auto"/>
        <w:jc w:val="right"/>
        <w:rPr>
          <w:rFonts w:ascii="楷体" w:eastAsia="楷体" w:hAnsi="楷体" w:cs="黑体"/>
          <w:b/>
          <w:sz w:val="24"/>
        </w:rPr>
      </w:pPr>
    </w:p>
    <w:p w:rsidR="00C558F9" w:rsidRDefault="00C558F9" w:rsidP="000E534E">
      <w:pPr>
        <w:snapToGrid w:val="0"/>
        <w:spacing w:line="360" w:lineRule="auto"/>
        <w:jc w:val="right"/>
        <w:rPr>
          <w:rFonts w:ascii="楷体" w:eastAsia="楷体" w:hAnsi="楷体" w:cs="黑体"/>
          <w:b/>
          <w:sz w:val="24"/>
        </w:rPr>
      </w:pPr>
    </w:p>
    <w:p w:rsidR="00C558F9" w:rsidRDefault="00C558F9" w:rsidP="000E534E">
      <w:pPr>
        <w:snapToGrid w:val="0"/>
        <w:spacing w:line="360" w:lineRule="auto"/>
        <w:jc w:val="right"/>
        <w:rPr>
          <w:rFonts w:ascii="楷体" w:eastAsia="楷体" w:hAnsi="楷体" w:cs="黑体"/>
          <w:b/>
          <w:sz w:val="24"/>
        </w:rPr>
      </w:pPr>
    </w:p>
    <w:p w:rsidR="00C331B4" w:rsidRDefault="00A634F7" w:rsidP="000E534E">
      <w:pPr>
        <w:snapToGrid w:val="0"/>
        <w:spacing w:line="360" w:lineRule="auto"/>
        <w:jc w:val="right"/>
        <w:rPr>
          <w:rFonts w:ascii="楷体" w:eastAsia="楷体" w:hAnsi="楷体"/>
          <w:b/>
          <w:sz w:val="24"/>
        </w:rPr>
      </w:pPr>
      <w:r w:rsidRPr="00A634F7">
        <w:rPr>
          <w:rFonts w:ascii="楷体" w:eastAsia="楷体" w:hAnsi="楷体" w:cs="黑体" w:hint="eastAsia"/>
          <w:b/>
          <w:sz w:val="24"/>
        </w:rPr>
        <w:t>图</w:t>
      </w:r>
      <w:r>
        <w:rPr>
          <w:rFonts w:ascii="楷体" w:eastAsia="楷体" w:hAnsi="楷体"/>
          <w:b/>
          <w:sz w:val="24"/>
        </w:rPr>
        <w:t>2-5</w:t>
      </w:r>
      <w:r>
        <w:rPr>
          <w:rFonts w:ascii="楷体" w:eastAsia="楷体" w:hAnsi="楷体" w:cs="黑体" w:hint="eastAsia"/>
          <w:b/>
          <w:sz w:val="24"/>
        </w:rPr>
        <w:t>在校学生对学校满意度调查数据统计</w:t>
      </w:r>
      <w:r w:rsidR="000E534E" w:rsidRPr="000E534E">
        <w:rPr>
          <w:rFonts w:ascii="宋体" w:hint="eastAsia"/>
          <w:sz w:val="24"/>
        </w:rPr>
        <w:t>（</w:t>
      </w:r>
      <w:r w:rsidR="000E534E" w:rsidRPr="000E534E">
        <w:rPr>
          <w:rFonts w:ascii="楷体" w:eastAsia="楷体" w:hAnsi="楷体" w:hint="eastAsia"/>
          <w:szCs w:val="21"/>
        </w:rPr>
        <w:t>数据来源：学校</w:t>
      </w:r>
      <w:r w:rsidR="000E534E">
        <w:rPr>
          <w:rFonts w:ascii="楷体" w:eastAsia="楷体" w:hAnsi="楷体" w:hint="eastAsia"/>
          <w:szCs w:val="21"/>
        </w:rPr>
        <w:t>教务</w:t>
      </w:r>
      <w:r w:rsidR="000E534E" w:rsidRPr="000E534E">
        <w:rPr>
          <w:rFonts w:ascii="楷体" w:eastAsia="楷体" w:hAnsi="楷体" w:hint="eastAsia"/>
          <w:szCs w:val="21"/>
        </w:rPr>
        <w:t>科</w:t>
      </w:r>
      <w:r w:rsidR="000E534E" w:rsidRPr="000E534E">
        <w:rPr>
          <w:rFonts w:ascii="宋体" w:hint="eastAsia"/>
          <w:sz w:val="24"/>
        </w:rPr>
        <w:t>）</w:t>
      </w:r>
    </w:p>
    <w:bookmarkEnd w:id="12"/>
    <w:bookmarkEnd w:id="13"/>
    <w:p w:rsidR="00717448" w:rsidRDefault="00717448" w:rsidP="0086331F">
      <w:pPr>
        <w:snapToGrid w:val="0"/>
        <w:spacing w:beforeLines="50" w:before="156" w:line="360" w:lineRule="auto"/>
        <w:ind w:firstLine="601"/>
        <w:rPr>
          <w:rFonts w:ascii="宋体"/>
          <w:sz w:val="24"/>
        </w:rPr>
      </w:pPr>
      <w:r>
        <w:rPr>
          <w:rFonts w:ascii="宋体" w:hAnsi="宋体" w:hint="eastAsia"/>
          <w:sz w:val="24"/>
        </w:rPr>
        <w:lastRenderedPageBreak/>
        <w:t>与上学年相比，在校学生在各方面选择“非常满意”的比例均有大幅度提高，其中对学习表示非常满意的比例增加了</w:t>
      </w:r>
      <w:r>
        <w:rPr>
          <w:rFonts w:ascii="宋体" w:hAnsi="宋体"/>
          <w:sz w:val="24"/>
        </w:rPr>
        <w:t>10.23%</w:t>
      </w:r>
      <w:r>
        <w:rPr>
          <w:rFonts w:ascii="宋体" w:hAnsi="宋体" w:hint="eastAsia"/>
          <w:sz w:val="24"/>
        </w:rPr>
        <w:t>、对校园文化与社团活动表示非常满意的比例增加了</w:t>
      </w:r>
      <w:r>
        <w:rPr>
          <w:rFonts w:ascii="宋体" w:hAnsi="宋体"/>
          <w:sz w:val="24"/>
        </w:rPr>
        <w:t>9.21%</w:t>
      </w:r>
      <w:r>
        <w:rPr>
          <w:rFonts w:ascii="宋体" w:hAnsi="宋体" w:hint="eastAsia"/>
          <w:sz w:val="24"/>
        </w:rPr>
        <w:t>、对校园生活表示非常满意的比例增加了</w:t>
      </w:r>
      <w:r>
        <w:rPr>
          <w:rFonts w:ascii="宋体" w:hAnsi="宋体"/>
          <w:sz w:val="24"/>
        </w:rPr>
        <w:t>7.64%</w:t>
      </w:r>
      <w:r>
        <w:rPr>
          <w:rFonts w:ascii="宋体" w:hAnsi="宋体" w:hint="eastAsia"/>
          <w:sz w:val="24"/>
        </w:rPr>
        <w:t>、对校园安全表示非常满意的比例增加了</w:t>
      </w:r>
      <w:r>
        <w:rPr>
          <w:rFonts w:ascii="宋体" w:hAnsi="宋体"/>
          <w:sz w:val="24"/>
        </w:rPr>
        <w:t>10.25%</w:t>
      </w:r>
      <w:r>
        <w:rPr>
          <w:rFonts w:ascii="宋体" w:hAnsi="宋体" w:hint="eastAsia"/>
          <w:sz w:val="24"/>
        </w:rPr>
        <w:t>。</w:t>
      </w:r>
    </w:p>
    <w:p w:rsidR="00717448" w:rsidRDefault="00717448" w:rsidP="00717448">
      <w:pPr>
        <w:snapToGrid w:val="0"/>
        <w:spacing w:line="360" w:lineRule="auto"/>
        <w:ind w:firstLine="600"/>
        <w:rPr>
          <w:rFonts w:ascii="宋体"/>
          <w:sz w:val="24"/>
        </w:rPr>
      </w:pPr>
      <w:r>
        <w:rPr>
          <w:rFonts w:ascii="宋体" w:hAnsi="宋体" w:hint="eastAsia"/>
          <w:sz w:val="24"/>
        </w:rPr>
        <w:t>（</w:t>
      </w:r>
      <w:r>
        <w:rPr>
          <w:rFonts w:ascii="宋体" w:hAnsi="宋体"/>
          <w:sz w:val="24"/>
        </w:rPr>
        <w:t>2</w:t>
      </w:r>
      <w:r>
        <w:rPr>
          <w:rFonts w:ascii="宋体" w:hAnsi="宋体" w:hint="eastAsia"/>
          <w:sz w:val="24"/>
        </w:rPr>
        <w:t>）</w:t>
      </w:r>
      <w:r>
        <w:rPr>
          <w:rFonts w:ascii="宋体" w:hAnsi="宋体"/>
          <w:sz w:val="24"/>
        </w:rPr>
        <w:t xml:space="preserve"> </w:t>
      </w:r>
      <w:r>
        <w:rPr>
          <w:rFonts w:ascii="宋体" w:hAnsi="宋体" w:hint="eastAsia"/>
          <w:sz w:val="24"/>
        </w:rPr>
        <w:t>分年级统计数据</w:t>
      </w:r>
    </w:p>
    <w:p w:rsidR="000E534E" w:rsidRDefault="00717448" w:rsidP="000E534E">
      <w:pPr>
        <w:snapToGrid w:val="0"/>
        <w:spacing w:line="360" w:lineRule="auto"/>
        <w:ind w:firstLine="600"/>
        <w:jc w:val="right"/>
        <w:rPr>
          <w:rFonts w:ascii="宋体"/>
          <w:sz w:val="24"/>
        </w:rPr>
      </w:pPr>
      <w:r>
        <w:rPr>
          <w:rFonts w:ascii="楷体" w:eastAsia="楷体" w:hAnsi="楷体" w:hint="eastAsia"/>
          <w:b/>
          <w:sz w:val="24"/>
        </w:rPr>
        <w:t>图</w:t>
      </w:r>
      <w:r>
        <w:rPr>
          <w:rFonts w:ascii="楷体" w:eastAsia="楷体" w:hAnsi="楷体"/>
          <w:b/>
          <w:sz w:val="24"/>
        </w:rPr>
        <w:t>2-6</w:t>
      </w:r>
      <w:r>
        <w:rPr>
          <w:rFonts w:ascii="楷体" w:eastAsia="楷体" w:hAnsi="楷体" w:hint="eastAsia"/>
          <w:b/>
          <w:sz w:val="24"/>
        </w:rPr>
        <w:t>一年级</w:t>
      </w:r>
      <w:r>
        <w:rPr>
          <w:rFonts w:ascii="楷体" w:eastAsia="楷体" w:hAnsi="楷体" w:cs="黑体" w:hint="eastAsia"/>
          <w:b/>
          <w:sz w:val="24"/>
        </w:rPr>
        <w:t>在校学生对学校满意度调查数据统计</w:t>
      </w:r>
      <w:r w:rsidR="00AD3196">
        <w:rPr>
          <w:noProof/>
        </w:rPr>
        <w:drawing>
          <wp:anchor distT="0" distB="0" distL="114300" distR="114300" simplePos="0" relativeHeight="251626496" behindDoc="1" locked="0" layoutInCell="1" allowOverlap="1">
            <wp:simplePos x="0" y="0"/>
            <wp:positionH relativeFrom="column">
              <wp:posOffset>52070</wp:posOffset>
            </wp:positionH>
            <wp:positionV relativeFrom="paragraph">
              <wp:posOffset>10160</wp:posOffset>
            </wp:positionV>
            <wp:extent cx="5523230" cy="1741170"/>
            <wp:effectExtent l="19050" t="19050" r="20320" b="11430"/>
            <wp:wrapTight wrapText="bothSides">
              <wp:wrapPolygon edited="0">
                <wp:start x="-74" y="-236"/>
                <wp:lineTo x="-74" y="21742"/>
                <wp:lineTo x="21679" y="21742"/>
                <wp:lineTo x="21679" y="-236"/>
                <wp:lineTo x="-74" y="-236"/>
              </wp:wrapPolygon>
            </wp:wrapTight>
            <wp:docPr id="32" name="图表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21"/>
                    <pic:cNvPicPr>
                      <a:picLocks noChangeArrowheads="1"/>
                    </pic:cNvPicPr>
                  </pic:nvPicPr>
                  <pic:blipFill>
                    <a:blip r:embed="rId27"/>
                    <a:srcRect b="-145"/>
                    <a:stretch>
                      <a:fillRect/>
                    </a:stretch>
                  </pic:blipFill>
                  <pic:spPr bwMode="auto">
                    <a:xfrm>
                      <a:off x="0" y="0"/>
                      <a:ext cx="5523230" cy="1741170"/>
                    </a:xfrm>
                    <a:prstGeom prst="rect">
                      <a:avLst/>
                    </a:prstGeom>
                    <a:noFill/>
                    <a:ln w="9525">
                      <a:solidFill>
                        <a:srgbClr val="5A5A5A"/>
                      </a:solidFill>
                      <a:miter lim="800000"/>
                      <a:headEnd/>
                      <a:tailEnd/>
                    </a:ln>
                  </pic:spPr>
                </pic:pic>
              </a:graphicData>
            </a:graphic>
          </wp:anchor>
        </w:drawing>
      </w:r>
      <w:r w:rsidR="000E534E">
        <w:rPr>
          <w:rFonts w:ascii="宋体" w:hint="eastAsia"/>
          <w:sz w:val="24"/>
        </w:rPr>
        <w:t>（</w:t>
      </w:r>
      <w:r w:rsidR="000E534E" w:rsidRPr="000E534E">
        <w:rPr>
          <w:rFonts w:ascii="楷体" w:eastAsia="楷体" w:hAnsi="楷体" w:hint="eastAsia"/>
          <w:szCs w:val="21"/>
        </w:rPr>
        <w:t>数据来源：学校</w:t>
      </w:r>
      <w:r w:rsidR="000E534E">
        <w:rPr>
          <w:rFonts w:ascii="楷体" w:eastAsia="楷体" w:hAnsi="楷体" w:hint="eastAsia"/>
          <w:szCs w:val="21"/>
        </w:rPr>
        <w:t>教务</w:t>
      </w:r>
      <w:r w:rsidR="000E534E" w:rsidRPr="000E534E">
        <w:rPr>
          <w:rFonts w:ascii="楷体" w:eastAsia="楷体" w:hAnsi="楷体" w:hint="eastAsia"/>
          <w:szCs w:val="21"/>
        </w:rPr>
        <w:t>科</w:t>
      </w:r>
      <w:r w:rsidR="000E534E">
        <w:rPr>
          <w:rFonts w:ascii="宋体" w:hint="eastAsia"/>
          <w:sz w:val="24"/>
        </w:rPr>
        <w:t>）</w:t>
      </w:r>
    </w:p>
    <w:p w:rsidR="000E534E" w:rsidRPr="000E534E" w:rsidRDefault="00717448" w:rsidP="000E534E">
      <w:pPr>
        <w:ind w:firstLine="600"/>
        <w:jc w:val="right"/>
        <w:rPr>
          <w:rFonts w:ascii="楷体" w:eastAsia="楷体" w:hAnsi="楷体" w:cs="黑体"/>
          <w:sz w:val="24"/>
        </w:rPr>
      </w:pPr>
      <w:r>
        <w:rPr>
          <w:rFonts w:ascii="楷体" w:eastAsia="楷体" w:hAnsi="楷体" w:hint="eastAsia"/>
          <w:b/>
          <w:sz w:val="24"/>
        </w:rPr>
        <w:t>图</w:t>
      </w:r>
      <w:r>
        <w:rPr>
          <w:rFonts w:ascii="楷体" w:eastAsia="楷体" w:hAnsi="楷体"/>
          <w:b/>
          <w:sz w:val="24"/>
        </w:rPr>
        <w:t>2-7</w:t>
      </w:r>
      <w:r>
        <w:rPr>
          <w:rFonts w:ascii="楷体" w:eastAsia="楷体" w:hAnsi="楷体" w:hint="eastAsia"/>
          <w:b/>
          <w:sz w:val="24"/>
        </w:rPr>
        <w:t>二年级</w:t>
      </w:r>
      <w:r>
        <w:rPr>
          <w:rFonts w:ascii="楷体" w:eastAsia="楷体" w:hAnsi="楷体" w:cs="黑体" w:hint="eastAsia"/>
          <w:b/>
          <w:sz w:val="24"/>
        </w:rPr>
        <w:t>在校学生对学校满意度调查数据统计</w:t>
      </w:r>
      <w:r w:rsidR="00AD3196">
        <w:rPr>
          <w:noProof/>
        </w:rPr>
        <w:drawing>
          <wp:anchor distT="0" distB="0" distL="114300" distR="114300" simplePos="0" relativeHeight="251625472" behindDoc="1" locked="0" layoutInCell="1" allowOverlap="1">
            <wp:simplePos x="0" y="0"/>
            <wp:positionH relativeFrom="column">
              <wp:posOffset>52070</wp:posOffset>
            </wp:positionH>
            <wp:positionV relativeFrom="paragraph">
              <wp:posOffset>38735</wp:posOffset>
            </wp:positionV>
            <wp:extent cx="5494020" cy="2121535"/>
            <wp:effectExtent l="19050" t="19050" r="11430" b="12065"/>
            <wp:wrapTight wrapText="bothSides">
              <wp:wrapPolygon edited="0">
                <wp:start x="-75" y="-194"/>
                <wp:lineTo x="-75" y="21723"/>
                <wp:lineTo x="21645" y="21723"/>
                <wp:lineTo x="21645" y="-194"/>
                <wp:lineTo x="-75" y="-194"/>
              </wp:wrapPolygon>
            </wp:wrapTight>
            <wp:docPr id="31" name="图表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23"/>
                    <pic:cNvPicPr>
                      <a:picLocks noChangeArrowheads="1"/>
                    </pic:cNvPicPr>
                  </pic:nvPicPr>
                  <pic:blipFill>
                    <a:blip r:embed="rId28"/>
                    <a:srcRect/>
                    <a:stretch>
                      <a:fillRect/>
                    </a:stretch>
                  </pic:blipFill>
                  <pic:spPr bwMode="auto">
                    <a:xfrm>
                      <a:off x="0" y="0"/>
                      <a:ext cx="5494020" cy="2121535"/>
                    </a:xfrm>
                    <a:prstGeom prst="rect">
                      <a:avLst/>
                    </a:prstGeom>
                    <a:noFill/>
                    <a:ln w="9525">
                      <a:solidFill>
                        <a:srgbClr val="5A5A5A"/>
                      </a:solidFill>
                      <a:miter lim="800000"/>
                      <a:headEnd/>
                      <a:tailEnd/>
                    </a:ln>
                  </pic:spPr>
                </pic:pic>
              </a:graphicData>
            </a:graphic>
          </wp:anchor>
        </w:drawing>
      </w:r>
      <w:r w:rsidR="000E534E" w:rsidRPr="000E534E">
        <w:rPr>
          <w:rFonts w:ascii="楷体" w:eastAsia="楷体" w:hAnsi="楷体" w:cs="黑体" w:hint="eastAsia"/>
          <w:sz w:val="24"/>
        </w:rPr>
        <w:t>（</w:t>
      </w:r>
      <w:r w:rsidR="000E534E" w:rsidRPr="000E534E">
        <w:rPr>
          <w:rFonts w:ascii="楷体" w:eastAsia="楷体" w:hAnsi="楷体" w:hint="eastAsia"/>
          <w:szCs w:val="21"/>
        </w:rPr>
        <w:t>数据来源：学校教务科</w:t>
      </w:r>
      <w:r w:rsidR="000E534E" w:rsidRPr="000E534E">
        <w:rPr>
          <w:rFonts w:ascii="楷体" w:eastAsia="楷体" w:hAnsi="楷体" w:cs="黑体" w:hint="eastAsia"/>
          <w:sz w:val="24"/>
        </w:rPr>
        <w:t>）</w:t>
      </w:r>
    </w:p>
    <w:p w:rsidR="00717448" w:rsidRDefault="00AD3196" w:rsidP="0086331F">
      <w:pPr>
        <w:spacing w:afterLines="50" w:after="156"/>
        <w:ind w:firstLine="601"/>
        <w:jc w:val="right"/>
        <w:rPr>
          <w:rFonts w:ascii="楷体" w:eastAsia="楷体" w:hAnsi="楷体" w:cs="黑体"/>
          <w:b/>
          <w:sz w:val="24"/>
        </w:rPr>
      </w:pPr>
      <w:r>
        <w:rPr>
          <w:noProof/>
        </w:rPr>
        <w:drawing>
          <wp:anchor distT="0" distB="0" distL="114300" distR="114300" simplePos="0" relativeHeight="251624448" behindDoc="1" locked="0" layoutInCell="1" allowOverlap="1">
            <wp:simplePos x="0" y="0"/>
            <wp:positionH relativeFrom="column">
              <wp:posOffset>47625</wp:posOffset>
            </wp:positionH>
            <wp:positionV relativeFrom="paragraph">
              <wp:posOffset>57150</wp:posOffset>
            </wp:positionV>
            <wp:extent cx="5523230" cy="1865630"/>
            <wp:effectExtent l="19050" t="19050" r="20320" b="20320"/>
            <wp:wrapSquare wrapText="bothSides"/>
            <wp:docPr id="30" name="图表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24"/>
                    <pic:cNvPicPr>
                      <a:picLocks noChangeArrowheads="1"/>
                    </pic:cNvPicPr>
                  </pic:nvPicPr>
                  <pic:blipFill>
                    <a:blip r:embed="rId29"/>
                    <a:srcRect/>
                    <a:stretch>
                      <a:fillRect/>
                    </a:stretch>
                  </pic:blipFill>
                  <pic:spPr bwMode="auto">
                    <a:xfrm>
                      <a:off x="0" y="0"/>
                      <a:ext cx="5523230" cy="1865630"/>
                    </a:xfrm>
                    <a:prstGeom prst="rect">
                      <a:avLst/>
                    </a:prstGeom>
                    <a:noFill/>
                    <a:ln w="9525" cmpd="sng">
                      <a:solidFill>
                        <a:srgbClr val="5A5A5A"/>
                      </a:solidFill>
                      <a:miter lim="800000"/>
                      <a:headEnd/>
                      <a:tailEnd/>
                    </a:ln>
                    <a:effectLst/>
                  </pic:spPr>
                </pic:pic>
              </a:graphicData>
            </a:graphic>
          </wp:anchor>
        </w:drawing>
      </w:r>
      <w:r w:rsidR="00717448">
        <w:rPr>
          <w:rFonts w:ascii="楷体" w:eastAsia="楷体" w:hAnsi="楷体" w:hint="eastAsia"/>
          <w:b/>
          <w:sz w:val="24"/>
        </w:rPr>
        <w:t>图</w:t>
      </w:r>
      <w:r w:rsidR="00717448">
        <w:rPr>
          <w:rFonts w:ascii="楷体" w:eastAsia="楷体" w:hAnsi="楷体"/>
          <w:b/>
          <w:sz w:val="24"/>
        </w:rPr>
        <w:t>2-8</w:t>
      </w:r>
      <w:r w:rsidR="00717448">
        <w:rPr>
          <w:rFonts w:ascii="楷体" w:eastAsia="楷体" w:hAnsi="楷体" w:hint="eastAsia"/>
          <w:b/>
          <w:sz w:val="24"/>
        </w:rPr>
        <w:t>三年级</w:t>
      </w:r>
      <w:r w:rsidR="00717448">
        <w:rPr>
          <w:rFonts w:ascii="楷体" w:eastAsia="楷体" w:hAnsi="楷体" w:cs="黑体" w:hint="eastAsia"/>
          <w:b/>
          <w:sz w:val="24"/>
        </w:rPr>
        <w:t>在校学生对学校满意度调查数据统</w:t>
      </w:r>
      <w:r w:rsidR="000E534E">
        <w:rPr>
          <w:rFonts w:ascii="楷体" w:eastAsia="楷体" w:hAnsi="楷体" w:cs="黑体" w:hint="eastAsia"/>
          <w:b/>
          <w:sz w:val="24"/>
        </w:rPr>
        <w:t>计</w:t>
      </w:r>
      <w:r w:rsidR="000E534E" w:rsidRPr="000E534E">
        <w:rPr>
          <w:rFonts w:ascii="楷体" w:eastAsia="楷体" w:hAnsi="楷体" w:hint="eastAsia"/>
          <w:sz w:val="24"/>
        </w:rPr>
        <w:t>（</w:t>
      </w:r>
      <w:r w:rsidR="000E534E" w:rsidRPr="000E534E">
        <w:rPr>
          <w:rFonts w:ascii="楷体" w:eastAsia="楷体" w:hAnsi="楷体" w:hint="eastAsia"/>
          <w:szCs w:val="21"/>
        </w:rPr>
        <w:t>数据来源：学校教务科</w:t>
      </w:r>
      <w:r w:rsidR="000E534E" w:rsidRPr="000E534E">
        <w:rPr>
          <w:rFonts w:ascii="楷体" w:eastAsia="楷体" w:hAnsi="楷体" w:hint="eastAsia"/>
          <w:sz w:val="24"/>
        </w:rPr>
        <w:t>）</w:t>
      </w:r>
    </w:p>
    <w:p w:rsidR="00717448" w:rsidRDefault="00717448" w:rsidP="0086331F">
      <w:pPr>
        <w:snapToGrid w:val="0"/>
        <w:spacing w:beforeLines="100" w:before="312" w:line="360" w:lineRule="auto"/>
        <w:ind w:firstLine="601"/>
        <w:rPr>
          <w:rFonts w:ascii="宋体"/>
          <w:sz w:val="24"/>
        </w:rPr>
      </w:pPr>
      <w:r>
        <w:rPr>
          <w:rFonts w:ascii="宋体" w:hAnsi="宋体" w:hint="eastAsia"/>
          <w:sz w:val="24"/>
        </w:rPr>
        <w:t>与上学年不同的是，一年级学生在各方面选择“非常满意”的比例大幅度提升、二年级学生选择“非常满意”的比例也都略有提高。</w:t>
      </w:r>
    </w:p>
    <w:p w:rsidR="00717448" w:rsidRDefault="00717448" w:rsidP="00577840">
      <w:pPr>
        <w:snapToGrid w:val="0"/>
        <w:spacing w:line="360" w:lineRule="auto"/>
        <w:outlineLvl w:val="2"/>
        <w:rPr>
          <w:rFonts w:ascii="宋体"/>
          <w:b/>
          <w:sz w:val="24"/>
        </w:rPr>
      </w:pPr>
      <w:bookmarkStart w:id="22" w:name="_Toc513668555"/>
      <w:r>
        <w:rPr>
          <w:rFonts w:ascii="宋体" w:hAnsi="宋体"/>
          <w:b/>
          <w:sz w:val="24"/>
        </w:rPr>
        <w:lastRenderedPageBreak/>
        <w:t xml:space="preserve">2.2.2 </w:t>
      </w:r>
      <w:r>
        <w:rPr>
          <w:rFonts w:ascii="宋体" w:hAnsi="宋体" w:hint="eastAsia"/>
          <w:b/>
          <w:sz w:val="24"/>
        </w:rPr>
        <w:t>对毕业生的调查</w:t>
      </w:r>
      <w:bookmarkEnd w:id="22"/>
    </w:p>
    <w:p w:rsidR="00717448" w:rsidRDefault="00717448" w:rsidP="00717448">
      <w:pPr>
        <w:snapToGrid w:val="0"/>
        <w:spacing w:line="360" w:lineRule="auto"/>
        <w:ind w:firstLineChars="200" w:firstLine="480"/>
        <w:rPr>
          <w:rFonts w:ascii="宋体"/>
          <w:sz w:val="24"/>
        </w:rPr>
      </w:pPr>
      <w:r>
        <w:rPr>
          <w:rFonts w:ascii="宋体" w:hAnsi="宋体" w:hint="eastAsia"/>
          <w:sz w:val="24"/>
        </w:rPr>
        <w:t>对毕业生的调查主要集中在生活满意度、学习</w:t>
      </w:r>
      <w:r>
        <w:rPr>
          <w:rFonts w:ascii="宋体" w:hAnsi="宋体"/>
          <w:sz w:val="24"/>
        </w:rPr>
        <w:t>/</w:t>
      </w:r>
      <w:r>
        <w:rPr>
          <w:rFonts w:ascii="宋体" w:hAnsi="宋体" w:hint="eastAsia"/>
          <w:sz w:val="24"/>
        </w:rPr>
        <w:t>教学满意度、就业</w:t>
      </w:r>
      <w:r>
        <w:rPr>
          <w:rFonts w:ascii="宋体" w:hAnsi="宋体"/>
          <w:sz w:val="24"/>
        </w:rPr>
        <w:t>/</w:t>
      </w:r>
      <w:r>
        <w:rPr>
          <w:rFonts w:ascii="宋体" w:hAnsi="宋体" w:hint="eastAsia"/>
          <w:sz w:val="24"/>
        </w:rPr>
        <w:t>收入满意度三个方面。</w:t>
      </w:r>
      <w:r>
        <w:rPr>
          <w:rFonts w:ascii="宋体"/>
          <w:sz w:val="24"/>
        </w:rPr>
        <w:t> </w:t>
      </w:r>
    </w:p>
    <w:p w:rsidR="00717448" w:rsidRDefault="00717448" w:rsidP="00717448">
      <w:pPr>
        <w:snapToGrid w:val="0"/>
        <w:spacing w:line="360" w:lineRule="auto"/>
        <w:ind w:firstLineChars="200" w:firstLine="480"/>
        <w:rPr>
          <w:rFonts w:ascii="宋体"/>
          <w:sz w:val="24"/>
        </w:rPr>
      </w:pPr>
      <w:r>
        <w:rPr>
          <w:rFonts w:ascii="宋体" w:hAnsi="宋体" w:hint="eastAsia"/>
          <w:sz w:val="24"/>
        </w:rPr>
        <w:t>（</w:t>
      </w:r>
      <w:r>
        <w:rPr>
          <w:rFonts w:ascii="宋体" w:hAnsi="宋体"/>
          <w:sz w:val="24"/>
        </w:rPr>
        <w:t>1</w:t>
      </w:r>
      <w:r>
        <w:rPr>
          <w:rFonts w:ascii="宋体" w:hAnsi="宋体" w:hint="eastAsia"/>
          <w:sz w:val="24"/>
        </w:rPr>
        <w:t>）生活满意度，调查结果见表</w:t>
      </w:r>
      <w:r>
        <w:rPr>
          <w:rFonts w:ascii="宋体" w:hAnsi="宋体"/>
          <w:sz w:val="24"/>
        </w:rPr>
        <w:t>2-5</w:t>
      </w:r>
      <w:r>
        <w:rPr>
          <w:rFonts w:ascii="宋体" w:hAnsi="宋体" w:hint="eastAsia"/>
          <w:sz w:val="24"/>
        </w:rPr>
        <w:t>。</w:t>
      </w:r>
    </w:p>
    <w:p w:rsidR="00717448" w:rsidRPr="00A379A9" w:rsidRDefault="00717448" w:rsidP="0086331F">
      <w:pPr>
        <w:spacing w:beforeLines="50" w:before="156" w:afterLines="50" w:after="156"/>
        <w:ind w:firstLine="601"/>
        <w:jc w:val="center"/>
        <w:rPr>
          <w:rFonts w:ascii="宋体" w:cs="宋体"/>
          <w:kern w:val="0"/>
          <w:sz w:val="24"/>
        </w:rPr>
      </w:pPr>
      <w:r w:rsidRPr="00A379A9">
        <w:rPr>
          <w:rFonts w:ascii="楷体" w:eastAsia="楷体" w:hAnsi="楷体" w:hint="eastAsia"/>
          <w:b/>
          <w:sz w:val="24"/>
        </w:rPr>
        <w:t>表</w:t>
      </w:r>
      <w:r w:rsidRPr="00A379A9">
        <w:rPr>
          <w:rFonts w:ascii="楷体" w:eastAsia="楷体" w:hAnsi="楷体"/>
          <w:b/>
          <w:sz w:val="24"/>
        </w:rPr>
        <w:t xml:space="preserve"> 2-</w:t>
      </w:r>
      <w:r>
        <w:rPr>
          <w:rFonts w:ascii="楷体" w:eastAsia="楷体" w:hAnsi="楷体"/>
          <w:b/>
          <w:sz w:val="24"/>
        </w:rPr>
        <w:t>5</w:t>
      </w:r>
      <w:r w:rsidRPr="00A379A9">
        <w:rPr>
          <w:rFonts w:ascii="楷体" w:eastAsia="楷体" w:hAnsi="楷体"/>
          <w:b/>
          <w:sz w:val="24"/>
        </w:rPr>
        <w:t xml:space="preserve"> 2015-2017</w:t>
      </w:r>
      <w:r w:rsidRPr="00A379A9">
        <w:rPr>
          <w:rFonts w:ascii="楷体" w:eastAsia="楷体" w:hAnsi="楷体" w:hint="eastAsia"/>
          <w:b/>
          <w:sz w:val="24"/>
        </w:rPr>
        <w:t>届</w:t>
      </w:r>
      <w:r>
        <w:rPr>
          <w:rFonts w:ascii="楷体" w:eastAsia="楷体" w:hAnsi="楷体" w:hint="eastAsia"/>
          <w:b/>
          <w:sz w:val="24"/>
        </w:rPr>
        <w:t>毕业</w:t>
      </w:r>
      <w:r w:rsidRPr="00A379A9">
        <w:rPr>
          <w:rFonts w:ascii="楷体" w:eastAsia="楷体" w:hAnsi="楷体" w:hint="eastAsia"/>
          <w:b/>
          <w:sz w:val="24"/>
        </w:rPr>
        <w:t>生在校生活满意度调查数据统计</w:t>
      </w:r>
    </w:p>
    <w:tbl>
      <w:tblPr>
        <w:tblW w:w="86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27"/>
        <w:gridCol w:w="1546"/>
        <w:gridCol w:w="2087"/>
        <w:gridCol w:w="1695"/>
        <w:gridCol w:w="1735"/>
      </w:tblGrid>
      <w:tr w:rsidR="00717448" w:rsidTr="00717448">
        <w:trPr>
          <w:cantSplit/>
          <w:trHeight w:val="425"/>
          <w:jc w:val="center"/>
        </w:trPr>
        <w:tc>
          <w:tcPr>
            <w:tcW w:w="1627" w:type="dxa"/>
            <w:shd w:val="clear" w:color="auto" w:fill="B8CCE4"/>
            <w:vAlign w:val="center"/>
          </w:tcPr>
          <w:p w:rsidR="00717448" w:rsidRDefault="00717448" w:rsidP="00717448">
            <w:pPr>
              <w:spacing w:line="300" w:lineRule="exact"/>
              <w:ind w:firstLineChars="100" w:firstLine="210"/>
              <w:jc w:val="center"/>
              <w:rPr>
                <w:rFonts w:ascii="宋体"/>
                <w:color w:val="000000"/>
                <w:szCs w:val="21"/>
              </w:rPr>
            </w:pPr>
            <w:r>
              <w:rPr>
                <w:rFonts w:ascii="宋体" w:hAnsi="宋体" w:hint="eastAsia"/>
                <w:color w:val="000000"/>
                <w:szCs w:val="21"/>
              </w:rPr>
              <w:t>生活满意率</w:t>
            </w:r>
            <w:r>
              <w:rPr>
                <w:rFonts w:ascii="宋体" w:hAnsi="宋体"/>
                <w:color w:val="000000"/>
                <w:szCs w:val="21"/>
              </w:rPr>
              <w:t>%</w:t>
            </w:r>
          </w:p>
        </w:tc>
        <w:tc>
          <w:tcPr>
            <w:tcW w:w="1546" w:type="dxa"/>
            <w:shd w:val="clear" w:color="auto" w:fill="B8CCE4"/>
            <w:vAlign w:val="center"/>
          </w:tcPr>
          <w:p w:rsidR="00717448" w:rsidRDefault="00717448" w:rsidP="00717448">
            <w:pPr>
              <w:jc w:val="center"/>
              <w:rPr>
                <w:rFonts w:ascii="宋体"/>
                <w:color w:val="000000"/>
                <w:szCs w:val="21"/>
              </w:rPr>
            </w:pPr>
            <w:r>
              <w:rPr>
                <w:rFonts w:ascii="宋体" w:hAnsi="宋体" w:hint="eastAsia"/>
                <w:color w:val="000000"/>
                <w:szCs w:val="21"/>
              </w:rPr>
              <w:t>不太满意</w:t>
            </w:r>
          </w:p>
        </w:tc>
        <w:tc>
          <w:tcPr>
            <w:tcW w:w="2087" w:type="dxa"/>
            <w:shd w:val="clear" w:color="auto" w:fill="B8CCE4"/>
            <w:vAlign w:val="center"/>
          </w:tcPr>
          <w:p w:rsidR="00717448" w:rsidRDefault="00717448" w:rsidP="00717448">
            <w:pPr>
              <w:jc w:val="center"/>
              <w:rPr>
                <w:rFonts w:ascii="宋体"/>
                <w:color w:val="000000"/>
                <w:szCs w:val="21"/>
              </w:rPr>
            </w:pPr>
            <w:r>
              <w:rPr>
                <w:rFonts w:ascii="宋体" w:hAnsi="宋体" w:hint="eastAsia"/>
                <w:color w:val="000000"/>
                <w:szCs w:val="21"/>
              </w:rPr>
              <w:t>一般</w:t>
            </w:r>
          </w:p>
        </w:tc>
        <w:tc>
          <w:tcPr>
            <w:tcW w:w="1695" w:type="dxa"/>
            <w:shd w:val="clear" w:color="auto" w:fill="B8CCE4"/>
            <w:vAlign w:val="center"/>
          </w:tcPr>
          <w:p w:rsidR="00717448" w:rsidRDefault="00717448" w:rsidP="00717448">
            <w:pPr>
              <w:spacing w:line="300" w:lineRule="exact"/>
              <w:jc w:val="center"/>
              <w:rPr>
                <w:rFonts w:ascii="宋体"/>
                <w:color w:val="000000"/>
                <w:szCs w:val="21"/>
              </w:rPr>
            </w:pPr>
            <w:r>
              <w:rPr>
                <w:rFonts w:ascii="宋体" w:hAnsi="宋体" w:hint="eastAsia"/>
                <w:color w:val="000000"/>
                <w:szCs w:val="21"/>
              </w:rPr>
              <w:t>较满意</w:t>
            </w:r>
          </w:p>
        </w:tc>
        <w:tc>
          <w:tcPr>
            <w:tcW w:w="1735" w:type="dxa"/>
            <w:shd w:val="clear" w:color="auto" w:fill="B8CCE4"/>
            <w:vAlign w:val="center"/>
          </w:tcPr>
          <w:p w:rsidR="00717448" w:rsidRDefault="00717448" w:rsidP="00717448">
            <w:pPr>
              <w:spacing w:line="300" w:lineRule="exact"/>
              <w:jc w:val="center"/>
              <w:rPr>
                <w:rFonts w:ascii="宋体"/>
                <w:color w:val="000000"/>
                <w:szCs w:val="21"/>
              </w:rPr>
            </w:pPr>
            <w:r>
              <w:rPr>
                <w:rFonts w:ascii="宋体" w:hAnsi="宋体" w:hint="eastAsia"/>
                <w:color w:val="000000"/>
                <w:szCs w:val="21"/>
              </w:rPr>
              <w:t>非常满意</w:t>
            </w:r>
          </w:p>
        </w:tc>
      </w:tr>
      <w:tr w:rsidR="00717448" w:rsidTr="00717448">
        <w:trPr>
          <w:cantSplit/>
          <w:trHeight w:val="407"/>
          <w:jc w:val="center"/>
        </w:trPr>
        <w:tc>
          <w:tcPr>
            <w:tcW w:w="1627"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2015</w:t>
            </w:r>
            <w:r>
              <w:rPr>
                <w:rFonts w:ascii="宋体" w:hAnsi="宋体" w:cs="宋体" w:hint="eastAsia"/>
                <w:color w:val="000000"/>
                <w:kern w:val="0"/>
                <w:sz w:val="24"/>
              </w:rPr>
              <w:t>届</w:t>
            </w:r>
          </w:p>
        </w:tc>
        <w:tc>
          <w:tcPr>
            <w:tcW w:w="1546" w:type="dxa"/>
            <w:vAlign w:val="center"/>
          </w:tcPr>
          <w:p w:rsidR="00717448" w:rsidRDefault="00717448" w:rsidP="00717448">
            <w:pPr>
              <w:jc w:val="center"/>
              <w:rPr>
                <w:rFonts w:ascii="宋体"/>
                <w:color w:val="000000"/>
                <w:szCs w:val="21"/>
              </w:rPr>
            </w:pPr>
            <w:r>
              <w:rPr>
                <w:rFonts w:ascii="宋体" w:hAnsi="宋体"/>
                <w:color w:val="000000"/>
                <w:szCs w:val="21"/>
              </w:rPr>
              <w:t>8%</w:t>
            </w:r>
          </w:p>
        </w:tc>
        <w:tc>
          <w:tcPr>
            <w:tcW w:w="2087" w:type="dxa"/>
            <w:vAlign w:val="center"/>
          </w:tcPr>
          <w:p w:rsidR="00717448" w:rsidRDefault="00717448" w:rsidP="00717448">
            <w:pPr>
              <w:jc w:val="center"/>
              <w:rPr>
                <w:rFonts w:ascii="宋体" w:cs="Arial Unicode MS"/>
                <w:color w:val="000000"/>
                <w:szCs w:val="21"/>
              </w:rPr>
            </w:pPr>
            <w:r>
              <w:rPr>
                <w:rFonts w:ascii="宋体" w:hAnsi="宋体" w:cs="Arial Unicode MS"/>
                <w:color w:val="000000"/>
                <w:szCs w:val="21"/>
              </w:rPr>
              <w:t>44</w:t>
            </w:r>
            <w:r>
              <w:rPr>
                <w:rFonts w:ascii="宋体" w:hAnsi="宋体"/>
                <w:color w:val="000000"/>
                <w:szCs w:val="21"/>
              </w:rPr>
              <w:t>%</w:t>
            </w:r>
          </w:p>
        </w:tc>
        <w:tc>
          <w:tcPr>
            <w:tcW w:w="1695"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40%</w:t>
            </w:r>
          </w:p>
        </w:tc>
        <w:tc>
          <w:tcPr>
            <w:tcW w:w="1735"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8%</w:t>
            </w:r>
          </w:p>
        </w:tc>
      </w:tr>
      <w:tr w:rsidR="00717448" w:rsidTr="00717448">
        <w:trPr>
          <w:cantSplit/>
          <w:trHeight w:val="456"/>
          <w:jc w:val="center"/>
        </w:trPr>
        <w:tc>
          <w:tcPr>
            <w:tcW w:w="1627"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2016</w:t>
            </w:r>
            <w:r>
              <w:rPr>
                <w:rFonts w:ascii="宋体" w:hAnsi="宋体" w:cs="宋体" w:hint="eastAsia"/>
                <w:color w:val="000000"/>
                <w:kern w:val="0"/>
                <w:sz w:val="24"/>
              </w:rPr>
              <w:t>届</w:t>
            </w:r>
          </w:p>
        </w:tc>
        <w:tc>
          <w:tcPr>
            <w:tcW w:w="1546" w:type="dxa"/>
            <w:vAlign w:val="center"/>
          </w:tcPr>
          <w:p w:rsidR="00717448" w:rsidRDefault="00717448" w:rsidP="00717448">
            <w:pPr>
              <w:jc w:val="center"/>
              <w:rPr>
                <w:rFonts w:ascii="宋体"/>
                <w:color w:val="000000"/>
                <w:szCs w:val="21"/>
              </w:rPr>
            </w:pPr>
            <w:r>
              <w:rPr>
                <w:rFonts w:ascii="宋体" w:hAnsi="宋体"/>
                <w:color w:val="000000"/>
                <w:szCs w:val="21"/>
              </w:rPr>
              <w:t>7%</w:t>
            </w:r>
          </w:p>
        </w:tc>
        <w:tc>
          <w:tcPr>
            <w:tcW w:w="2087" w:type="dxa"/>
            <w:vAlign w:val="center"/>
          </w:tcPr>
          <w:p w:rsidR="00717448" w:rsidRDefault="00717448" w:rsidP="00717448">
            <w:pPr>
              <w:jc w:val="center"/>
              <w:rPr>
                <w:rFonts w:ascii="宋体" w:cs="Arial Unicode MS"/>
                <w:color w:val="000000"/>
                <w:szCs w:val="21"/>
              </w:rPr>
            </w:pPr>
            <w:r>
              <w:rPr>
                <w:rFonts w:ascii="宋体" w:hAnsi="宋体" w:cs="Arial Unicode MS"/>
                <w:color w:val="000000"/>
                <w:szCs w:val="21"/>
              </w:rPr>
              <w:t>39</w:t>
            </w:r>
            <w:r>
              <w:rPr>
                <w:rFonts w:ascii="宋体" w:hAnsi="宋体"/>
                <w:color w:val="000000"/>
                <w:szCs w:val="21"/>
              </w:rPr>
              <w:t>%</w:t>
            </w:r>
          </w:p>
        </w:tc>
        <w:tc>
          <w:tcPr>
            <w:tcW w:w="1695"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42%</w:t>
            </w:r>
          </w:p>
        </w:tc>
        <w:tc>
          <w:tcPr>
            <w:tcW w:w="1735"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12%</w:t>
            </w:r>
          </w:p>
        </w:tc>
      </w:tr>
      <w:tr w:rsidR="00717448" w:rsidTr="00717448">
        <w:trPr>
          <w:cantSplit/>
          <w:trHeight w:val="413"/>
          <w:jc w:val="center"/>
        </w:trPr>
        <w:tc>
          <w:tcPr>
            <w:tcW w:w="1627"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2017</w:t>
            </w:r>
            <w:r>
              <w:rPr>
                <w:rFonts w:ascii="宋体" w:hAnsi="宋体" w:cs="宋体" w:hint="eastAsia"/>
                <w:color w:val="000000"/>
                <w:kern w:val="0"/>
                <w:sz w:val="24"/>
              </w:rPr>
              <w:t>届</w:t>
            </w:r>
          </w:p>
        </w:tc>
        <w:tc>
          <w:tcPr>
            <w:tcW w:w="1546" w:type="dxa"/>
            <w:vAlign w:val="center"/>
          </w:tcPr>
          <w:p w:rsidR="00717448" w:rsidRDefault="00717448" w:rsidP="00717448">
            <w:pPr>
              <w:spacing w:line="360" w:lineRule="exact"/>
              <w:jc w:val="center"/>
              <w:rPr>
                <w:rFonts w:ascii="宋体"/>
                <w:color w:val="000000"/>
                <w:szCs w:val="21"/>
              </w:rPr>
            </w:pPr>
            <w:r>
              <w:rPr>
                <w:rFonts w:ascii="宋体" w:hAnsi="宋体"/>
                <w:color w:val="000000"/>
                <w:szCs w:val="21"/>
              </w:rPr>
              <w:t>6%</w:t>
            </w:r>
          </w:p>
        </w:tc>
        <w:tc>
          <w:tcPr>
            <w:tcW w:w="2087" w:type="dxa"/>
            <w:vAlign w:val="center"/>
          </w:tcPr>
          <w:p w:rsidR="00717448" w:rsidRDefault="00717448" w:rsidP="00717448">
            <w:pPr>
              <w:spacing w:line="360" w:lineRule="exact"/>
              <w:jc w:val="center"/>
              <w:rPr>
                <w:rFonts w:ascii="宋体"/>
                <w:color w:val="000000"/>
                <w:szCs w:val="21"/>
              </w:rPr>
            </w:pPr>
            <w:r>
              <w:rPr>
                <w:rFonts w:ascii="宋体" w:hAnsi="宋体"/>
                <w:color w:val="000000"/>
                <w:szCs w:val="21"/>
              </w:rPr>
              <w:t>37%</w:t>
            </w:r>
          </w:p>
        </w:tc>
        <w:tc>
          <w:tcPr>
            <w:tcW w:w="1695" w:type="dxa"/>
            <w:vAlign w:val="center"/>
          </w:tcPr>
          <w:p w:rsidR="00717448" w:rsidRDefault="00717448" w:rsidP="00717448">
            <w:pPr>
              <w:spacing w:line="360" w:lineRule="exact"/>
              <w:jc w:val="center"/>
              <w:rPr>
                <w:rFonts w:ascii="宋体"/>
                <w:color w:val="000000"/>
                <w:szCs w:val="21"/>
              </w:rPr>
            </w:pPr>
            <w:r>
              <w:rPr>
                <w:rFonts w:ascii="宋体" w:hAnsi="宋体"/>
                <w:color w:val="000000"/>
                <w:szCs w:val="21"/>
              </w:rPr>
              <w:t>43%</w:t>
            </w:r>
          </w:p>
        </w:tc>
        <w:tc>
          <w:tcPr>
            <w:tcW w:w="1735" w:type="dxa"/>
            <w:vAlign w:val="center"/>
          </w:tcPr>
          <w:p w:rsidR="00717448" w:rsidRDefault="00717448" w:rsidP="00717448">
            <w:pPr>
              <w:spacing w:line="360" w:lineRule="exact"/>
              <w:jc w:val="center"/>
              <w:rPr>
                <w:rFonts w:ascii="宋体"/>
                <w:color w:val="000000"/>
                <w:szCs w:val="21"/>
              </w:rPr>
            </w:pPr>
            <w:r>
              <w:rPr>
                <w:rFonts w:ascii="宋体" w:hAnsi="宋体"/>
                <w:color w:val="000000"/>
                <w:szCs w:val="21"/>
              </w:rPr>
              <w:t>14%</w:t>
            </w:r>
          </w:p>
        </w:tc>
      </w:tr>
    </w:tbl>
    <w:p w:rsidR="00717448" w:rsidRDefault="00717448" w:rsidP="00717448">
      <w:pPr>
        <w:widowControl/>
        <w:ind w:right="360"/>
        <w:jc w:val="right"/>
        <w:rPr>
          <w:rFonts w:ascii="楷体" w:eastAsia="楷体" w:hAnsi="楷体" w:cs="宋体"/>
          <w:color w:val="000000"/>
          <w:kern w:val="0"/>
          <w:sz w:val="24"/>
        </w:rPr>
      </w:pPr>
      <w:r>
        <w:rPr>
          <w:rFonts w:ascii="宋体"/>
          <w:color w:val="000000"/>
          <w:sz w:val="24"/>
        </w:rPr>
        <w:t xml:space="preserve"> </w:t>
      </w:r>
      <w:r>
        <w:rPr>
          <w:rFonts w:ascii="楷体" w:eastAsia="楷体" w:hAnsi="楷体"/>
          <w:color w:val="000000"/>
          <w:sz w:val="24"/>
        </w:rPr>
        <w:t xml:space="preserve"> </w:t>
      </w:r>
      <w:r>
        <w:rPr>
          <w:rFonts w:ascii="楷体" w:eastAsia="楷体" w:hAnsi="楷体" w:cs="宋体" w:hint="eastAsia"/>
          <w:color w:val="000000"/>
          <w:kern w:val="0"/>
          <w:sz w:val="24"/>
        </w:rPr>
        <w:t>（数据来源：学校校企合作办）</w:t>
      </w:r>
    </w:p>
    <w:p w:rsidR="00717448" w:rsidRDefault="00717448" w:rsidP="00717448">
      <w:pPr>
        <w:snapToGrid w:val="0"/>
        <w:spacing w:line="360" w:lineRule="auto"/>
        <w:ind w:firstLineChars="200" w:firstLine="480"/>
        <w:rPr>
          <w:rFonts w:ascii="宋体"/>
          <w:sz w:val="24"/>
        </w:rPr>
      </w:pPr>
      <w:r>
        <w:rPr>
          <w:rFonts w:ascii="宋体" w:hAnsi="宋体" w:hint="eastAsia"/>
          <w:sz w:val="24"/>
        </w:rPr>
        <w:t>（</w:t>
      </w:r>
      <w:r>
        <w:rPr>
          <w:rFonts w:ascii="宋体" w:hAnsi="宋体"/>
          <w:sz w:val="24"/>
        </w:rPr>
        <w:t>2</w:t>
      </w:r>
      <w:r>
        <w:rPr>
          <w:rFonts w:ascii="宋体" w:hAnsi="宋体" w:hint="eastAsia"/>
          <w:sz w:val="24"/>
        </w:rPr>
        <w:t>）学习</w:t>
      </w:r>
      <w:r>
        <w:rPr>
          <w:rFonts w:ascii="宋体" w:hAnsi="宋体"/>
          <w:sz w:val="24"/>
        </w:rPr>
        <w:t>/</w:t>
      </w:r>
      <w:r>
        <w:rPr>
          <w:rFonts w:ascii="宋体" w:hAnsi="宋体" w:hint="eastAsia"/>
          <w:sz w:val="24"/>
        </w:rPr>
        <w:t>教学满意度，调查结果见表</w:t>
      </w:r>
      <w:r>
        <w:rPr>
          <w:rFonts w:ascii="宋体" w:hAnsi="宋体"/>
          <w:sz w:val="24"/>
        </w:rPr>
        <w:t>2-6</w:t>
      </w:r>
      <w:r>
        <w:rPr>
          <w:rFonts w:ascii="宋体" w:hAnsi="宋体" w:hint="eastAsia"/>
          <w:sz w:val="24"/>
        </w:rPr>
        <w:t>。</w:t>
      </w:r>
    </w:p>
    <w:p w:rsidR="00717448" w:rsidRPr="00A379A9" w:rsidRDefault="00717448" w:rsidP="0086331F">
      <w:pPr>
        <w:spacing w:beforeLines="50" w:before="156" w:afterLines="50" w:after="156"/>
        <w:ind w:firstLine="601"/>
        <w:jc w:val="center"/>
        <w:rPr>
          <w:rFonts w:ascii="宋体" w:cs="宋体"/>
          <w:kern w:val="0"/>
          <w:sz w:val="24"/>
        </w:rPr>
      </w:pPr>
      <w:r w:rsidRPr="00A379A9">
        <w:rPr>
          <w:rFonts w:ascii="楷体" w:eastAsia="楷体" w:hAnsi="楷体" w:hint="eastAsia"/>
          <w:b/>
          <w:sz w:val="24"/>
        </w:rPr>
        <w:t>表</w:t>
      </w:r>
      <w:r w:rsidRPr="00A379A9">
        <w:rPr>
          <w:rFonts w:ascii="楷体" w:eastAsia="楷体" w:hAnsi="楷体"/>
          <w:b/>
          <w:sz w:val="24"/>
        </w:rPr>
        <w:t xml:space="preserve"> 2-</w:t>
      </w:r>
      <w:r>
        <w:rPr>
          <w:rFonts w:ascii="楷体" w:eastAsia="楷体" w:hAnsi="楷体"/>
          <w:b/>
          <w:sz w:val="24"/>
        </w:rPr>
        <w:t>6</w:t>
      </w:r>
      <w:r w:rsidRPr="00A379A9">
        <w:rPr>
          <w:rFonts w:ascii="楷体" w:eastAsia="楷体" w:hAnsi="楷体"/>
          <w:b/>
          <w:sz w:val="24"/>
        </w:rPr>
        <w:t xml:space="preserve"> 2015-2017</w:t>
      </w:r>
      <w:r w:rsidRPr="00A379A9">
        <w:rPr>
          <w:rFonts w:ascii="楷体" w:eastAsia="楷体" w:hAnsi="楷体" w:hint="eastAsia"/>
          <w:b/>
          <w:sz w:val="24"/>
        </w:rPr>
        <w:t>届学生在校学习</w:t>
      </w:r>
      <w:r w:rsidRPr="00A379A9">
        <w:rPr>
          <w:rFonts w:ascii="楷体" w:eastAsia="楷体" w:hAnsi="楷体"/>
          <w:b/>
          <w:sz w:val="24"/>
        </w:rPr>
        <w:t>/</w:t>
      </w:r>
      <w:r w:rsidRPr="00A379A9">
        <w:rPr>
          <w:rFonts w:ascii="楷体" w:eastAsia="楷体" w:hAnsi="楷体" w:hint="eastAsia"/>
          <w:b/>
          <w:sz w:val="24"/>
        </w:rPr>
        <w:t>教学满意度调查数据统计</w:t>
      </w:r>
    </w:p>
    <w:tbl>
      <w:tblPr>
        <w:tblW w:w="86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00"/>
        <w:gridCol w:w="1273"/>
        <w:gridCol w:w="2087"/>
        <w:gridCol w:w="1695"/>
        <w:gridCol w:w="1735"/>
      </w:tblGrid>
      <w:tr w:rsidR="00717448" w:rsidTr="00717448">
        <w:trPr>
          <w:cantSplit/>
          <w:trHeight w:val="425"/>
          <w:jc w:val="center"/>
        </w:trPr>
        <w:tc>
          <w:tcPr>
            <w:tcW w:w="1900" w:type="dxa"/>
            <w:shd w:val="clear" w:color="auto" w:fill="B8CCE4"/>
            <w:vAlign w:val="center"/>
          </w:tcPr>
          <w:p w:rsidR="00717448" w:rsidRDefault="00717448" w:rsidP="00717448">
            <w:pPr>
              <w:spacing w:line="300" w:lineRule="exact"/>
              <w:rPr>
                <w:rFonts w:ascii="宋体"/>
                <w:color w:val="000000"/>
                <w:szCs w:val="21"/>
              </w:rPr>
            </w:pPr>
            <w:r>
              <w:rPr>
                <w:rFonts w:ascii="宋体" w:hAnsi="宋体" w:cs="宋体" w:hint="eastAsia"/>
                <w:color w:val="000000"/>
                <w:kern w:val="0"/>
                <w:szCs w:val="21"/>
              </w:rPr>
              <w:t>学习</w:t>
            </w:r>
            <w:r>
              <w:rPr>
                <w:rFonts w:ascii="宋体" w:hAnsi="宋体" w:cs="宋体"/>
                <w:color w:val="000000"/>
                <w:kern w:val="0"/>
                <w:szCs w:val="21"/>
              </w:rPr>
              <w:t>/</w:t>
            </w:r>
            <w:r>
              <w:rPr>
                <w:rFonts w:ascii="宋体" w:hAnsi="宋体" w:cs="宋体" w:hint="eastAsia"/>
                <w:color w:val="000000"/>
                <w:kern w:val="0"/>
                <w:szCs w:val="21"/>
              </w:rPr>
              <w:t>教学满意</w:t>
            </w:r>
            <w:r>
              <w:rPr>
                <w:rFonts w:ascii="宋体" w:hAnsi="宋体" w:hint="eastAsia"/>
                <w:color w:val="000000"/>
                <w:szCs w:val="21"/>
              </w:rPr>
              <w:t>率</w:t>
            </w:r>
            <w:r>
              <w:rPr>
                <w:rFonts w:ascii="宋体" w:hAnsi="宋体"/>
                <w:color w:val="000000"/>
                <w:szCs w:val="21"/>
              </w:rPr>
              <w:t>%</w:t>
            </w:r>
          </w:p>
        </w:tc>
        <w:tc>
          <w:tcPr>
            <w:tcW w:w="1273" w:type="dxa"/>
            <w:shd w:val="clear" w:color="auto" w:fill="B8CCE4"/>
            <w:vAlign w:val="center"/>
          </w:tcPr>
          <w:p w:rsidR="00717448" w:rsidRDefault="00717448" w:rsidP="00717448">
            <w:pPr>
              <w:jc w:val="center"/>
              <w:rPr>
                <w:rFonts w:ascii="宋体"/>
                <w:color w:val="000000"/>
                <w:szCs w:val="21"/>
              </w:rPr>
            </w:pPr>
            <w:r>
              <w:rPr>
                <w:rFonts w:ascii="宋体" w:hAnsi="宋体" w:hint="eastAsia"/>
                <w:color w:val="000000"/>
                <w:szCs w:val="21"/>
              </w:rPr>
              <w:t>不太满意</w:t>
            </w:r>
          </w:p>
        </w:tc>
        <w:tc>
          <w:tcPr>
            <w:tcW w:w="2087" w:type="dxa"/>
            <w:shd w:val="clear" w:color="auto" w:fill="B8CCE4"/>
            <w:vAlign w:val="center"/>
          </w:tcPr>
          <w:p w:rsidR="00717448" w:rsidRDefault="00717448" w:rsidP="00717448">
            <w:pPr>
              <w:jc w:val="center"/>
              <w:rPr>
                <w:rFonts w:ascii="宋体"/>
                <w:color w:val="000000"/>
                <w:szCs w:val="21"/>
              </w:rPr>
            </w:pPr>
            <w:r>
              <w:rPr>
                <w:rFonts w:ascii="宋体" w:hAnsi="宋体" w:hint="eastAsia"/>
                <w:color w:val="000000"/>
                <w:szCs w:val="21"/>
              </w:rPr>
              <w:t>一般</w:t>
            </w:r>
          </w:p>
        </w:tc>
        <w:tc>
          <w:tcPr>
            <w:tcW w:w="1695" w:type="dxa"/>
            <w:shd w:val="clear" w:color="auto" w:fill="B8CCE4"/>
            <w:vAlign w:val="center"/>
          </w:tcPr>
          <w:p w:rsidR="00717448" w:rsidRDefault="00717448" w:rsidP="00717448">
            <w:pPr>
              <w:spacing w:line="300" w:lineRule="exact"/>
              <w:jc w:val="center"/>
              <w:rPr>
                <w:rFonts w:ascii="宋体"/>
                <w:color w:val="000000"/>
                <w:szCs w:val="21"/>
              </w:rPr>
            </w:pPr>
            <w:r>
              <w:rPr>
                <w:rFonts w:ascii="宋体" w:hAnsi="宋体" w:hint="eastAsia"/>
                <w:color w:val="000000"/>
                <w:szCs w:val="21"/>
              </w:rPr>
              <w:t>较满意</w:t>
            </w:r>
          </w:p>
        </w:tc>
        <w:tc>
          <w:tcPr>
            <w:tcW w:w="1735" w:type="dxa"/>
            <w:shd w:val="clear" w:color="auto" w:fill="B8CCE4"/>
            <w:vAlign w:val="center"/>
          </w:tcPr>
          <w:p w:rsidR="00717448" w:rsidRDefault="00717448" w:rsidP="00717448">
            <w:pPr>
              <w:spacing w:line="300" w:lineRule="exact"/>
              <w:jc w:val="center"/>
              <w:rPr>
                <w:rFonts w:ascii="宋体"/>
                <w:color w:val="000000"/>
                <w:szCs w:val="21"/>
              </w:rPr>
            </w:pPr>
            <w:r>
              <w:rPr>
                <w:rFonts w:ascii="宋体" w:hAnsi="宋体" w:hint="eastAsia"/>
                <w:color w:val="000000"/>
                <w:szCs w:val="21"/>
              </w:rPr>
              <w:t>非常满意</w:t>
            </w:r>
          </w:p>
        </w:tc>
      </w:tr>
      <w:tr w:rsidR="00717448" w:rsidTr="00717448">
        <w:trPr>
          <w:cantSplit/>
          <w:trHeight w:val="407"/>
          <w:jc w:val="center"/>
        </w:trPr>
        <w:tc>
          <w:tcPr>
            <w:tcW w:w="1900"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2015</w:t>
            </w:r>
            <w:r>
              <w:rPr>
                <w:rFonts w:ascii="宋体" w:hAnsi="宋体" w:cs="宋体" w:hint="eastAsia"/>
                <w:color w:val="000000"/>
                <w:kern w:val="0"/>
                <w:sz w:val="24"/>
              </w:rPr>
              <w:t>届</w:t>
            </w:r>
          </w:p>
        </w:tc>
        <w:tc>
          <w:tcPr>
            <w:tcW w:w="1273" w:type="dxa"/>
            <w:vAlign w:val="center"/>
          </w:tcPr>
          <w:p w:rsidR="00717448" w:rsidRDefault="00717448" w:rsidP="00717448">
            <w:pPr>
              <w:jc w:val="center"/>
              <w:rPr>
                <w:rFonts w:ascii="宋体"/>
                <w:color w:val="000000"/>
                <w:szCs w:val="21"/>
              </w:rPr>
            </w:pPr>
            <w:r>
              <w:rPr>
                <w:rFonts w:ascii="宋体" w:hAnsi="宋体"/>
                <w:color w:val="000000"/>
                <w:szCs w:val="21"/>
              </w:rPr>
              <w:t>10%</w:t>
            </w:r>
          </w:p>
        </w:tc>
        <w:tc>
          <w:tcPr>
            <w:tcW w:w="2087" w:type="dxa"/>
            <w:vAlign w:val="center"/>
          </w:tcPr>
          <w:p w:rsidR="00717448" w:rsidRDefault="00717448" w:rsidP="00717448">
            <w:pPr>
              <w:jc w:val="center"/>
              <w:rPr>
                <w:rFonts w:ascii="宋体" w:cs="Arial Unicode MS"/>
                <w:color w:val="000000"/>
                <w:szCs w:val="21"/>
              </w:rPr>
            </w:pPr>
            <w:r>
              <w:rPr>
                <w:rFonts w:ascii="宋体" w:hAnsi="宋体" w:cs="Arial Unicode MS"/>
                <w:color w:val="000000"/>
                <w:szCs w:val="21"/>
              </w:rPr>
              <w:t>34</w:t>
            </w:r>
            <w:r>
              <w:rPr>
                <w:rFonts w:ascii="宋体" w:hAnsi="宋体"/>
                <w:color w:val="000000"/>
                <w:szCs w:val="21"/>
              </w:rPr>
              <w:t>%</w:t>
            </w:r>
          </w:p>
        </w:tc>
        <w:tc>
          <w:tcPr>
            <w:tcW w:w="1695"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41%</w:t>
            </w:r>
          </w:p>
        </w:tc>
        <w:tc>
          <w:tcPr>
            <w:tcW w:w="1735"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15%</w:t>
            </w:r>
          </w:p>
        </w:tc>
      </w:tr>
      <w:tr w:rsidR="00717448" w:rsidTr="00717448">
        <w:trPr>
          <w:cantSplit/>
          <w:trHeight w:val="456"/>
          <w:jc w:val="center"/>
        </w:trPr>
        <w:tc>
          <w:tcPr>
            <w:tcW w:w="1900"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2016</w:t>
            </w:r>
            <w:r>
              <w:rPr>
                <w:rFonts w:ascii="宋体" w:hAnsi="宋体" w:cs="宋体" w:hint="eastAsia"/>
                <w:color w:val="000000"/>
                <w:kern w:val="0"/>
                <w:sz w:val="24"/>
              </w:rPr>
              <w:t>届</w:t>
            </w:r>
          </w:p>
        </w:tc>
        <w:tc>
          <w:tcPr>
            <w:tcW w:w="1273" w:type="dxa"/>
            <w:vAlign w:val="center"/>
          </w:tcPr>
          <w:p w:rsidR="00717448" w:rsidRDefault="00717448" w:rsidP="00717448">
            <w:pPr>
              <w:jc w:val="center"/>
              <w:rPr>
                <w:rFonts w:ascii="宋体"/>
                <w:color w:val="000000"/>
                <w:szCs w:val="21"/>
              </w:rPr>
            </w:pPr>
            <w:r>
              <w:rPr>
                <w:rFonts w:ascii="宋体" w:hAnsi="宋体"/>
                <w:color w:val="000000"/>
                <w:szCs w:val="21"/>
              </w:rPr>
              <w:t>8%</w:t>
            </w:r>
          </w:p>
        </w:tc>
        <w:tc>
          <w:tcPr>
            <w:tcW w:w="2087" w:type="dxa"/>
            <w:vAlign w:val="center"/>
          </w:tcPr>
          <w:p w:rsidR="00717448" w:rsidRDefault="00717448" w:rsidP="00717448">
            <w:pPr>
              <w:jc w:val="center"/>
              <w:rPr>
                <w:rFonts w:ascii="宋体" w:cs="Arial Unicode MS"/>
                <w:color w:val="000000"/>
                <w:szCs w:val="21"/>
              </w:rPr>
            </w:pPr>
            <w:r>
              <w:rPr>
                <w:rFonts w:ascii="宋体" w:hAnsi="宋体" w:cs="Arial Unicode MS"/>
                <w:color w:val="000000"/>
                <w:szCs w:val="21"/>
              </w:rPr>
              <w:t>30</w:t>
            </w:r>
            <w:r>
              <w:rPr>
                <w:rFonts w:ascii="宋体" w:hAnsi="宋体"/>
                <w:color w:val="000000"/>
                <w:szCs w:val="21"/>
              </w:rPr>
              <w:t>%</w:t>
            </w:r>
          </w:p>
        </w:tc>
        <w:tc>
          <w:tcPr>
            <w:tcW w:w="1695"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44%</w:t>
            </w:r>
          </w:p>
        </w:tc>
        <w:tc>
          <w:tcPr>
            <w:tcW w:w="1735"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18%</w:t>
            </w:r>
          </w:p>
        </w:tc>
      </w:tr>
      <w:tr w:rsidR="00717448" w:rsidTr="00717448">
        <w:trPr>
          <w:cantSplit/>
          <w:trHeight w:val="413"/>
          <w:jc w:val="center"/>
        </w:trPr>
        <w:tc>
          <w:tcPr>
            <w:tcW w:w="1900"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2017</w:t>
            </w:r>
            <w:r>
              <w:rPr>
                <w:rFonts w:ascii="宋体" w:hAnsi="宋体" w:cs="宋体" w:hint="eastAsia"/>
                <w:color w:val="000000"/>
                <w:kern w:val="0"/>
                <w:sz w:val="24"/>
              </w:rPr>
              <w:t>届</w:t>
            </w:r>
          </w:p>
        </w:tc>
        <w:tc>
          <w:tcPr>
            <w:tcW w:w="1273" w:type="dxa"/>
            <w:vAlign w:val="center"/>
          </w:tcPr>
          <w:p w:rsidR="00717448" w:rsidRDefault="00717448" w:rsidP="00717448">
            <w:pPr>
              <w:spacing w:line="360" w:lineRule="exact"/>
              <w:jc w:val="center"/>
              <w:rPr>
                <w:rFonts w:ascii="宋体"/>
                <w:color w:val="000000"/>
                <w:szCs w:val="21"/>
              </w:rPr>
            </w:pPr>
            <w:r>
              <w:rPr>
                <w:rFonts w:ascii="宋体" w:hAnsi="宋体"/>
                <w:color w:val="000000"/>
                <w:szCs w:val="21"/>
              </w:rPr>
              <w:t>7%</w:t>
            </w:r>
          </w:p>
        </w:tc>
        <w:tc>
          <w:tcPr>
            <w:tcW w:w="2087" w:type="dxa"/>
            <w:vAlign w:val="center"/>
          </w:tcPr>
          <w:p w:rsidR="00717448" w:rsidRDefault="00717448" w:rsidP="00717448">
            <w:pPr>
              <w:spacing w:line="360" w:lineRule="exact"/>
              <w:jc w:val="center"/>
              <w:rPr>
                <w:rFonts w:ascii="宋体"/>
                <w:color w:val="000000"/>
                <w:szCs w:val="21"/>
              </w:rPr>
            </w:pPr>
            <w:r>
              <w:rPr>
                <w:rFonts w:ascii="宋体" w:hAnsi="宋体"/>
                <w:color w:val="000000"/>
                <w:szCs w:val="21"/>
              </w:rPr>
              <w:t>29%</w:t>
            </w:r>
          </w:p>
        </w:tc>
        <w:tc>
          <w:tcPr>
            <w:tcW w:w="1695" w:type="dxa"/>
            <w:vAlign w:val="center"/>
          </w:tcPr>
          <w:p w:rsidR="00717448" w:rsidRDefault="00717448" w:rsidP="00717448">
            <w:pPr>
              <w:spacing w:line="360" w:lineRule="exact"/>
              <w:jc w:val="center"/>
              <w:rPr>
                <w:rFonts w:ascii="宋体"/>
                <w:color w:val="000000"/>
                <w:szCs w:val="21"/>
              </w:rPr>
            </w:pPr>
            <w:r>
              <w:rPr>
                <w:rFonts w:ascii="宋体" w:hAnsi="宋体"/>
                <w:color w:val="000000"/>
                <w:szCs w:val="21"/>
              </w:rPr>
              <w:t>45%</w:t>
            </w:r>
          </w:p>
        </w:tc>
        <w:tc>
          <w:tcPr>
            <w:tcW w:w="1735" w:type="dxa"/>
            <w:vAlign w:val="center"/>
          </w:tcPr>
          <w:p w:rsidR="00717448" w:rsidRDefault="00717448" w:rsidP="00717448">
            <w:pPr>
              <w:spacing w:line="360" w:lineRule="exact"/>
              <w:jc w:val="center"/>
              <w:rPr>
                <w:rFonts w:ascii="宋体"/>
                <w:color w:val="000000"/>
                <w:szCs w:val="21"/>
              </w:rPr>
            </w:pPr>
            <w:r>
              <w:rPr>
                <w:rFonts w:ascii="宋体" w:hAnsi="宋体"/>
                <w:color w:val="000000"/>
                <w:szCs w:val="21"/>
              </w:rPr>
              <w:t>19%</w:t>
            </w:r>
          </w:p>
        </w:tc>
      </w:tr>
    </w:tbl>
    <w:p w:rsidR="00717448" w:rsidRDefault="00717448" w:rsidP="00717448">
      <w:pPr>
        <w:widowControl/>
        <w:ind w:right="360"/>
        <w:jc w:val="right"/>
        <w:rPr>
          <w:rFonts w:ascii="楷体" w:eastAsia="楷体" w:hAnsi="楷体" w:cs="宋体"/>
          <w:color w:val="000000"/>
          <w:kern w:val="0"/>
          <w:sz w:val="24"/>
        </w:rPr>
      </w:pPr>
      <w:r>
        <w:rPr>
          <w:rFonts w:ascii="宋体"/>
          <w:color w:val="000000"/>
          <w:sz w:val="24"/>
        </w:rPr>
        <w:t xml:space="preserve">  </w:t>
      </w:r>
      <w:r>
        <w:rPr>
          <w:rFonts w:ascii="楷体" w:eastAsia="楷体" w:hAnsi="楷体" w:cs="宋体" w:hint="eastAsia"/>
          <w:color w:val="000000"/>
          <w:kern w:val="0"/>
          <w:sz w:val="24"/>
        </w:rPr>
        <w:t>（数据来源：学校校企合作办）</w:t>
      </w:r>
    </w:p>
    <w:p w:rsidR="00717448" w:rsidRDefault="00717448" w:rsidP="00717448">
      <w:pPr>
        <w:widowControl/>
        <w:jc w:val="left"/>
        <w:rPr>
          <w:rFonts w:ascii="宋体" w:cs="宋体"/>
          <w:color w:val="000000"/>
          <w:kern w:val="0"/>
          <w:sz w:val="24"/>
        </w:rPr>
      </w:pPr>
    </w:p>
    <w:p w:rsidR="00717448" w:rsidRDefault="00717448" w:rsidP="00717448">
      <w:pPr>
        <w:snapToGrid w:val="0"/>
        <w:spacing w:line="360" w:lineRule="auto"/>
        <w:ind w:firstLine="600"/>
        <w:rPr>
          <w:rFonts w:ascii="宋体"/>
          <w:sz w:val="24"/>
        </w:rPr>
      </w:pPr>
      <w:r>
        <w:rPr>
          <w:rFonts w:ascii="宋体" w:hAnsi="宋体" w:hint="eastAsia"/>
          <w:sz w:val="24"/>
        </w:rPr>
        <w:t>（</w:t>
      </w:r>
      <w:r>
        <w:rPr>
          <w:rFonts w:ascii="宋体" w:hAnsi="宋体"/>
          <w:sz w:val="24"/>
        </w:rPr>
        <w:t>3</w:t>
      </w:r>
      <w:r>
        <w:rPr>
          <w:rFonts w:ascii="宋体" w:hAnsi="宋体" w:hint="eastAsia"/>
          <w:sz w:val="24"/>
        </w:rPr>
        <w:t>）就业</w:t>
      </w:r>
      <w:r>
        <w:rPr>
          <w:rFonts w:ascii="宋体" w:hAnsi="宋体"/>
          <w:sz w:val="24"/>
        </w:rPr>
        <w:t>/</w:t>
      </w:r>
      <w:r>
        <w:rPr>
          <w:rFonts w:ascii="宋体" w:hAnsi="宋体" w:hint="eastAsia"/>
          <w:sz w:val="24"/>
        </w:rPr>
        <w:t>收入满意度，调查结果见表</w:t>
      </w:r>
      <w:r>
        <w:rPr>
          <w:rFonts w:ascii="宋体" w:hAnsi="宋体"/>
          <w:sz w:val="24"/>
        </w:rPr>
        <w:t>2-7</w:t>
      </w:r>
      <w:r>
        <w:rPr>
          <w:rFonts w:ascii="宋体" w:hAnsi="宋体" w:hint="eastAsia"/>
          <w:sz w:val="24"/>
        </w:rPr>
        <w:t>。</w:t>
      </w:r>
      <w:r>
        <w:rPr>
          <w:rFonts w:ascii="宋体"/>
          <w:sz w:val="24"/>
        </w:rPr>
        <w:t> </w:t>
      </w:r>
    </w:p>
    <w:p w:rsidR="00717448" w:rsidRPr="00A379A9" w:rsidRDefault="00717448" w:rsidP="0086331F">
      <w:pPr>
        <w:snapToGrid w:val="0"/>
        <w:spacing w:beforeLines="50" w:before="156" w:line="360" w:lineRule="auto"/>
        <w:ind w:firstLine="601"/>
        <w:jc w:val="center"/>
        <w:rPr>
          <w:rFonts w:ascii="楷体" w:eastAsia="楷体" w:hAnsi="楷体"/>
          <w:b/>
          <w:sz w:val="24"/>
        </w:rPr>
      </w:pPr>
      <w:r w:rsidRPr="00A379A9">
        <w:rPr>
          <w:rFonts w:ascii="楷体" w:eastAsia="楷体" w:hAnsi="楷体" w:hint="eastAsia"/>
          <w:b/>
          <w:sz w:val="24"/>
        </w:rPr>
        <w:t>表</w:t>
      </w:r>
      <w:r w:rsidRPr="00A379A9">
        <w:rPr>
          <w:rFonts w:ascii="楷体" w:eastAsia="楷体" w:hAnsi="楷体"/>
          <w:b/>
          <w:sz w:val="24"/>
        </w:rPr>
        <w:t>2-</w:t>
      </w:r>
      <w:r>
        <w:rPr>
          <w:rFonts w:ascii="楷体" w:eastAsia="楷体" w:hAnsi="楷体"/>
          <w:b/>
          <w:sz w:val="24"/>
        </w:rPr>
        <w:t>7</w:t>
      </w:r>
      <w:r w:rsidRPr="00A379A9">
        <w:rPr>
          <w:rFonts w:ascii="楷体" w:eastAsia="楷体" w:hAnsi="楷体"/>
          <w:b/>
          <w:sz w:val="24"/>
        </w:rPr>
        <w:t> 2015-2017</w:t>
      </w:r>
      <w:r w:rsidRPr="00A379A9">
        <w:rPr>
          <w:rFonts w:ascii="楷体" w:eastAsia="楷体" w:hAnsi="楷体" w:hint="eastAsia"/>
          <w:b/>
          <w:sz w:val="24"/>
        </w:rPr>
        <w:t>届学生就业</w:t>
      </w:r>
      <w:r w:rsidRPr="00A379A9">
        <w:rPr>
          <w:rFonts w:ascii="楷体" w:eastAsia="楷体" w:hAnsi="楷体"/>
          <w:b/>
          <w:sz w:val="24"/>
        </w:rPr>
        <w:t>/</w:t>
      </w:r>
      <w:r w:rsidRPr="00A379A9">
        <w:rPr>
          <w:rFonts w:ascii="楷体" w:eastAsia="楷体" w:hAnsi="楷体" w:hint="eastAsia"/>
          <w:b/>
          <w:sz w:val="24"/>
        </w:rPr>
        <w:t>收入满意度调查数据统计</w:t>
      </w:r>
    </w:p>
    <w:tbl>
      <w:tblPr>
        <w:tblW w:w="86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00"/>
        <w:gridCol w:w="1273"/>
        <w:gridCol w:w="2087"/>
        <w:gridCol w:w="1695"/>
        <w:gridCol w:w="1735"/>
      </w:tblGrid>
      <w:tr w:rsidR="00717448" w:rsidTr="00717448">
        <w:trPr>
          <w:cantSplit/>
          <w:trHeight w:val="425"/>
          <w:jc w:val="center"/>
        </w:trPr>
        <w:tc>
          <w:tcPr>
            <w:tcW w:w="1900" w:type="dxa"/>
            <w:shd w:val="clear" w:color="auto" w:fill="B8CCE4"/>
            <w:vAlign w:val="center"/>
          </w:tcPr>
          <w:p w:rsidR="00717448" w:rsidRDefault="00717448" w:rsidP="00717448">
            <w:pPr>
              <w:spacing w:line="300" w:lineRule="exact"/>
              <w:rPr>
                <w:rFonts w:ascii="宋体"/>
                <w:color w:val="000000"/>
                <w:szCs w:val="21"/>
              </w:rPr>
            </w:pPr>
            <w:r>
              <w:rPr>
                <w:rFonts w:ascii="宋体" w:hAnsi="宋体" w:cs="宋体" w:hint="eastAsia"/>
                <w:color w:val="000000"/>
                <w:kern w:val="0"/>
                <w:szCs w:val="21"/>
              </w:rPr>
              <w:t>就业</w:t>
            </w:r>
            <w:r>
              <w:rPr>
                <w:rFonts w:ascii="宋体" w:hAnsi="宋体" w:cs="宋体"/>
                <w:color w:val="000000"/>
                <w:kern w:val="0"/>
                <w:szCs w:val="21"/>
              </w:rPr>
              <w:t>/</w:t>
            </w:r>
            <w:r>
              <w:rPr>
                <w:rFonts w:ascii="宋体" w:hAnsi="宋体" w:cs="宋体" w:hint="eastAsia"/>
                <w:color w:val="000000"/>
                <w:kern w:val="0"/>
                <w:szCs w:val="21"/>
              </w:rPr>
              <w:t>收入满意</w:t>
            </w:r>
            <w:r>
              <w:rPr>
                <w:rFonts w:ascii="宋体" w:hAnsi="宋体" w:hint="eastAsia"/>
                <w:color w:val="000000"/>
                <w:szCs w:val="21"/>
              </w:rPr>
              <w:t>率</w:t>
            </w:r>
            <w:r>
              <w:rPr>
                <w:rFonts w:ascii="宋体" w:hAnsi="宋体"/>
                <w:color w:val="000000"/>
                <w:szCs w:val="21"/>
              </w:rPr>
              <w:t>%</w:t>
            </w:r>
          </w:p>
        </w:tc>
        <w:tc>
          <w:tcPr>
            <w:tcW w:w="1273" w:type="dxa"/>
            <w:shd w:val="clear" w:color="auto" w:fill="B8CCE4"/>
            <w:vAlign w:val="center"/>
          </w:tcPr>
          <w:p w:rsidR="00717448" w:rsidRDefault="00717448" w:rsidP="00717448">
            <w:pPr>
              <w:jc w:val="center"/>
              <w:rPr>
                <w:rFonts w:ascii="宋体"/>
                <w:color w:val="000000"/>
                <w:szCs w:val="21"/>
              </w:rPr>
            </w:pPr>
            <w:r>
              <w:rPr>
                <w:rFonts w:ascii="宋体" w:hAnsi="宋体" w:hint="eastAsia"/>
                <w:color w:val="000000"/>
                <w:szCs w:val="21"/>
              </w:rPr>
              <w:t>不太满意</w:t>
            </w:r>
          </w:p>
        </w:tc>
        <w:tc>
          <w:tcPr>
            <w:tcW w:w="2087" w:type="dxa"/>
            <w:shd w:val="clear" w:color="auto" w:fill="B8CCE4"/>
            <w:vAlign w:val="center"/>
          </w:tcPr>
          <w:p w:rsidR="00717448" w:rsidRDefault="00717448" w:rsidP="00717448">
            <w:pPr>
              <w:jc w:val="center"/>
              <w:rPr>
                <w:rFonts w:ascii="宋体"/>
                <w:color w:val="000000"/>
                <w:szCs w:val="21"/>
              </w:rPr>
            </w:pPr>
            <w:r>
              <w:rPr>
                <w:rFonts w:ascii="宋体" w:hAnsi="宋体" w:hint="eastAsia"/>
                <w:color w:val="000000"/>
                <w:szCs w:val="21"/>
              </w:rPr>
              <w:t>一般</w:t>
            </w:r>
          </w:p>
        </w:tc>
        <w:tc>
          <w:tcPr>
            <w:tcW w:w="1695" w:type="dxa"/>
            <w:shd w:val="clear" w:color="auto" w:fill="B8CCE4"/>
            <w:vAlign w:val="center"/>
          </w:tcPr>
          <w:p w:rsidR="00717448" w:rsidRDefault="00717448" w:rsidP="00717448">
            <w:pPr>
              <w:spacing w:line="300" w:lineRule="exact"/>
              <w:jc w:val="center"/>
              <w:rPr>
                <w:rFonts w:ascii="宋体"/>
                <w:color w:val="000000"/>
                <w:szCs w:val="21"/>
              </w:rPr>
            </w:pPr>
            <w:r>
              <w:rPr>
                <w:rFonts w:ascii="宋体" w:hAnsi="宋体" w:hint="eastAsia"/>
                <w:color w:val="000000"/>
                <w:szCs w:val="21"/>
              </w:rPr>
              <w:t>较满意</w:t>
            </w:r>
          </w:p>
        </w:tc>
        <w:tc>
          <w:tcPr>
            <w:tcW w:w="1735" w:type="dxa"/>
            <w:shd w:val="clear" w:color="auto" w:fill="B8CCE4"/>
            <w:vAlign w:val="center"/>
          </w:tcPr>
          <w:p w:rsidR="00717448" w:rsidRDefault="00717448" w:rsidP="00717448">
            <w:pPr>
              <w:spacing w:line="300" w:lineRule="exact"/>
              <w:jc w:val="center"/>
              <w:rPr>
                <w:rFonts w:ascii="宋体"/>
                <w:color w:val="000000"/>
                <w:szCs w:val="21"/>
              </w:rPr>
            </w:pPr>
            <w:r>
              <w:rPr>
                <w:rFonts w:ascii="宋体" w:hAnsi="宋体" w:hint="eastAsia"/>
                <w:color w:val="000000"/>
                <w:szCs w:val="21"/>
              </w:rPr>
              <w:t>非常满意</w:t>
            </w:r>
          </w:p>
        </w:tc>
      </w:tr>
      <w:tr w:rsidR="00717448" w:rsidTr="00717448">
        <w:trPr>
          <w:cantSplit/>
          <w:trHeight w:val="407"/>
          <w:jc w:val="center"/>
        </w:trPr>
        <w:tc>
          <w:tcPr>
            <w:tcW w:w="1900"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2015</w:t>
            </w:r>
            <w:r>
              <w:rPr>
                <w:rFonts w:ascii="宋体" w:hAnsi="宋体" w:cs="宋体" w:hint="eastAsia"/>
                <w:color w:val="000000"/>
                <w:kern w:val="0"/>
                <w:sz w:val="24"/>
              </w:rPr>
              <w:t>届</w:t>
            </w:r>
          </w:p>
        </w:tc>
        <w:tc>
          <w:tcPr>
            <w:tcW w:w="1273" w:type="dxa"/>
            <w:vAlign w:val="center"/>
          </w:tcPr>
          <w:p w:rsidR="00717448" w:rsidRDefault="00717448" w:rsidP="00717448">
            <w:pPr>
              <w:jc w:val="center"/>
              <w:rPr>
                <w:rFonts w:ascii="宋体"/>
                <w:color w:val="000000"/>
                <w:szCs w:val="21"/>
              </w:rPr>
            </w:pPr>
            <w:r>
              <w:rPr>
                <w:rFonts w:ascii="宋体" w:hAnsi="宋体"/>
                <w:color w:val="000000"/>
                <w:szCs w:val="21"/>
              </w:rPr>
              <w:t>15%</w:t>
            </w:r>
          </w:p>
        </w:tc>
        <w:tc>
          <w:tcPr>
            <w:tcW w:w="2087" w:type="dxa"/>
            <w:vAlign w:val="center"/>
          </w:tcPr>
          <w:p w:rsidR="00717448" w:rsidRDefault="00717448" w:rsidP="00717448">
            <w:pPr>
              <w:jc w:val="center"/>
              <w:rPr>
                <w:rFonts w:ascii="宋体" w:cs="Arial Unicode MS"/>
                <w:color w:val="000000"/>
                <w:szCs w:val="21"/>
              </w:rPr>
            </w:pPr>
            <w:r>
              <w:rPr>
                <w:rFonts w:ascii="宋体" w:hAnsi="宋体" w:cs="Arial Unicode MS"/>
                <w:color w:val="000000"/>
                <w:szCs w:val="21"/>
              </w:rPr>
              <w:t>36%</w:t>
            </w:r>
          </w:p>
        </w:tc>
        <w:tc>
          <w:tcPr>
            <w:tcW w:w="1695"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37%</w:t>
            </w:r>
          </w:p>
        </w:tc>
        <w:tc>
          <w:tcPr>
            <w:tcW w:w="1735"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12%</w:t>
            </w:r>
          </w:p>
        </w:tc>
      </w:tr>
      <w:tr w:rsidR="00717448" w:rsidTr="00717448">
        <w:trPr>
          <w:cantSplit/>
          <w:trHeight w:val="456"/>
          <w:jc w:val="center"/>
        </w:trPr>
        <w:tc>
          <w:tcPr>
            <w:tcW w:w="1900"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2016</w:t>
            </w:r>
            <w:r>
              <w:rPr>
                <w:rFonts w:ascii="宋体" w:hAnsi="宋体" w:cs="宋体" w:hint="eastAsia"/>
                <w:color w:val="000000"/>
                <w:kern w:val="0"/>
                <w:sz w:val="24"/>
              </w:rPr>
              <w:t>届</w:t>
            </w:r>
          </w:p>
        </w:tc>
        <w:tc>
          <w:tcPr>
            <w:tcW w:w="1273" w:type="dxa"/>
            <w:vAlign w:val="center"/>
          </w:tcPr>
          <w:p w:rsidR="00717448" w:rsidRDefault="00717448" w:rsidP="00717448">
            <w:pPr>
              <w:jc w:val="center"/>
              <w:rPr>
                <w:rFonts w:ascii="宋体"/>
                <w:color w:val="000000"/>
                <w:szCs w:val="21"/>
              </w:rPr>
            </w:pPr>
            <w:r>
              <w:rPr>
                <w:rFonts w:ascii="宋体" w:hAnsi="宋体"/>
                <w:color w:val="000000"/>
                <w:szCs w:val="21"/>
              </w:rPr>
              <w:t>14%</w:t>
            </w:r>
          </w:p>
        </w:tc>
        <w:tc>
          <w:tcPr>
            <w:tcW w:w="2087" w:type="dxa"/>
            <w:vAlign w:val="center"/>
          </w:tcPr>
          <w:p w:rsidR="00717448" w:rsidRDefault="00717448" w:rsidP="00717448">
            <w:pPr>
              <w:jc w:val="center"/>
              <w:rPr>
                <w:rFonts w:ascii="宋体" w:cs="Arial Unicode MS"/>
                <w:color w:val="000000"/>
                <w:szCs w:val="21"/>
              </w:rPr>
            </w:pPr>
            <w:r>
              <w:rPr>
                <w:rFonts w:ascii="宋体" w:hAnsi="宋体" w:cs="Arial Unicode MS"/>
                <w:color w:val="000000"/>
                <w:szCs w:val="21"/>
              </w:rPr>
              <w:t>35%</w:t>
            </w:r>
          </w:p>
        </w:tc>
        <w:tc>
          <w:tcPr>
            <w:tcW w:w="1695"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38%</w:t>
            </w:r>
          </w:p>
        </w:tc>
        <w:tc>
          <w:tcPr>
            <w:tcW w:w="1735"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13%</w:t>
            </w:r>
          </w:p>
        </w:tc>
      </w:tr>
      <w:tr w:rsidR="00717448" w:rsidTr="00717448">
        <w:trPr>
          <w:cantSplit/>
          <w:trHeight w:val="413"/>
          <w:jc w:val="center"/>
        </w:trPr>
        <w:tc>
          <w:tcPr>
            <w:tcW w:w="1900" w:type="dxa"/>
            <w:vAlign w:val="center"/>
          </w:tcPr>
          <w:p w:rsidR="00717448" w:rsidRDefault="00717448" w:rsidP="00717448">
            <w:pPr>
              <w:spacing w:line="300" w:lineRule="exact"/>
              <w:jc w:val="center"/>
              <w:rPr>
                <w:rFonts w:ascii="宋体"/>
                <w:color w:val="000000"/>
                <w:szCs w:val="21"/>
              </w:rPr>
            </w:pPr>
            <w:r>
              <w:rPr>
                <w:rFonts w:ascii="宋体" w:hAnsi="宋体"/>
                <w:color w:val="000000"/>
                <w:szCs w:val="21"/>
              </w:rPr>
              <w:t>2017</w:t>
            </w:r>
            <w:r>
              <w:rPr>
                <w:rFonts w:ascii="宋体" w:hAnsi="宋体" w:cs="宋体" w:hint="eastAsia"/>
                <w:color w:val="000000"/>
                <w:kern w:val="0"/>
                <w:sz w:val="24"/>
              </w:rPr>
              <w:t>届</w:t>
            </w:r>
          </w:p>
        </w:tc>
        <w:tc>
          <w:tcPr>
            <w:tcW w:w="1273" w:type="dxa"/>
            <w:vAlign w:val="center"/>
          </w:tcPr>
          <w:p w:rsidR="00717448" w:rsidRDefault="00717448" w:rsidP="00717448">
            <w:pPr>
              <w:spacing w:line="360" w:lineRule="exact"/>
              <w:jc w:val="center"/>
              <w:rPr>
                <w:rFonts w:ascii="宋体"/>
                <w:color w:val="000000"/>
                <w:szCs w:val="21"/>
              </w:rPr>
            </w:pPr>
            <w:r>
              <w:rPr>
                <w:rFonts w:ascii="宋体" w:hAnsi="宋体"/>
                <w:color w:val="000000"/>
                <w:szCs w:val="21"/>
              </w:rPr>
              <w:t>12%</w:t>
            </w:r>
          </w:p>
        </w:tc>
        <w:tc>
          <w:tcPr>
            <w:tcW w:w="2087" w:type="dxa"/>
            <w:vAlign w:val="center"/>
          </w:tcPr>
          <w:p w:rsidR="00717448" w:rsidRDefault="00717448" w:rsidP="00717448">
            <w:pPr>
              <w:spacing w:line="360" w:lineRule="exact"/>
              <w:jc w:val="center"/>
              <w:rPr>
                <w:rFonts w:ascii="宋体"/>
                <w:color w:val="000000"/>
                <w:szCs w:val="21"/>
              </w:rPr>
            </w:pPr>
            <w:r>
              <w:rPr>
                <w:rFonts w:ascii="宋体" w:hAnsi="宋体"/>
                <w:color w:val="000000"/>
                <w:szCs w:val="21"/>
              </w:rPr>
              <w:t>33%</w:t>
            </w:r>
          </w:p>
        </w:tc>
        <w:tc>
          <w:tcPr>
            <w:tcW w:w="1695" w:type="dxa"/>
            <w:vAlign w:val="center"/>
          </w:tcPr>
          <w:p w:rsidR="00717448" w:rsidRDefault="00717448" w:rsidP="00717448">
            <w:pPr>
              <w:spacing w:line="360" w:lineRule="exact"/>
              <w:jc w:val="center"/>
              <w:rPr>
                <w:rFonts w:ascii="宋体"/>
                <w:color w:val="000000"/>
                <w:szCs w:val="21"/>
              </w:rPr>
            </w:pPr>
            <w:r>
              <w:rPr>
                <w:rFonts w:ascii="宋体" w:hAnsi="宋体"/>
                <w:color w:val="000000"/>
                <w:szCs w:val="21"/>
              </w:rPr>
              <w:t>40%</w:t>
            </w:r>
          </w:p>
        </w:tc>
        <w:tc>
          <w:tcPr>
            <w:tcW w:w="1735" w:type="dxa"/>
            <w:vAlign w:val="center"/>
          </w:tcPr>
          <w:p w:rsidR="00717448" w:rsidRDefault="00717448" w:rsidP="00717448">
            <w:pPr>
              <w:spacing w:line="360" w:lineRule="exact"/>
              <w:jc w:val="center"/>
              <w:rPr>
                <w:rFonts w:ascii="宋体"/>
                <w:color w:val="000000"/>
                <w:szCs w:val="21"/>
              </w:rPr>
            </w:pPr>
            <w:r>
              <w:rPr>
                <w:rFonts w:ascii="宋体" w:hAnsi="宋体"/>
                <w:color w:val="000000"/>
                <w:szCs w:val="21"/>
              </w:rPr>
              <w:t>15%</w:t>
            </w:r>
          </w:p>
        </w:tc>
      </w:tr>
    </w:tbl>
    <w:p w:rsidR="00717448" w:rsidRDefault="00717448" w:rsidP="00717448">
      <w:pPr>
        <w:widowControl/>
        <w:ind w:right="360" w:firstLineChars="300" w:firstLine="720"/>
        <w:jc w:val="right"/>
        <w:rPr>
          <w:rFonts w:ascii="楷体" w:eastAsia="楷体" w:hAnsi="楷体"/>
          <w:color w:val="000000"/>
        </w:rPr>
      </w:pPr>
      <w:r>
        <w:rPr>
          <w:rFonts w:ascii="楷体" w:eastAsia="楷体" w:hAnsi="楷体" w:cs="宋体" w:hint="eastAsia"/>
          <w:color w:val="000000"/>
          <w:kern w:val="0"/>
          <w:sz w:val="24"/>
        </w:rPr>
        <w:t>（数据来源：学校校企合作办）</w:t>
      </w:r>
    </w:p>
    <w:p w:rsidR="00717448" w:rsidRPr="00577840" w:rsidRDefault="00717448" w:rsidP="0086331F">
      <w:pPr>
        <w:spacing w:beforeLines="50" w:before="156" w:line="360" w:lineRule="auto"/>
        <w:outlineLvl w:val="1"/>
        <w:rPr>
          <w:rFonts w:ascii="宋体" w:cs="华文仿宋"/>
          <w:bCs/>
          <w:kern w:val="0"/>
          <w:sz w:val="24"/>
        </w:rPr>
      </w:pPr>
      <w:bookmarkStart w:id="23" w:name="_Toc513668556"/>
      <w:r w:rsidRPr="00577840">
        <w:rPr>
          <w:rFonts w:ascii="宋体" w:hAnsi="宋体" w:cs="华文仿宋"/>
          <w:b/>
          <w:bCs/>
          <w:kern w:val="0"/>
          <w:sz w:val="24"/>
        </w:rPr>
        <w:t>2.3</w:t>
      </w:r>
      <w:r w:rsidRPr="00577840">
        <w:rPr>
          <w:rFonts w:ascii="宋体" w:hAnsi="宋体" w:cs="华文仿宋" w:hint="eastAsia"/>
          <w:b/>
          <w:bCs/>
          <w:kern w:val="0"/>
          <w:sz w:val="24"/>
        </w:rPr>
        <w:t>资助情况</w:t>
      </w:r>
      <w:bookmarkEnd w:id="23"/>
    </w:p>
    <w:p w:rsidR="00717448" w:rsidRDefault="00717448" w:rsidP="00717448">
      <w:pPr>
        <w:snapToGrid w:val="0"/>
        <w:spacing w:line="360" w:lineRule="auto"/>
        <w:ind w:firstLineChars="200" w:firstLine="480"/>
        <w:rPr>
          <w:rFonts w:ascii="宋体" w:cs="华文仿宋"/>
          <w:bCs/>
          <w:kern w:val="0"/>
          <w:sz w:val="24"/>
        </w:rPr>
      </w:pPr>
      <w:r>
        <w:rPr>
          <w:rFonts w:ascii="宋体" w:hAnsi="宋体" w:cs="华文仿宋"/>
          <w:bCs/>
          <w:kern w:val="0"/>
          <w:sz w:val="24"/>
        </w:rPr>
        <w:t>2016</w:t>
      </w:r>
      <w:r>
        <w:rPr>
          <w:rFonts w:ascii="宋体" w:hAnsi="宋体" w:cs="华文仿宋" w:hint="eastAsia"/>
          <w:bCs/>
          <w:kern w:val="0"/>
          <w:sz w:val="24"/>
        </w:rPr>
        <w:t>学年，我校根据广州市关于中等职业教育资助政策的文件精神【穗财教</w:t>
      </w:r>
      <w:r>
        <w:rPr>
          <w:rFonts w:ascii="宋体" w:hAnsi="宋体" w:cs="华文仿宋"/>
          <w:bCs/>
          <w:kern w:val="0"/>
          <w:sz w:val="24"/>
        </w:rPr>
        <w:t>(2013)289</w:t>
      </w:r>
      <w:r>
        <w:rPr>
          <w:rFonts w:ascii="宋体" w:hAnsi="宋体" w:cs="华文仿宋" w:hint="eastAsia"/>
          <w:bCs/>
          <w:kern w:val="0"/>
          <w:sz w:val="24"/>
        </w:rPr>
        <w:t>号】开展学生的资助（包括国家免学费和国家助学金）工作。</w:t>
      </w:r>
    </w:p>
    <w:p w:rsidR="00717448" w:rsidRPr="00A379A9" w:rsidRDefault="00717448" w:rsidP="00717448">
      <w:pPr>
        <w:snapToGrid w:val="0"/>
        <w:spacing w:line="360" w:lineRule="auto"/>
        <w:ind w:firstLineChars="200" w:firstLine="480"/>
        <w:rPr>
          <w:rFonts w:ascii="宋体" w:cs="华文仿宋"/>
          <w:bCs/>
          <w:kern w:val="0"/>
          <w:sz w:val="24"/>
        </w:rPr>
      </w:pPr>
      <w:r w:rsidRPr="00A379A9">
        <w:rPr>
          <w:rFonts w:ascii="宋体" w:hAnsi="宋体" w:cs="华文仿宋"/>
          <w:bCs/>
          <w:kern w:val="0"/>
          <w:sz w:val="24"/>
        </w:rPr>
        <w:t>2016</w:t>
      </w:r>
      <w:r w:rsidRPr="00A379A9">
        <w:rPr>
          <w:rFonts w:ascii="宋体" w:hAnsi="宋体" w:cs="华文仿宋" w:hint="eastAsia"/>
          <w:bCs/>
          <w:kern w:val="0"/>
          <w:sz w:val="24"/>
        </w:rPr>
        <w:t>年</w:t>
      </w:r>
      <w:r w:rsidRPr="00A379A9">
        <w:rPr>
          <w:rFonts w:ascii="宋体" w:hAnsi="宋体" w:cs="华文仿宋"/>
          <w:bCs/>
          <w:kern w:val="0"/>
          <w:sz w:val="24"/>
        </w:rPr>
        <w:t>9</w:t>
      </w:r>
      <w:r w:rsidRPr="00A379A9">
        <w:rPr>
          <w:rFonts w:ascii="宋体" w:hAnsi="宋体" w:cs="华文仿宋" w:hint="eastAsia"/>
          <w:bCs/>
          <w:kern w:val="0"/>
          <w:sz w:val="24"/>
        </w:rPr>
        <w:t>月，我校在校生人数为</w:t>
      </w:r>
      <w:r w:rsidRPr="00A379A9">
        <w:rPr>
          <w:rFonts w:ascii="宋体" w:hAnsi="宋体" w:cs="华文仿宋"/>
          <w:bCs/>
          <w:kern w:val="0"/>
          <w:sz w:val="24"/>
        </w:rPr>
        <w:t>3813</w:t>
      </w:r>
      <w:r w:rsidRPr="00A379A9">
        <w:rPr>
          <w:rFonts w:ascii="宋体" w:hAnsi="宋体" w:cs="华文仿宋" w:hint="eastAsia"/>
          <w:bCs/>
          <w:kern w:val="0"/>
          <w:sz w:val="24"/>
        </w:rPr>
        <w:t>人，共有</w:t>
      </w:r>
      <w:r w:rsidRPr="00A379A9">
        <w:rPr>
          <w:rFonts w:ascii="宋体" w:hAnsi="宋体" w:cs="华文仿宋"/>
          <w:bCs/>
          <w:kern w:val="0"/>
          <w:sz w:val="24"/>
        </w:rPr>
        <w:t>3255</w:t>
      </w:r>
      <w:r w:rsidRPr="00A379A9">
        <w:rPr>
          <w:rFonts w:ascii="宋体" w:hAnsi="宋体" w:cs="华文仿宋" w:hint="eastAsia"/>
          <w:bCs/>
          <w:kern w:val="0"/>
          <w:sz w:val="24"/>
        </w:rPr>
        <w:t>名学生享受各类的资助。资助人数占在校生总人数的</w:t>
      </w:r>
      <w:r w:rsidRPr="00A379A9">
        <w:rPr>
          <w:rFonts w:ascii="宋体" w:hAnsi="宋体" w:cs="华文仿宋"/>
          <w:bCs/>
          <w:kern w:val="0"/>
          <w:sz w:val="24"/>
        </w:rPr>
        <w:t>85.37%</w:t>
      </w:r>
      <w:r w:rsidRPr="00A379A9">
        <w:rPr>
          <w:rFonts w:ascii="宋体" w:hAnsi="宋体" w:cs="华文仿宋" w:hint="eastAsia"/>
          <w:bCs/>
          <w:kern w:val="0"/>
          <w:sz w:val="24"/>
        </w:rPr>
        <w:t>。其中享受国家免学费人数为</w:t>
      </w:r>
      <w:r w:rsidRPr="00A379A9">
        <w:rPr>
          <w:rFonts w:ascii="宋体" w:hAnsi="宋体" w:cs="华文仿宋"/>
          <w:bCs/>
          <w:kern w:val="0"/>
          <w:sz w:val="24"/>
        </w:rPr>
        <w:t>3254</w:t>
      </w:r>
      <w:r w:rsidRPr="00A379A9">
        <w:rPr>
          <w:rFonts w:ascii="宋体" w:hAnsi="宋体" w:cs="华文仿宋" w:hint="eastAsia"/>
          <w:bCs/>
          <w:kern w:val="0"/>
          <w:sz w:val="24"/>
        </w:rPr>
        <w:t>人，</w:t>
      </w:r>
      <w:r w:rsidRPr="00A379A9">
        <w:rPr>
          <w:rFonts w:ascii="宋体" w:hAnsi="宋体" w:cs="华文仿宋" w:hint="eastAsia"/>
          <w:bCs/>
          <w:kern w:val="0"/>
          <w:sz w:val="24"/>
        </w:rPr>
        <w:lastRenderedPageBreak/>
        <w:t>资助额达</w:t>
      </w:r>
      <w:r w:rsidRPr="00A379A9">
        <w:rPr>
          <w:rFonts w:ascii="宋体" w:hAnsi="宋体" w:cs="华文仿宋"/>
          <w:bCs/>
          <w:kern w:val="0"/>
          <w:sz w:val="24"/>
        </w:rPr>
        <w:t>12</w:t>
      </w:r>
      <w:r w:rsidRPr="00A379A9">
        <w:rPr>
          <w:rFonts w:ascii="宋体" w:cs="华文仿宋"/>
          <w:bCs/>
          <w:kern w:val="0"/>
          <w:sz w:val="24"/>
        </w:rPr>
        <w:t>00</w:t>
      </w:r>
      <w:r w:rsidRPr="00A379A9">
        <w:rPr>
          <w:rFonts w:ascii="宋体" w:hAnsi="宋体" w:cs="华文仿宋" w:hint="eastAsia"/>
          <w:bCs/>
          <w:kern w:val="0"/>
          <w:sz w:val="24"/>
        </w:rPr>
        <w:t>多万（</w:t>
      </w:r>
      <w:r w:rsidRPr="00A379A9">
        <w:rPr>
          <w:rFonts w:ascii="宋体" w:hAnsi="宋体" w:cs="华文仿宋"/>
          <w:bCs/>
          <w:kern w:val="0"/>
          <w:sz w:val="24"/>
        </w:rPr>
        <w:t>1225.5</w:t>
      </w:r>
      <w:r w:rsidRPr="00A379A9">
        <w:rPr>
          <w:rFonts w:ascii="宋体" w:hAnsi="宋体" w:cs="华文仿宋" w:hint="eastAsia"/>
          <w:bCs/>
          <w:kern w:val="0"/>
          <w:sz w:val="24"/>
        </w:rPr>
        <w:t>）；享受国家助学金人数为</w:t>
      </w:r>
      <w:r w:rsidRPr="00A379A9">
        <w:rPr>
          <w:rFonts w:ascii="宋体" w:hAnsi="宋体" w:cs="华文仿宋"/>
          <w:bCs/>
          <w:kern w:val="0"/>
          <w:sz w:val="24"/>
        </w:rPr>
        <w:t>283</w:t>
      </w:r>
      <w:r w:rsidRPr="00A379A9">
        <w:rPr>
          <w:rFonts w:ascii="宋体" w:hAnsi="宋体" w:cs="华文仿宋" w:hint="eastAsia"/>
          <w:bCs/>
          <w:kern w:val="0"/>
          <w:sz w:val="24"/>
        </w:rPr>
        <w:t>人（每人享受</w:t>
      </w:r>
      <w:r w:rsidRPr="00A379A9">
        <w:rPr>
          <w:rFonts w:ascii="宋体" w:hAnsi="宋体" w:cs="华文仿宋"/>
          <w:bCs/>
          <w:kern w:val="0"/>
          <w:sz w:val="24"/>
        </w:rPr>
        <w:t>2000</w:t>
      </w:r>
      <w:r w:rsidRPr="00A379A9">
        <w:rPr>
          <w:rFonts w:ascii="宋体" w:hAnsi="宋体" w:cs="华文仿宋" w:hint="eastAsia"/>
          <w:bCs/>
          <w:kern w:val="0"/>
          <w:sz w:val="24"/>
        </w:rPr>
        <w:t>元</w:t>
      </w:r>
      <w:r w:rsidRPr="00A379A9">
        <w:rPr>
          <w:rFonts w:ascii="宋体" w:hAnsi="宋体" w:cs="华文仿宋"/>
          <w:bCs/>
          <w:kern w:val="0"/>
          <w:sz w:val="24"/>
        </w:rPr>
        <w:t>/</w:t>
      </w:r>
      <w:r w:rsidRPr="00A379A9">
        <w:rPr>
          <w:rFonts w:ascii="宋体" w:hAnsi="宋体" w:cs="华文仿宋" w:hint="eastAsia"/>
          <w:bCs/>
          <w:kern w:val="0"/>
          <w:sz w:val="24"/>
        </w:rPr>
        <w:t>年的生活补助），占</w:t>
      </w:r>
      <w:r w:rsidRPr="00A379A9">
        <w:rPr>
          <w:rFonts w:ascii="宋体" w:hAnsi="宋体" w:cs="华文仿宋"/>
          <w:bCs/>
          <w:kern w:val="0"/>
          <w:sz w:val="24"/>
        </w:rPr>
        <w:t>7.42%</w:t>
      </w:r>
      <w:r w:rsidRPr="00A379A9">
        <w:rPr>
          <w:rFonts w:ascii="宋体" w:hAnsi="宋体" w:cs="华文仿宋" w:hint="eastAsia"/>
          <w:bCs/>
          <w:kern w:val="0"/>
          <w:sz w:val="24"/>
        </w:rPr>
        <w:t>，资助金额</w:t>
      </w:r>
      <w:r w:rsidRPr="00A379A9">
        <w:rPr>
          <w:rFonts w:ascii="宋体" w:hAnsi="宋体" w:cs="华文仿宋"/>
          <w:bCs/>
          <w:kern w:val="0"/>
          <w:sz w:val="24"/>
        </w:rPr>
        <w:t>56.6</w:t>
      </w:r>
      <w:r w:rsidRPr="00A379A9">
        <w:rPr>
          <w:rFonts w:ascii="宋体" w:hAnsi="宋体" w:cs="华文仿宋" w:hint="eastAsia"/>
          <w:bCs/>
          <w:kern w:val="0"/>
          <w:sz w:val="24"/>
        </w:rPr>
        <w:t>万；享受建档立卡学生生活补助人数为</w:t>
      </w:r>
      <w:r w:rsidRPr="00A379A9">
        <w:rPr>
          <w:rFonts w:ascii="宋体" w:hAnsi="宋体" w:cs="华文仿宋"/>
          <w:bCs/>
          <w:kern w:val="0"/>
          <w:sz w:val="24"/>
        </w:rPr>
        <w:t>16</w:t>
      </w:r>
      <w:r w:rsidRPr="00A379A9">
        <w:rPr>
          <w:rFonts w:ascii="宋体" w:hAnsi="宋体" w:cs="华文仿宋" w:hint="eastAsia"/>
          <w:bCs/>
          <w:kern w:val="0"/>
          <w:sz w:val="24"/>
        </w:rPr>
        <w:t>人（每人享受</w:t>
      </w:r>
      <w:r w:rsidRPr="00A379A9">
        <w:rPr>
          <w:rFonts w:ascii="宋体" w:hAnsi="宋体" w:cs="华文仿宋"/>
          <w:bCs/>
          <w:kern w:val="0"/>
          <w:sz w:val="24"/>
        </w:rPr>
        <w:t>3</w:t>
      </w:r>
      <w:r w:rsidRPr="00A379A9">
        <w:rPr>
          <w:rFonts w:ascii="宋体" w:cs="华文仿宋"/>
          <w:bCs/>
          <w:kern w:val="0"/>
          <w:sz w:val="24"/>
        </w:rPr>
        <w:t>000</w:t>
      </w:r>
      <w:r w:rsidRPr="00A379A9">
        <w:rPr>
          <w:rFonts w:ascii="宋体" w:hAnsi="宋体" w:cs="华文仿宋" w:hint="eastAsia"/>
          <w:bCs/>
          <w:kern w:val="0"/>
          <w:sz w:val="24"/>
        </w:rPr>
        <w:t>元</w:t>
      </w:r>
      <w:r w:rsidRPr="00A379A9">
        <w:rPr>
          <w:rFonts w:ascii="宋体" w:hAnsi="宋体" w:cs="华文仿宋"/>
          <w:bCs/>
          <w:kern w:val="0"/>
          <w:sz w:val="24"/>
        </w:rPr>
        <w:t>/</w:t>
      </w:r>
      <w:r w:rsidRPr="00A379A9">
        <w:rPr>
          <w:rFonts w:ascii="宋体" w:hAnsi="宋体" w:cs="华文仿宋" w:hint="eastAsia"/>
          <w:bCs/>
          <w:kern w:val="0"/>
          <w:sz w:val="24"/>
        </w:rPr>
        <w:t>年的生活补助），占</w:t>
      </w:r>
      <w:r w:rsidRPr="00A379A9">
        <w:rPr>
          <w:rFonts w:ascii="宋体" w:hAnsi="宋体" w:cs="华文仿宋"/>
          <w:bCs/>
          <w:kern w:val="0"/>
          <w:sz w:val="24"/>
        </w:rPr>
        <w:t>0.42%</w:t>
      </w:r>
      <w:r w:rsidRPr="00A379A9">
        <w:rPr>
          <w:rFonts w:ascii="宋体" w:hAnsi="宋体" w:cs="华文仿宋" w:hint="eastAsia"/>
          <w:bCs/>
          <w:kern w:val="0"/>
          <w:sz w:val="24"/>
        </w:rPr>
        <w:t>，资助金额</w:t>
      </w:r>
      <w:r w:rsidRPr="00A379A9">
        <w:rPr>
          <w:rFonts w:ascii="宋体" w:hAnsi="宋体" w:cs="华文仿宋"/>
          <w:bCs/>
          <w:kern w:val="0"/>
          <w:sz w:val="24"/>
        </w:rPr>
        <w:t xml:space="preserve"> 4.8</w:t>
      </w:r>
      <w:r w:rsidRPr="00A379A9">
        <w:rPr>
          <w:rFonts w:ascii="宋体" w:hAnsi="宋体" w:cs="华文仿宋" w:hint="eastAsia"/>
          <w:bCs/>
          <w:kern w:val="0"/>
          <w:sz w:val="24"/>
        </w:rPr>
        <w:t>万。与</w:t>
      </w:r>
      <w:r w:rsidRPr="00A379A9">
        <w:rPr>
          <w:rFonts w:ascii="宋体" w:hAnsi="宋体" w:cs="华文仿宋"/>
          <w:bCs/>
          <w:kern w:val="0"/>
          <w:sz w:val="24"/>
        </w:rPr>
        <w:t>2015</w:t>
      </w:r>
      <w:r w:rsidRPr="00A379A9">
        <w:rPr>
          <w:rFonts w:ascii="宋体" w:hAnsi="宋体" w:cs="华文仿宋" w:hint="eastAsia"/>
          <w:bCs/>
          <w:kern w:val="0"/>
          <w:sz w:val="24"/>
        </w:rPr>
        <w:t>学年相比：本学年享受免学费受助人数与享受国家助学金人数稍有下降，享受资助总金额减少</w:t>
      </w:r>
      <w:r w:rsidRPr="00A379A9">
        <w:rPr>
          <w:rFonts w:ascii="宋体" w:hAnsi="宋体" w:cs="华文仿宋"/>
          <w:bCs/>
          <w:kern w:val="0"/>
          <w:sz w:val="24"/>
        </w:rPr>
        <w:t>12%</w:t>
      </w:r>
      <w:r w:rsidRPr="00A379A9">
        <w:rPr>
          <w:rFonts w:ascii="宋体" w:hAnsi="宋体" w:cs="华文仿宋" w:hint="eastAsia"/>
          <w:bCs/>
          <w:kern w:val="0"/>
          <w:sz w:val="24"/>
        </w:rPr>
        <w:t>（</w:t>
      </w:r>
      <w:r w:rsidRPr="00A379A9">
        <w:rPr>
          <w:rFonts w:ascii="宋体" w:hAnsi="宋体" w:cs="华文仿宋"/>
          <w:bCs/>
          <w:kern w:val="0"/>
          <w:sz w:val="24"/>
        </w:rPr>
        <w:t>2015</w:t>
      </w:r>
      <w:r w:rsidRPr="00A379A9">
        <w:rPr>
          <w:rFonts w:ascii="宋体" w:hAnsi="宋体" w:cs="华文仿宋" w:hint="eastAsia"/>
          <w:bCs/>
          <w:kern w:val="0"/>
          <w:sz w:val="24"/>
        </w:rPr>
        <w:t>学年各类资助金额共</w:t>
      </w:r>
      <w:r w:rsidRPr="00A379A9">
        <w:rPr>
          <w:rFonts w:ascii="宋体" w:hAnsi="宋体" w:cs="华文仿宋"/>
          <w:bCs/>
          <w:kern w:val="0"/>
          <w:sz w:val="24"/>
        </w:rPr>
        <w:t>1473.66</w:t>
      </w:r>
      <w:r w:rsidRPr="00A379A9">
        <w:rPr>
          <w:rFonts w:ascii="宋体" w:hAnsi="宋体" w:cs="华文仿宋" w:hint="eastAsia"/>
          <w:bCs/>
          <w:kern w:val="0"/>
          <w:sz w:val="24"/>
        </w:rPr>
        <w:t>万元）。</w:t>
      </w:r>
    </w:p>
    <w:p w:rsidR="00717448" w:rsidRPr="00A379A9" w:rsidRDefault="00717448" w:rsidP="00717448">
      <w:pPr>
        <w:snapToGrid w:val="0"/>
        <w:spacing w:line="360" w:lineRule="auto"/>
        <w:ind w:firstLineChars="200" w:firstLine="480"/>
        <w:rPr>
          <w:rFonts w:ascii="宋体" w:cs="华文仿宋"/>
          <w:bCs/>
          <w:kern w:val="0"/>
          <w:sz w:val="24"/>
        </w:rPr>
      </w:pPr>
      <w:r w:rsidRPr="00A379A9">
        <w:rPr>
          <w:rFonts w:ascii="宋体" w:hAnsi="宋体" w:cs="华文仿宋"/>
          <w:bCs/>
          <w:kern w:val="0"/>
          <w:sz w:val="24"/>
        </w:rPr>
        <w:t>2016</w:t>
      </w:r>
      <w:r w:rsidRPr="00A379A9">
        <w:rPr>
          <w:rFonts w:ascii="宋体" w:hAnsi="宋体" w:cs="华文仿宋" w:hint="eastAsia"/>
          <w:bCs/>
          <w:kern w:val="0"/>
          <w:sz w:val="24"/>
        </w:rPr>
        <w:t>学年，我校学生获各类资助情况见图</w:t>
      </w:r>
      <w:r w:rsidRPr="00A379A9">
        <w:rPr>
          <w:rFonts w:ascii="宋体" w:hAnsi="宋体" w:cs="华文仿宋"/>
          <w:bCs/>
          <w:kern w:val="0"/>
          <w:sz w:val="24"/>
        </w:rPr>
        <w:t>2-</w:t>
      </w:r>
      <w:r w:rsidR="00C558F9">
        <w:rPr>
          <w:rFonts w:ascii="宋体" w:hAnsi="宋体" w:cs="华文仿宋" w:hint="eastAsia"/>
          <w:bCs/>
          <w:kern w:val="0"/>
          <w:sz w:val="24"/>
        </w:rPr>
        <w:t>9</w:t>
      </w:r>
      <w:r w:rsidRPr="00A379A9">
        <w:rPr>
          <w:rFonts w:ascii="宋体" w:hAnsi="宋体" w:cs="华文仿宋" w:hint="eastAsia"/>
          <w:bCs/>
          <w:kern w:val="0"/>
          <w:sz w:val="24"/>
        </w:rPr>
        <w:t>、图</w:t>
      </w:r>
      <w:r w:rsidRPr="00A379A9">
        <w:rPr>
          <w:rFonts w:ascii="宋体" w:hAnsi="宋体" w:cs="华文仿宋"/>
          <w:bCs/>
          <w:kern w:val="0"/>
          <w:sz w:val="24"/>
        </w:rPr>
        <w:t>2-1</w:t>
      </w:r>
      <w:r w:rsidR="00C558F9">
        <w:rPr>
          <w:rFonts w:ascii="宋体" w:hAnsi="宋体" w:cs="华文仿宋" w:hint="eastAsia"/>
          <w:bCs/>
          <w:kern w:val="0"/>
          <w:sz w:val="24"/>
        </w:rPr>
        <w:t>0</w:t>
      </w:r>
      <w:r w:rsidRPr="00A379A9">
        <w:rPr>
          <w:rFonts w:ascii="宋体" w:hAnsi="宋体" w:cs="华文仿宋" w:hint="eastAsia"/>
          <w:bCs/>
          <w:kern w:val="0"/>
          <w:sz w:val="24"/>
        </w:rPr>
        <w:t>。</w:t>
      </w:r>
    </w:p>
    <w:p w:rsidR="00717448" w:rsidRDefault="00AD3196" w:rsidP="00717448">
      <w:pPr>
        <w:ind w:firstLineChars="150" w:firstLine="315"/>
        <w:jc w:val="center"/>
        <w:rPr>
          <w:rFonts w:ascii="华文仿宋" w:eastAsia="华文仿宋" w:hAnsi="华文仿宋" w:cs="华文仿宋"/>
          <w:b/>
          <w:bCs/>
          <w:kern w:val="0"/>
          <w:sz w:val="30"/>
          <w:szCs w:val="30"/>
        </w:rPr>
      </w:pPr>
      <w:r>
        <w:rPr>
          <w:noProof/>
        </w:rPr>
        <w:drawing>
          <wp:anchor distT="0" distB="0" distL="114300" distR="114300" simplePos="0" relativeHeight="251641856" behindDoc="0" locked="0" layoutInCell="1" allowOverlap="1">
            <wp:simplePos x="0" y="0"/>
            <wp:positionH relativeFrom="column">
              <wp:posOffset>762000</wp:posOffset>
            </wp:positionH>
            <wp:positionV relativeFrom="paragraph">
              <wp:posOffset>50165</wp:posOffset>
            </wp:positionV>
            <wp:extent cx="3952875" cy="2076450"/>
            <wp:effectExtent l="19050" t="0" r="9525" b="0"/>
            <wp:wrapNone/>
            <wp:docPr id="10" name="图表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11"/>
                    <pic:cNvPicPr>
                      <a:picLocks noChangeArrowheads="1"/>
                    </pic:cNvPicPr>
                  </pic:nvPicPr>
                  <pic:blipFill>
                    <a:blip r:embed="rId30"/>
                    <a:srcRect b="-116"/>
                    <a:stretch>
                      <a:fillRect/>
                    </a:stretch>
                  </pic:blipFill>
                  <pic:spPr bwMode="auto">
                    <a:xfrm>
                      <a:off x="0" y="0"/>
                      <a:ext cx="3952875" cy="2076450"/>
                    </a:xfrm>
                    <a:prstGeom prst="rect">
                      <a:avLst/>
                    </a:prstGeom>
                    <a:noFill/>
                    <a:ln w="9525">
                      <a:noFill/>
                      <a:miter lim="800000"/>
                      <a:headEnd/>
                      <a:tailEnd/>
                    </a:ln>
                  </pic:spPr>
                </pic:pic>
              </a:graphicData>
            </a:graphic>
          </wp:anchor>
        </w:drawing>
      </w:r>
    </w:p>
    <w:p w:rsidR="00C558F9" w:rsidRDefault="00C558F9" w:rsidP="00717448">
      <w:pPr>
        <w:ind w:firstLineChars="150" w:firstLine="361"/>
        <w:jc w:val="center"/>
        <w:rPr>
          <w:rFonts w:ascii="楷体" w:eastAsia="楷体" w:hAnsi="楷体" w:cs="华文仿宋"/>
          <w:b/>
          <w:bCs/>
          <w:kern w:val="0"/>
          <w:sz w:val="24"/>
          <w:szCs w:val="30"/>
        </w:rPr>
      </w:pPr>
    </w:p>
    <w:p w:rsidR="00C558F9" w:rsidRDefault="00C558F9" w:rsidP="00717448">
      <w:pPr>
        <w:ind w:firstLineChars="150" w:firstLine="361"/>
        <w:jc w:val="center"/>
        <w:rPr>
          <w:rFonts w:ascii="楷体" w:eastAsia="楷体" w:hAnsi="楷体" w:cs="华文仿宋"/>
          <w:b/>
          <w:bCs/>
          <w:kern w:val="0"/>
          <w:sz w:val="24"/>
          <w:szCs w:val="30"/>
        </w:rPr>
      </w:pPr>
    </w:p>
    <w:p w:rsidR="00C558F9" w:rsidRDefault="00C558F9" w:rsidP="00717448">
      <w:pPr>
        <w:ind w:firstLineChars="150" w:firstLine="361"/>
        <w:jc w:val="center"/>
        <w:rPr>
          <w:rFonts w:ascii="楷体" w:eastAsia="楷体" w:hAnsi="楷体" w:cs="华文仿宋"/>
          <w:b/>
          <w:bCs/>
          <w:kern w:val="0"/>
          <w:sz w:val="24"/>
          <w:szCs w:val="30"/>
        </w:rPr>
      </w:pPr>
    </w:p>
    <w:p w:rsidR="00C558F9" w:rsidRDefault="00C558F9" w:rsidP="00717448">
      <w:pPr>
        <w:ind w:firstLineChars="150" w:firstLine="361"/>
        <w:jc w:val="center"/>
        <w:rPr>
          <w:rFonts w:ascii="楷体" w:eastAsia="楷体" w:hAnsi="楷体" w:cs="华文仿宋"/>
          <w:b/>
          <w:bCs/>
          <w:kern w:val="0"/>
          <w:sz w:val="24"/>
          <w:szCs w:val="30"/>
        </w:rPr>
      </w:pPr>
    </w:p>
    <w:p w:rsidR="00C558F9" w:rsidRDefault="00C558F9" w:rsidP="00717448">
      <w:pPr>
        <w:ind w:firstLineChars="150" w:firstLine="361"/>
        <w:jc w:val="center"/>
        <w:rPr>
          <w:rFonts w:ascii="楷体" w:eastAsia="楷体" w:hAnsi="楷体" w:cs="华文仿宋"/>
          <w:b/>
          <w:bCs/>
          <w:kern w:val="0"/>
          <w:sz w:val="24"/>
          <w:szCs w:val="30"/>
        </w:rPr>
      </w:pPr>
    </w:p>
    <w:p w:rsidR="00C558F9" w:rsidRDefault="00C558F9" w:rsidP="00717448">
      <w:pPr>
        <w:ind w:firstLineChars="150" w:firstLine="361"/>
        <w:jc w:val="center"/>
        <w:rPr>
          <w:rFonts w:ascii="楷体" w:eastAsia="楷体" w:hAnsi="楷体" w:cs="华文仿宋"/>
          <w:b/>
          <w:bCs/>
          <w:kern w:val="0"/>
          <w:sz w:val="24"/>
          <w:szCs w:val="30"/>
        </w:rPr>
      </w:pPr>
    </w:p>
    <w:p w:rsidR="00C558F9" w:rsidRDefault="00C558F9" w:rsidP="00717448">
      <w:pPr>
        <w:ind w:firstLineChars="150" w:firstLine="361"/>
        <w:jc w:val="center"/>
        <w:rPr>
          <w:rFonts w:ascii="楷体" w:eastAsia="楷体" w:hAnsi="楷体" w:cs="华文仿宋"/>
          <w:b/>
          <w:bCs/>
          <w:kern w:val="0"/>
          <w:sz w:val="24"/>
          <w:szCs w:val="30"/>
        </w:rPr>
      </w:pPr>
    </w:p>
    <w:p w:rsidR="00C558F9" w:rsidRDefault="00C558F9" w:rsidP="00717448">
      <w:pPr>
        <w:ind w:firstLineChars="150" w:firstLine="361"/>
        <w:jc w:val="center"/>
        <w:rPr>
          <w:rFonts w:ascii="楷体" w:eastAsia="楷体" w:hAnsi="楷体" w:cs="华文仿宋"/>
          <w:b/>
          <w:bCs/>
          <w:kern w:val="0"/>
          <w:sz w:val="24"/>
          <w:szCs w:val="30"/>
        </w:rPr>
      </w:pPr>
    </w:p>
    <w:p w:rsidR="00C558F9" w:rsidRDefault="00C558F9" w:rsidP="00717448">
      <w:pPr>
        <w:ind w:firstLineChars="150" w:firstLine="361"/>
        <w:jc w:val="center"/>
        <w:rPr>
          <w:rFonts w:ascii="楷体" w:eastAsia="楷体" w:hAnsi="楷体" w:cs="华文仿宋"/>
          <w:b/>
          <w:bCs/>
          <w:kern w:val="0"/>
          <w:sz w:val="24"/>
          <w:szCs w:val="30"/>
        </w:rPr>
      </w:pPr>
    </w:p>
    <w:p w:rsidR="00717448" w:rsidRPr="00A379A9" w:rsidRDefault="00717448" w:rsidP="00717448">
      <w:pPr>
        <w:ind w:firstLineChars="150" w:firstLine="361"/>
        <w:jc w:val="center"/>
        <w:rPr>
          <w:rFonts w:ascii="楷体" w:eastAsia="楷体" w:hAnsi="楷体" w:cs="华文仿宋"/>
          <w:b/>
          <w:kern w:val="0"/>
          <w:sz w:val="24"/>
          <w:szCs w:val="30"/>
        </w:rPr>
      </w:pPr>
      <w:r w:rsidRPr="00A379A9">
        <w:rPr>
          <w:rFonts w:ascii="楷体" w:eastAsia="楷体" w:hAnsi="楷体" w:cs="华文仿宋" w:hint="eastAsia"/>
          <w:b/>
          <w:bCs/>
          <w:kern w:val="0"/>
          <w:sz w:val="24"/>
          <w:szCs w:val="30"/>
        </w:rPr>
        <w:t>图</w:t>
      </w:r>
      <w:r w:rsidRPr="00A379A9">
        <w:rPr>
          <w:rFonts w:ascii="楷体" w:eastAsia="楷体" w:hAnsi="楷体" w:cs="华文仿宋"/>
          <w:b/>
          <w:bCs/>
          <w:kern w:val="0"/>
          <w:sz w:val="24"/>
          <w:szCs w:val="30"/>
        </w:rPr>
        <w:t>2-</w:t>
      </w:r>
      <w:r>
        <w:rPr>
          <w:rFonts w:ascii="楷体" w:eastAsia="楷体" w:hAnsi="楷体" w:cs="华文仿宋"/>
          <w:b/>
          <w:bCs/>
          <w:kern w:val="0"/>
          <w:sz w:val="24"/>
          <w:szCs w:val="30"/>
        </w:rPr>
        <w:t>9</w:t>
      </w:r>
      <w:r w:rsidRPr="00A379A9">
        <w:rPr>
          <w:rFonts w:ascii="楷体" w:eastAsia="楷体" w:hAnsi="楷体" w:cs="华文仿宋"/>
          <w:b/>
          <w:bCs/>
          <w:kern w:val="0"/>
          <w:sz w:val="24"/>
          <w:szCs w:val="30"/>
        </w:rPr>
        <w:t xml:space="preserve"> 2016</w:t>
      </w:r>
      <w:r w:rsidRPr="00A379A9">
        <w:rPr>
          <w:rFonts w:ascii="楷体" w:eastAsia="楷体" w:hAnsi="楷体" w:cs="华文仿宋" w:hint="eastAsia"/>
          <w:b/>
          <w:bCs/>
          <w:kern w:val="0"/>
          <w:sz w:val="24"/>
          <w:szCs w:val="30"/>
        </w:rPr>
        <w:t>学年我校获各类奖助金学生所占百分比</w:t>
      </w:r>
    </w:p>
    <w:p w:rsidR="00717448" w:rsidRDefault="00C558F9" w:rsidP="00717448">
      <w:pPr>
        <w:ind w:firstLineChars="150" w:firstLine="360"/>
        <w:jc w:val="center"/>
        <w:rPr>
          <w:rFonts w:ascii="楷体" w:eastAsia="楷体" w:hAnsi="楷体" w:cs="华文仿宋"/>
          <w:kern w:val="0"/>
          <w:sz w:val="24"/>
          <w:szCs w:val="30"/>
        </w:rPr>
      </w:pPr>
      <w:r>
        <w:rPr>
          <w:rFonts w:ascii="楷体" w:eastAsia="楷体" w:hAnsi="楷体" w:cs="华文仿宋"/>
          <w:noProof/>
          <w:kern w:val="0"/>
          <w:sz w:val="24"/>
          <w:szCs w:val="30"/>
        </w:rPr>
        <w:drawing>
          <wp:anchor distT="0" distB="0" distL="114300" distR="114300" simplePos="0" relativeHeight="251642880" behindDoc="0" locked="0" layoutInCell="1" allowOverlap="1">
            <wp:simplePos x="0" y="0"/>
            <wp:positionH relativeFrom="column">
              <wp:posOffset>695325</wp:posOffset>
            </wp:positionH>
            <wp:positionV relativeFrom="paragraph">
              <wp:posOffset>187325</wp:posOffset>
            </wp:positionV>
            <wp:extent cx="4086225" cy="2162175"/>
            <wp:effectExtent l="19050" t="0" r="9525" b="0"/>
            <wp:wrapNone/>
            <wp:docPr id="11" name="图表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12"/>
                    <pic:cNvPicPr>
                      <a:picLocks noChangeArrowheads="1"/>
                    </pic:cNvPicPr>
                  </pic:nvPicPr>
                  <pic:blipFill>
                    <a:blip r:embed="rId31"/>
                    <a:srcRect b="-116"/>
                    <a:stretch>
                      <a:fillRect/>
                    </a:stretch>
                  </pic:blipFill>
                  <pic:spPr bwMode="auto">
                    <a:xfrm>
                      <a:off x="0" y="0"/>
                      <a:ext cx="4086225" cy="2162175"/>
                    </a:xfrm>
                    <a:prstGeom prst="rect">
                      <a:avLst/>
                    </a:prstGeom>
                    <a:noFill/>
                    <a:ln w="9525">
                      <a:noFill/>
                      <a:miter lim="800000"/>
                      <a:headEnd/>
                      <a:tailEnd/>
                    </a:ln>
                  </pic:spPr>
                </pic:pic>
              </a:graphicData>
            </a:graphic>
          </wp:anchor>
        </w:drawing>
      </w:r>
    </w:p>
    <w:p w:rsidR="00C558F9" w:rsidRDefault="00C558F9" w:rsidP="00C558F9">
      <w:pPr>
        <w:ind w:firstLineChars="150" w:firstLine="360"/>
        <w:jc w:val="center"/>
        <w:rPr>
          <w:rFonts w:ascii="楷体" w:eastAsia="楷体" w:hAnsi="楷体" w:cs="华文仿宋"/>
          <w:kern w:val="0"/>
          <w:sz w:val="24"/>
          <w:szCs w:val="30"/>
        </w:rPr>
      </w:pPr>
    </w:p>
    <w:p w:rsidR="00C558F9" w:rsidRDefault="00C558F9" w:rsidP="00C558F9">
      <w:pPr>
        <w:ind w:firstLineChars="150" w:firstLine="360"/>
        <w:jc w:val="center"/>
        <w:rPr>
          <w:rFonts w:ascii="楷体" w:eastAsia="楷体" w:hAnsi="楷体" w:cs="华文仿宋"/>
          <w:kern w:val="0"/>
          <w:sz w:val="24"/>
          <w:szCs w:val="30"/>
        </w:rPr>
      </w:pPr>
    </w:p>
    <w:p w:rsidR="00C558F9" w:rsidRDefault="00C558F9" w:rsidP="00C558F9">
      <w:pPr>
        <w:ind w:firstLineChars="150" w:firstLine="360"/>
        <w:jc w:val="center"/>
        <w:rPr>
          <w:rFonts w:ascii="楷体" w:eastAsia="楷体" w:hAnsi="楷体" w:cs="华文仿宋"/>
          <w:kern w:val="0"/>
          <w:sz w:val="24"/>
          <w:szCs w:val="30"/>
        </w:rPr>
      </w:pPr>
    </w:p>
    <w:p w:rsidR="00C558F9" w:rsidRDefault="00C558F9" w:rsidP="00C558F9">
      <w:pPr>
        <w:ind w:firstLineChars="150" w:firstLine="360"/>
        <w:jc w:val="center"/>
        <w:rPr>
          <w:rFonts w:ascii="楷体" w:eastAsia="楷体" w:hAnsi="楷体" w:cs="华文仿宋"/>
          <w:kern w:val="0"/>
          <w:sz w:val="24"/>
          <w:szCs w:val="30"/>
        </w:rPr>
      </w:pPr>
    </w:p>
    <w:p w:rsidR="00C558F9" w:rsidRDefault="00C558F9" w:rsidP="00C558F9">
      <w:pPr>
        <w:ind w:firstLineChars="150" w:firstLine="360"/>
        <w:jc w:val="center"/>
        <w:rPr>
          <w:rFonts w:ascii="楷体" w:eastAsia="楷体" w:hAnsi="楷体" w:cs="华文仿宋"/>
          <w:kern w:val="0"/>
          <w:sz w:val="24"/>
          <w:szCs w:val="30"/>
        </w:rPr>
      </w:pPr>
    </w:p>
    <w:p w:rsidR="00C558F9" w:rsidRDefault="00C558F9" w:rsidP="00C558F9">
      <w:pPr>
        <w:ind w:firstLineChars="150" w:firstLine="360"/>
        <w:jc w:val="center"/>
        <w:rPr>
          <w:rFonts w:ascii="楷体" w:eastAsia="楷体" w:hAnsi="楷体" w:cs="华文仿宋"/>
          <w:kern w:val="0"/>
          <w:sz w:val="24"/>
          <w:szCs w:val="30"/>
        </w:rPr>
      </w:pPr>
    </w:p>
    <w:p w:rsidR="00C558F9" w:rsidRDefault="00C558F9" w:rsidP="00C558F9">
      <w:pPr>
        <w:ind w:firstLineChars="150" w:firstLine="360"/>
        <w:jc w:val="center"/>
        <w:rPr>
          <w:rFonts w:ascii="楷体" w:eastAsia="楷体" w:hAnsi="楷体" w:cs="华文仿宋"/>
          <w:kern w:val="0"/>
          <w:sz w:val="24"/>
          <w:szCs w:val="30"/>
        </w:rPr>
      </w:pPr>
    </w:p>
    <w:p w:rsidR="00C558F9" w:rsidRDefault="00C558F9" w:rsidP="00C558F9">
      <w:pPr>
        <w:ind w:firstLineChars="150" w:firstLine="360"/>
        <w:jc w:val="center"/>
        <w:rPr>
          <w:rFonts w:ascii="楷体" w:eastAsia="楷体" w:hAnsi="楷体" w:cs="华文仿宋"/>
          <w:kern w:val="0"/>
          <w:sz w:val="24"/>
          <w:szCs w:val="30"/>
        </w:rPr>
      </w:pPr>
    </w:p>
    <w:p w:rsidR="00C558F9" w:rsidRDefault="00C558F9" w:rsidP="00C558F9">
      <w:pPr>
        <w:ind w:firstLineChars="150" w:firstLine="360"/>
        <w:jc w:val="center"/>
        <w:rPr>
          <w:rFonts w:ascii="楷体" w:eastAsia="楷体" w:hAnsi="楷体" w:cs="华文仿宋"/>
          <w:kern w:val="0"/>
          <w:sz w:val="24"/>
          <w:szCs w:val="30"/>
        </w:rPr>
      </w:pPr>
    </w:p>
    <w:p w:rsidR="00C558F9" w:rsidRDefault="00C558F9" w:rsidP="00C558F9">
      <w:pPr>
        <w:ind w:firstLineChars="150" w:firstLine="360"/>
        <w:jc w:val="center"/>
        <w:rPr>
          <w:rFonts w:ascii="楷体" w:eastAsia="楷体" w:hAnsi="楷体" w:cs="华文仿宋"/>
          <w:kern w:val="0"/>
          <w:sz w:val="24"/>
          <w:szCs w:val="30"/>
        </w:rPr>
      </w:pPr>
    </w:p>
    <w:p w:rsidR="00717448" w:rsidRDefault="00717448" w:rsidP="00C558F9">
      <w:pPr>
        <w:ind w:firstLineChars="150" w:firstLine="360"/>
        <w:jc w:val="center"/>
        <w:rPr>
          <w:rFonts w:ascii="楷体" w:eastAsia="楷体" w:hAnsi="楷体" w:cs="华文仿宋"/>
          <w:kern w:val="0"/>
          <w:sz w:val="24"/>
          <w:szCs w:val="30"/>
        </w:rPr>
      </w:pPr>
    </w:p>
    <w:p w:rsidR="00717448" w:rsidRDefault="00717448" w:rsidP="00717448">
      <w:pPr>
        <w:ind w:firstLineChars="150" w:firstLine="360"/>
        <w:jc w:val="center"/>
        <w:rPr>
          <w:rFonts w:ascii="楷体" w:eastAsia="楷体" w:hAnsi="楷体" w:cs="华文仿宋"/>
          <w:kern w:val="0"/>
          <w:sz w:val="24"/>
          <w:szCs w:val="30"/>
        </w:rPr>
      </w:pPr>
    </w:p>
    <w:p w:rsidR="00717448" w:rsidRPr="00A379A9" w:rsidRDefault="00717448" w:rsidP="00717448">
      <w:pPr>
        <w:ind w:firstLineChars="150" w:firstLine="361"/>
        <w:jc w:val="center"/>
        <w:rPr>
          <w:rFonts w:ascii="楷体" w:eastAsia="楷体" w:hAnsi="楷体" w:cs="华文仿宋"/>
          <w:b/>
          <w:kern w:val="0"/>
          <w:sz w:val="24"/>
          <w:szCs w:val="30"/>
        </w:rPr>
      </w:pPr>
      <w:r w:rsidRPr="00A379A9">
        <w:rPr>
          <w:rFonts w:ascii="楷体" w:eastAsia="楷体" w:hAnsi="楷体" w:cs="华文仿宋" w:hint="eastAsia"/>
          <w:b/>
          <w:bCs/>
          <w:kern w:val="0"/>
          <w:sz w:val="24"/>
          <w:szCs w:val="30"/>
        </w:rPr>
        <w:t>图</w:t>
      </w:r>
      <w:r w:rsidRPr="00A379A9">
        <w:rPr>
          <w:rFonts w:ascii="楷体" w:eastAsia="楷体" w:hAnsi="楷体" w:cs="华文仿宋"/>
          <w:b/>
          <w:bCs/>
          <w:kern w:val="0"/>
          <w:sz w:val="24"/>
          <w:szCs w:val="30"/>
        </w:rPr>
        <w:t>2-1</w:t>
      </w:r>
      <w:r>
        <w:rPr>
          <w:rFonts w:ascii="楷体" w:eastAsia="楷体" w:hAnsi="楷体" w:cs="华文仿宋"/>
          <w:b/>
          <w:bCs/>
          <w:kern w:val="0"/>
          <w:sz w:val="24"/>
          <w:szCs w:val="30"/>
        </w:rPr>
        <w:t>0</w:t>
      </w:r>
      <w:r w:rsidRPr="00A379A9">
        <w:rPr>
          <w:rFonts w:ascii="楷体" w:eastAsia="楷体" w:hAnsi="楷体" w:cs="华文仿宋"/>
          <w:b/>
          <w:bCs/>
          <w:kern w:val="0"/>
          <w:sz w:val="24"/>
          <w:szCs w:val="30"/>
        </w:rPr>
        <w:t xml:space="preserve"> 2016</w:t>
      </w:r>
      <w:r w:rsidRPr="00A379A9">
        <w:rPr>
          <w:rFonts w:ascii="楷体" w:eastAsia="楷体" w:hAnsi="楷体" w:cs="华文仿宋" w:hint="eastAsia"/>
          <w:b/>
          <w:bCs/>
          <w:kern w:val="0"/>
          <w:sz w:val="24"/>
          <w:szCs w:val="30"/>
        </w:rPr>
        <w:t>学年我校学生获各类奖助金情况</w:t>
      </w:r>
    </w:p>
    <w:p w:rsidR="00717448" w:rsidRPr="00577840" w:rsidRDefault="00717448" w:rsidP="00577840">
      <w:pPr>
        <w:spacing w:line="360" w:lineRule="auto"/>
        <w:outlineLvl w:val="1"/>
        <w:rPr>
          <w:rFonts w:ascii="宋体"/>
          <w:b/>
          <w:sz w:val="24"/>
        </w:rPr>
      </w:pPr>
      <w:bookmarkStart w:id="24" w:name="_Toc513668557"/>
      <w:r w:rsidRPr="00577840">
        <w:rPr>
          <w:rFonts w:ascii="宋体" w:hAnsi="宋体"/>
          <w:b/>
          <w:sz w:val="24"/>
        </w:rPr>
        <w:t>2.4</w:t>
      </w:r>
      <w:r w:rsidRPr="00577840">
        <w:rPr>
          <w:rFonts w:ascii="宋体" w:hAnsi="宋体" w:hint="eastAsia"/>
          <w:b/>
          <w:sz w:val="24"/>
        </w:rPr>
        <w:t>就业质量</w:t>
      </w:r>
      <w:bookmarkEnd w:id="24"/>
    </w:p>
    <w:p w:rsidR="00717448" w:rsidRDefault="00717448" w:rsidP="00717448">
      <w:pPr>
        <w:snapToGrid w:val="0"/>
        <w:spacing w:line="360" w:lineRule="auto"/>
        <w:ind w:firstLine="601"/>
        <w:rPr>
          <w:rFonts w:ascii="宋体"/>
          <w:sz w:val="24"/>
        </w:rPr>
      </w:pPr>
      <w:r>
        <w:rPr>
          <w:rFonts w:ascii="宋体" w:hAnsi="宋体" w:hint="eastAsia"/>
          <w:sz w:val="24"/>
        </w:rPr>
        <w:t>采用问卷调查为主，电话访谈、座谈相结合的方式，对我校电子、计算机、通信、机电、商贸等五大类专业毕业生进行调查，深入了解学生就业率、就业区域、对口就业率、首次就业起薪点等情况。</w:t>
      </w:r>
    </w:p>
    <w:p w:rsidR="00717448" w:rsidRPr="00577840" w:rsidRDefault="00717448" w:rsidP="00577840">
      <w:pPr>
        <w:spacing w:line="360" w:lineRule="auto"/>
        <w:outlineLvl w:val="2"/>
        <w:rPr>
          <w:rFonts w:ascii="宋体"/>
          <w:b/>
          <w:sz w:val="24"/>
        </w:rPr>
      </w:pPr>
      <w:bookmarkStart w:id="25" w:name="_Toc513668558"/>
      <w:r w:rsidRPr="00577840">
        <w:rPr>
          <w:rFonts w:ascii="宋体" w:hAnsi="宋体"/>
          <w:b/>
          <w:sz w:val="24"/>
        </w:rPr>
        <w:t>2.4.1</w:t>
      </w:r>
      <w:r w:rsidRPr="00577840">
        <w:rPr>
          <w:rFonts w:ascii="宋体" w:hAnsi="宋体" w:hint="eastAsia"/>
          <w:b/>
          <w:sz w:val="24"/>
        </w:rPr>
        <w:t>就业率、对口率和本地就业率</w:t>
      </w:r>
      <w:bookmarkEnd w:id="25"/>
    </w:p>
    <w:p w:rsidR="00717448" w:rsidRPr="00A07D3F" w:rsidRDefault="00717448" w:rsidP="00717448">
      <w:pPr>
        <w:snapToGrid w:val="0"/>
        <w:spacing w:line="360" w:lineRule="auto"/>
        <w:ind w:firstLine="601"/>
        <w:rPr>
          <w:rFonts w:ascii="宋体"/>
          <w:sz w:val="24"/>
        </w:rPr>
      </w:pPr>
      <w:r>
        <w:rPr>
          <w:rFonts w:ascii="宋体" w:hAnsi="宋体" w:hint="eastAsia"/>
          <w:sz w:val="24"/>
        </w:rPr>
        <w:t>就业率稳定在</w:t>
      </w:r>
      <w:r>
        <w:rPr>
          <w:rFonts w:ascii="宋体" w:hAnsi="宋体"/>
          <w:sz w:val="24"/>
        </w:rPr>
        <w:t>93%</w:t>
      </w:r>
      <w:r>
        <w:rPr>
          <w:rFonts w:ascii="宋体" w:hAnsi="宋体" w:hint="eastAsia"/>
          <w:sz w:val="24"/>
        </w:rPr>
        <w:t>以上，近两届学生就业率情况如</w:t>
      </w:r>
      <w:r w:rsidRPr="00A07D3F">
        <w:rPr>
          <w:rFonts w:ascii="宋体" w:hAnsi="宋体" w:hint="eastAsia"/>
          <w:sz w:val="24"/>
        </w:rPr>
        <w:t>表</w:t>
      </w:r>
      <w:r w:rsidRPr="00A07D3F">
        <w:rPr>
          <w:rFonts w:ascii="宋体" w:hAnsi="宋体"/>
          <w:sz w:val="24"/>
        </w:rPr>
        <w:t>2-8</w:t>
      </w:r>
      <w:r w:rsidRPr="00A07D3F">
        <w:rPr>
          <w:rFonts w:ascii="宋体" w:hAnsi="宋体" w:hint="eastAsia"/>
          <w:sz w:val="24"/>
        </w:rPr>
        <w:t>。</w:t>
      </w:r>
    </w:p>
    <w:p w:rsidR="00717448" w:rsidRPr="00A379A9" w:rsidRDefault="00717448" w:rsidP="00717448">
      <w:pPr>
        <w:snapToGrid w:val="0"/>
        <w:spacing w:line="360" w:lineRule="auto"/>
        <w:ind w:firstLine="601"/>
        <w:jc w:val="center"/>
        <w:rPr>
          <w:rFonts w:ascii="楷体" w:eastAsia="楷体" w:hAnsi="楷体"/>
          <w:b/>
          <w:sz w:val="24"/>
        </w:rPr>
      </w:pPr>
      <w:r w:rsidRPr="00A379A9">
        <w:rPr>
          <w:rFonts w:ascii="楷体" w:eastAsia="楷体" w:hAnsi="楷体" w:hint="eastAsia"/>
          <w:b/>
          <w:sz w:val="24"/>
        </w:rPr>
        <w:lastRenderedPageBreak/>
        <w:t>表</w:t>
      </w:r>
      <w:r w:rsidRPr="00A379A9">
        <w:rPr>
          <w:rFonts w:ascii="楷体" w:eastAsia="楷体" w:hAnsi="楷体"/>
          <w:b/>
          <w:sz w:val="24"/>
        </w:rPr>
        <w:t>2-</w:t>
      </w:r>
      <w:r>
        <w:rPr>
          <w:rFonts w:ascii="楷体" w:eastAsia="楷体" w:hAnsi="楷体"/>
          <w:b/>
          <w:sz w:val="24"/>
        </w:rPr>
        <w:t>8</w:t>
      </w:r>
      <w:r w:rsidRPr="00A379A9">
        <w:rPr>
          <w:rFonts w:ascii="楷体" w:eastAsia="楷体" w:hAnsi="楷体"/>
          <w:b/>
          <w:sz w:val="24"/>
        </w:rPr>
        <w:t xml:space="preserve">  2016</w:t>
      </w:r>
      <w:r w:rsidRPr="00A379A9">
        <w:rPr>
          <w:rFonts w:ascii="楷体" w:eastAsia="楷体" w:hAnsi="楷体" w:hint="eastAsia"/>
          <w:b/>
          <w:sz w:val="24"/>
        </w:rPr>
        <w:t>、</w:t>
      </w:r>
      <w:r w:rsidRPr="00A379A9">
        <w:rPr>
          <w:rFonts w:ascii="楷体" w:eastAsia="楷体" w:hAnsi="楷体"/>
          <w:b/>
          <w:sz w:val="24"/>
        </w:rPr>
        <w:t>2017</w:t>
      </w:r>
      <w:r w:rsidRPr="00A379A9">
        <w:rPr>
          <w:rFonts w:ascii="楷体" w:eastAsia="楷体" w:hAnsi="楷体" w:hint="eastAsia"/>
          <w:b/>
          <w:sz w:val="24"/>
        </w:rPr>
        <w:t>届学生就业率</w:t>
      </w:r>
    </w:p>
    <w:tbl>
      <w:tblP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68"/>
        <w:gridCol w:w="1984"/>
        <w:gridCol w:w="2410"/>
        <w:gridCol w:w="2410"/>
      </w:tblGrid>
      <w:tr w:rsidR="00717448" w:rsidTr="00717448">
        <w:trPr>
          <w:trHeight w:val="558"/>
        </w:trPr>
        <w:tc>
          <w:tcPr>
            <w:tcW w:w="1668" w:type="dxa"/>
            <w:shd w:val="clear" w:color="auto" w:fill="C6D9F1"/>
            <w:vAlign w:val="center"/>
          </w:tcPr>
          <w:p w:rsidR="00717448" w:rsidRPr="00FA3F05" w:rsidRDefault="00717448" w:rsidP="00717448">
            <w:pPr>
              <w:snapToGrid w:val="0"/>
              <w:jc w:val="center"/>
              <w:rPr>
                <w:rFonts w:ascii="宋体"/>
                <w:b/>
                <w:kern w:val="0"/>
                <w:sz w:val="24"/>
              </w:rPr>
            </w:pPr>
            <w:r w:rsidRPr="00FA3F05">
              <w:rPr>
                <w:rFonts w:ascii="宋体" w:hAnsi="宋体" w:hint="eastAsia"/>
                <w:b/>
                <w:kern w:val="0"/>
                <w:sz w:val="24"/>
              </w:rPr>
              <w:t>学年</w:t>
            </w:r>
          </w:p>
        </w:tc>
        <w:tc>
          <w:tcPr>
            <w:tcW w:w="1984" w:type="dxa"/>
            <w:shd w:val="clear" w:color="auto" w:fill="C6D9F1"/>
            <w:vAlign w:val="center"/>
          </w:tcPr>
          <w:p w:rsidR="00717448" w:rsidRPr="00FA3F05" w:rsidRDefault="00717448" w:rsidP="00717448">
            <w:pPr>
              <w:snapToGrid w:val="0"/>
              <w:jc w:val="center"/>
              <w:rPr>
                <w:rFonts w:ascii="宋体"/>
                <w:b/>
                <w:kern w:val="0"/>
                <w:sz w:val="24"/>
              </w:rPr>
            </w:pPr>
            <w:r w:rsidRPr="00FA3F05">
              <w:rPr>
                <w:rFonts w:ascii="宋体" w:hAnsi="宋体" w:hint="eastAsia"/>
                <w:b/>
                <w:kern w:val="0"/>
                <w:sz w:val="24"/>
              </w:rPr>
              <w:t>就业率</w:t>
            </w:r>
          </w:p>
        </w:tc>
        <w:tc>
          <w:tcPr>
            <w:tcW w:w="2410" w:type="dxa"/>
            <w:shd w:val="clear" w:color="auto" w:fill="C6D9F1"/>
            <w:vAlign w:val="center"/>
          </w:tcPr>
          <w:p w:rsidR="00717448" w:rsidRPr="00FA3F05" w:rsidRDefault="00717448" w:rsidP="00717448">
            <w:pPr>
              <w:snapToGrid w:val="0"/>
              <w:jc w:val="center"/>
              <w:rPr>
                <w:rFonts w:ascii="宋体"/>
                <w:b/>
                <w:kern w:val="0"/>
                <w:sz w:val="24"/>
              </w:rPr>
            </w:pPr>
            <w:r w:rsidRPr="00FA3F05">
              <w:rPr>
                <w:rFonts w:ascii="宋体" w:hAnsi="宋体" w:hint="eastAsia"/>
                <w:b/>
                <w:kern w:val="0"/>
                <w:sz w:val="24"/>
              </w:rPr>
              <w:t>对口就业率</w:t>
            </w:r>
          </w:p>
        </w:tc>
        <w:tc>
          <w:tcPr>
            <w:tcW w:w="2410" w:type="dxa"/>
            <w:shd w:val="clear" w:color="auto" w:fill="C6D9F1"/>
            <w:vAlign w:val="center"/>
          </w:tcPr>
          <w:p w:rsidR="00717448" w:rsidRPr="00FA3F05" w:rsidRDefault="00717448" w:rsidP="00717448">
            <w:pPr>
              <w:snapToGrid w:val="0"/>
              <w:jc w:val="center"/>
              <w:rPr>
                <w:rFonts w:ascii="宋体"/>
                <w:b/>
                <w:kern w:val="0"/>
                <w:sz w:val="24"/>
              </w:rPr>
            </w:pPr>
            <w:r w:rsidRPr="00FA3F05">
              <w:rPr>
                <w:rFonts w:ascii="宋体" w:hAnsi="宋体" w:hint="eastAsia"/>
                <w:b/>
                <w:kern w:val="0"/>
                <w:sz w:val="24"/>
              </w:rPr>
              <w:t>本地就业率</w:t>
            </w:r>
          </w:p>
        </w:tc>
      </w:tr>
      <w:tr w:rsidR="00717448" w:rsidTr="00717448">
        <w:trPr>
          <w:trHeight w:val="564"/>
        </w:trPr>
        <w:tc>
          <w:tcPr>
            <w:tcW w:w="1668"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2016</w:t>
            </w:r>
            <w:r w:rsidRPr="00FA3F05">
              <w:rPr>
                <w:rFonts w:ascii="宋体" w:hAnsi="宋体" w:hint="eastAsia"/>
                <w:kern w:val="0"/>
                <w:sz w:val="24"/>
              </w:rPr>
              <w:t>届</w:t>
            </w:r>
          </w:p>
        </w:tc>
        <w:tc>
          <w:tcPr>
            <w:tcW w:w="1984"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93.3%</w:t>
            </w:r>
          </w:p>
        </w:tc>
        <w:tc>
          <w:tcPr>
            <w:tcW w:w="2410"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88.6%</w:t>
            </w:r>
          </w:p>
        </w:tc>
        <w:tc>
          <w:tcPr>
            <w:tcW w:w="2410"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90%</w:t>
            </w:r>
          </w:p>
        </w:tc>
      </w:tr>
      <w:tr w:rsidR="00717448" w:rsidTr="00AD3196">
        <w:trPr>
          <w:trHeight w:val="556"/>
        </w:trPr>
        <w:tc>
          <w:tcPr>
            <w:tcW w:w="1668"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2017</w:t>
            </w:r>
            <w:r w:rsidRPr="00FA3F05">
              <w:rPr>
                <w:rFonts w:ascii="宋体" w:hAnsi="宋体" w:hint="eastAsia"/>
                <w:kern w:val="0"/>
                <w:sz w:val="24"/>
              </w:rPr>
              <w:t>届</w:t>
            </w:r>
          </w:p>
        </w:tc>
        <w:tc>
          <w:tcPr>
            <w:tcW w:w="1984"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93.5%</w:t>
            </w:r>
          </w:p>
        </w:tc>
        <w:tc>
          <w:tcPr>
            <w:tcW w:w="2410" w:type="dxa"/>
            <w:shd w:val="clear" w:color="auto" w:fill="auto"/>
            <w:vAlign w:val="center"/>
          </w:tcPr>
          <w:p w:rsidR="00717448" w:rsidRPr="00FA3F05" w:rsidRDefault="00717448" w:rsidP="00AD3196">
            <w:pPr>
              <w:snapToGrid w:val="0"/>
              <w:jc w:val="center"/>
              <w:rPr>
                <w:rFonts w:ascii="宋体"/>
                <w:kern w:val="0"/>
                <w:sz w:val="24"/>
              </w:rPr>
            </w:pPr>
            <w:r w:rsidRPr="00AD3196">
              <w:rPr>
                <w:rFonts w:ascii="宋体" w:hAnsi="宋体"/>
                <w:kern w:val="0"/>
                <w:sz w:val="24"/>
              </w:rPr>
              <w:t>8</w:t>
            </w:r>
            <w:r w:rsidR="00AD3196" w:rsidRPr="00AD3196">
              <w:rPr>
                <w:rFonts w:ascii="宋体" w:hAnsi="宋体" w:hint="eastAsia"/>
                <w:kern w:val="0"/>
                <w:sz w:val="24"/>
              </w:rPr>
              <w:t>2</w:t>
            </w:r>
            <w:r w:rsidRPr="00AD3196">
              <w:rPr>
                <w:rFonts w:ascii="宋体" w:hAnsi="宋体" w:hint="eastAsia"/>
                <w:kern w:val="0"/>
                <w:sz w:val="24"/>
              </w:rPr>
              <w:t>．</w:t>
            </w:r>
            <w:r w:rsidR="00AD3196" w:rsidRPr="00AD3196">
              <w:rPr>
                <w:rFonts w:ascii="宋体" w:hAnsi="宋体" w:hint="eastAsia"/>
                <w:kern w:val="0"/>
                <w:sz w:val="24"/>
              </w:rPr>
              <w:t>7</w:t>
            </w:r>
            <w:r w:rsidRPr="00AD3196">
              <w:rPr>
                <w:rFonts w:ascii="宋体" w:hAnsi="宋体"/>
                <w:kern w:val="0"/>
                <w:sz w:val="24"/>
              </w:rPr>
              <w:t>%</w:t>
            </w:r>
          </w:p>
        </w:tc>
        <w:tc>
          <w:tcPr>
            <w:tcW w:w="2410"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91.9%</w:t>
            </w:r>
          </w:p>
        </w:tc>
      </w:tr>
    </w:tbl>
    <w:p w:rsidR="00717448" w:rsidRDefault="00717448" w:rsidP="00717448">
      <w:pPr>
        <w:spacing w:line="420" w:lineRule="exact"/>
        <w:ind w:right="480" w:firstLineChars="450" w:firstLine="945"/>
        <w:jc w:val="right"/>
        <w:rPr>
          <w:rFonts w:ascii="楷体" w:eastAsia="楷体" w:hAnsi="楷体"/>
          <w:szCs w:val="21"/>
        </w:rPr>
      </w:pPr>
      <w:r>
        <w:rPr>
          <w:rFonts w:ascii="楷体" w:eastAsia="楷体" w:hAnsi="楷体" w:hint="eastAsia"/>
          <w:szCs w:val="21"/>
        </w:rPr>
        <w:t>（数据来源：学校校企合作办）</w:t>
      </w:r>
    </w:p>
    <w:p w:rsidR="00717448" w:rsidRDefault="00717448" w:rsidP="00577840">
      <w:pPr>
        <w:spacing w:line="360" w:lineRule="auto"/>
        <w:outlineLvl w:val="2"/>
        <w:rPr>
          <w:rFonts w:ascii="宋体"/>
          <w:b/>
          <w:sz w:val="28"/>
          <w:szCs w:val="28"/>
        </w:rPr>
      </w:pPr>
      <w:bookmarkStart w:id="26" w:name="_Toc513668559"/>
      <w:r>
        <w:rPr>
          <w:rFonts w:ascii="宋体" w:hAnsi="宋体"/>
          <w:b/>
          <w:sz w:val="28"/>
          <w:szCs w:val="28"/>
        </w:rPr>
        <w:t xml:space="preserve">2.4.2 </w:t>
      </w:r>
      <w:r>
        <w:rPr>
          <w:rFonts w:ascii="宋体" w:hAnsi="宋体" w:hint="eastAsia"/>
          <w:b/>
          <w:sz w:val="28"/>
          <w:szCs w:val="28"/>
        </w:rPr>
        <w:t>首次就业起薪点</w:t>
      </w:r>
      <w:bookmarkEnd w:id="26"/>
    </w:p>
    <w:p w:rsidR="00717448" w:rsidRDefault="00717448" w:rsidP="00717448">
      <w:pPr>
        <w:snapToGrid w:val="0"/>
        <w:spacing w:line="360" w:lineRule="auto"/>
        <w:ind w:firstLine="601"/>
        <w:rPr>
          <w:rFonts w:ascii="宋体"/>
          <w:sz w:val="24"/>
        </w:rPr>
      </w:pPr>
      <w:r>
        <w:rPr>
          <w:rFonts w:ascii="宋体" w:hAnsi="宋体"/>
          <w:sz w:val="24"/>
        </w:rPr>
        <w:t>2016</w:t>
      </w:r>
      <w:r>
        <w:rPr>
          <w:rFonts w:ascii="宋体" w:hAnsi="宋体" w:hint="eastAsia"/>
          <w:sz w:val="24"/>
        </w:rPr>
        <w:t>学年，智能类毕业生首次就业起薪点提升最多，达到</w:t>
      </w:r>
      <w:r>
        <w:rPr>
          <w:rFonts w:ascii="宋体" w:hAnsi="宋体"/>
          <w:sz w:val="24"/>
        </w:rPr>
        <w:t>64%</w:t>
      </w:r>
      <w:r>
        <w:rPr>
          <w:rFonts w:ascii="宋体" w:hAnsi="宋体" w:hint="eastAsia"/>
          <w:sz w:val="24"/>
        </w:rPr>
        <w:t>，起薪点最高的是电子类、智能类和计算机类专业，平均</w:t>
      </w:r>
      <w:r>
        <w:rPr>
          <w:rFonts w:ascii="宋体" w:hAnsi="宋体"/>
          <w:sz w:val="24"/>
        </w:rPr>
        <w:t>3000</w:t>
      </w:r>
      <w:r>
        <w:rPr>
          <w:rFonts w:ascii="宋体" w:hAnsi="宋体" w:hint="eastAsia"/>
          <w:sz w:val="24"/>
        </w:rPr>
        <w:t>元</w:t>
      </w:r>
      <w:r>
        <w:rPr>
          <w:rFonts w:ascii="宋体" w:hAnsi="宋体"/>
          <w:sz w:val="24"/>
        </w:rPr>
        <w:t>/</w:t>
      </w:r>
      <w:r>
        <w:rPr>
          <w:rFonts w:ascii="宋体" w:hAnsi="宋体" w:hint="eastAsia"/>
          <w:sz w:val="24"/>
        </w:rPr>
        <w:t>月以上。</w:t>
      </w:r>
    </w:p>
    <w:p w:rsidR="00717448" w:rsidRPr="00A379A9" w:rsidRDefault="00717448" w:rsidP="00717448">
      <w:pPr>
        <w:snapToGrid w:val="0"/>
        <w:spacing w:line="360" w:lineRule="auto"/>
        <w:ind w:firstLine="601"/>
        <w:jc w:val="center"/>
        <w:rPr>
          <w:rFonts w:ascii="楷体" w:eastAsia="楷体" w:hAnsi="楷体"/>
          <w:b/>
          <w:sz w:val="24"/>
        </w:rPr>
      </w:pPr>
      <w:r w:rsidRPr="00A379A9">
        <w:rPr>
          <w:rFonts w:ascii="楷体" w:eastAsia="楷体" w:hAnsi="楷体" w:hint="eastAsia"/>
          <w:b/>
          <w:sz w:val="24"/>
        </w:rPr>
        <w:t>表</w:t>
      </w:r>
      <w:r w:rsidRPr="00A379A9">
        <w:rPr>
          <w:rFonts w:ascii="楷体" w:eastAsia="楷体" w:hAnsi="楷体"/>
          <w:b/>
          <w:sz w:val="24"/>
        </w:rPr>
        <w:t>2-</w:t>
      </w:r>
      <w:r>
        <w:rPr>
          <w:rFonts w:ascii="楷体" w:eastAsia="楷体" w:hAnsi="楷体"/>
          <w:b/>
          <w:sz w:val="24"/>
        </w:rPr>
        <w:t>9</w:t>
      </w:r>
      <w:r w:rsidRPr="00A379A9">
        <w:rPr>
          <w:rFonts w:ascii="楷体" w:eastAsia="楷体" w:hAnsi="楷体"/>
          <w:b/>
          <w:sz w:val="24"/>
        </w:rPr>
        <w:t xml:space="preserve"> 2015</w:t>
      </w:r>
      <w:r w:rsidRPr="00A379A9">
        <w:rPr>
          <w:rFonts w:ascii="楷体" w:eastAsia="楷体" w:hAnsi="楷体" w:hint="eastAsia"/>
          <w:b/>
          <w:sz w:val="24"/>
        </w:rPr>
        <w:t>、</w:t>
      </w:r>
      <w:r w:rsidRPr="00A379A9">
        <w:rPr>
          <w:rFonts w:ascii="楷体" w:eastAsia="楷体" w:hAnsi="楷体"/>
          <w:b/>
          <w:sz w:val="24"/>
        </w:rPr>
        <w:t>2016</w:t>
      </w:r>
      <w:r w:rsidRPr="00A379A9">
        <w:rPr>
          <w:rFonts w:ascii="楷体" w:eastAsia="楷体" w:hAnsi="楷体" w:hint="eastAsia"/>
          <w:b/>
          <w:sz w:val="24"/>
        </w:rPr>
        <w:t>学年各大类专业学生首次就业起薪点（元</w:t>
      </w:r>
      <w:r w:rsidRPr="00A379A9">
        <w:rPr>
          <w:rFonts w:ascii="楷体" w:eastAsia="楷体" w:hAnsi="楷体"/>
          <w:b/>
          <w:sz w:val="24"/>
        </w:rPr>
        <w:t>/</w:t>
      </w:r>
      <w:r w:rsidRPr="00A379A9">
        <w:rPr>
          <w:rFonts w:ascii="楷体" w:eastAsia="楷体" w:hAnsi="楷体" w:hint="eastAsia"/>
          <w:b/>
          <w:sz w:val="24"/>
        </w:rPr>
        <w:t>月）</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42"/>
        <w:gridCol w:w="1642"/>
        <w:gridCol w:w="1219"/>
        <w:gridCol w:w="1559"/>
        <w:gridCol w:w="1417"/>
        <w:gridCol w:w="1418"/>
      </w:tblGrid>
      <w:tr w:rsidR="00717448" w:rsidTr="00717448">
        <w:trPr>
          <w:trHeight w:val="500"/>
        </w:trPr>
        <w:tc>
          <w:tcPr>
            <w:tcW w:w="1642" w:type="dxa"/>
            <w:shd w:val="clear" w:color="auto" w:fill="B8CCE4"/>
            <w:vAlign w:val="center"/>
          </w:tcPr>
          <w:p w:rsidR="00717448" w:rsidRPr="00FA3F05" w:rsidRDefault="00717448" w:rsidP="00717448">
            <w:pPr>
              <w:snapToGrid w:val="0"/>
              <w:jc w:val="center"/>
              <w:rPr>
                <w:rFonts w:ascii="宋体"/>
                <w:b/>
                <w:kern w:val="0"/>
                <w:sz w:val="24"/>
              </w:rPr>
            </w:pPr>
            <w:r w:rsidRPr="00FA3F05">
              <w:rPr>
                <w:rFonts w:ascii="宋体" w:hAnsi="宋体" w:hint="eastAsia"/>
                <w:b/>
                <w:kern w:val="0"/>
                <w:sz w:val="24"/>
              </w:rPr>
              <w:t>学年</w:t>
            </w:r>
          </w:p>
        </w:tc>
        <w:tc>
          <w:tcPr>
            <w:tcW w:w="1642" w:type="dxa"/>
            <w:shd w:val="clear" w:color="auto" w:fill="B8CCE4"/>
            <w:vAlign w:val="center"/>
          </w:tcPr>
          <w:p w:rsidR="00717448" w:rsidRPr="00FA3F05" w:rsidRDefault="00717448" w:rsidP="00717448">
            <w:pPr>
              <w:snapToGrid w:val="0"/>
              <w:jc w:val="center"/>
              <w:rPr>
                <w:rFonts w:ascii="宋体"/>
                <w:b/>
                <w:kern w:val="0"/>
                <w:sz w:val="24"/>
              </w:rPr>
            </w:pPr>
            <w:r w:rsidRPr="00FA3F05">
              <w:rPr>
                <w:rFonts w:ascii="宋体" w:hAnsi="宋体" w:hint="eastAsia"/>
                <w:b/>
                <w:kern w:val="0"/>
                <w:sz w:val="24"/>
              </w:rPr>
              <w:t>电子类</w:t>
            </w:r>
          </w:p>
        </w:tc>
        <w:tc>
          <w:tcPr>
            <w:tcW w:w="1219" w:type="dxa"/>
            <w:shd w:val="clear" w:color="auto" w:fill="B8CCE4"/>
            <w:vAlign w:val="center"/>
          </w:tcPr>
          <w:p w:rsidR="00717448" w:rsidRPr="00FA3F05" w:rsidRDefault="00717448" w:rsidP="00717448">
            <w:pPr>
              <w:snapToGrid w:val="0"/>
              <w:jc w:val="center"/>
              <w:rPr>
                <w:rFonts w:ascii="宋体"/>
                <w:b/>
                <w:kern w:val="0"/>
                <w:sz w:val="24"/>
              </w:rPr>
            </w:pPr>
            <w:r>
              <w:rPr>
                <w:rFonts w:ascii="宋体" w:hAnsi="宋体" w:hint="eastAsia"/>
                <w:b/>
                <w:kern w:val="0"/>
                <w:sz w:val="24"/>
              </w:rPr>
              <w:t>智能</w:t>
            </w:r>
            <w:r w:rsidRPr="00FA3F05">
              <w:rPr>
                <w:rFonts w:ascii="宋体" w:hAnsi="宋体" w:hint="eastAsia"/>
                <w:b/>
                <w:kern w:val="0"/>
                <w:sz w:val="24"/>
              </w:rPr>
              <w:t>类</w:t>
            </w:r>
          </w:p>
        </w:tc>
        <w:tc>
          <w:tcPr>
            <w:tcW w:w="1559" w:type="dxa"/>
            <w:shd w:val="clear" w:color="auto" w:fill="B8CCE4"/>
            <w:vAlign w:val="center"/>
          </w:tcPr>
          <w:p w:rsidR="00717448" w:rsidRPr="00FA3F05" w:rsidRDefault="00717448" w:rsidP="00717448">
            <w:pPr>
              <w:snapToGrid w:val="0"/>
              <w:jc w:val="center"/>
              <w:rPr>
                <w:rFonts w:ascii="宋体"/>
                <w:b/>
                <w:kern w:val="0"/>
                <w:sz w:val="24"/>
              </w:rPr>
            </w:pPr>
            <w:r w:rsidRPr="00FA3F05">
              <w:rPr>
                <w:rFonts w:ascii="宋体" w:hAnsi="宋体" w:hint="eastAsia"/>
                <w:b/>
                <w:kern w:val="0"/>
                <w:sz w:val="24"/>
              </w:rPr>
              <w:t>通信类</w:t>
            </w:r>
          </w:p>
        </w:tc>
        <w:tc>
          <w:tcPr>
            <w:tcW w:w="1417" w:type="dxa"/>
            <w:shd w:val="clear" w:color="auto" w:fill="B8CCE4"/>
            <w:vAlign w:val="center"/>
          </w:tcPr>
          <w:p w:rsidR="00717448" w:rsidRPr="00FA3F05" w:rsidRDefault="00717448" w:rsidP="00717448">
            <w:pPr>
              <w:snapToGrid w:val="0"/>
              <w:jc w:val="center"/>
              <w:rPr>
                <w:rFonts w:ascii="宋体"/>
                <w:b/>
                <w:kern w:val="0"/>
                <w:sz w:val="24"/>
              </w:rPr>
            </w:pPr>
            <w:r w:rsidRPr="00FA3F05">
              <w:rPr>
                <w:rFonts w:ascii="宋体" w:hAnsi="宋体" w:hint="eastAsia"/>
                <w:b/>
                <w:kern w:val="0"/>
                <w:sz w:val="24"/>
              </w:rPr>
              <w:t>计算机类</w:t>
            </w:r>
          </w:p>
        </w:tc>
        <w:tc>
          <w:tcPr>
            <w:tcW w:w="1418" w:type="dxa"/>
            <w:shd w:val="clear" w:color="auto" w:fill="B8CCE4"/>
            <w:vAlign w:val="center"/>
          </w:tcPr>
          <w:p w:rsidR="00717448" w:rsidRPr="00FA3F05" w:rsidRDefault="00717448" w:rsidP="00717448">
            <w:pPr>
              <w:snapToGrid w:val="0"/>
              <w:jc w:val="center"/>
              <w:rPr>
                <w:rFonts w:ascii="宋体"/>
                <w:b/>
                <w:kern w:val="0"/>
                <w:sz w:val="24"/>
              </w:rPr>
            </w:pPr>
            <w:r w:rsidRPr="00FA3F05">
              <w:rPr>
                <w:rFonts w:ascii="宋体" w:hAnsi="宋体" w:hint="eastAsia"/>
                <w:b/>
                <w:kern w:val="0"/>
                <w:sz w:val="24"/>
              </w:rPr>
              <w:t>商贸类</w:t>
            </w:r>
          </w:p>
        </w:tc>
      </w:tr>
      <w:tr w:rsidR="00717448" w:rsidTr="00717448">
        <w:trPr>
          <w:trHeight w:val="550"/>
        </w:trPr>
        <w:tc>
          <w:tcPr>
            <w:tcW w:w="1642"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2015</w:t>
            </w:r>
            <w:r w:rsidRPr="00FA3F05">
              <w:rPr>
                <w:rFonts w:ascii="宋体" w:hAnsi="宋体" w:hint="eastAsia"/>
                <w:kern w:val="0"/>
                <w:sz w:val="24"/>
              </w:rPr>
              <w:t>学年</w:t>
            </w:r>
          </w:p>
        </w:tc>
        <w:tc>
          <w:tcPr>
            <w:tcW w:w="1642"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3200</w:t>
            </w:r>
          </w:p>
        </w:tc>
        <w:tc>
          <w:tcPr>
            <w:tcW w:w="1219"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2500</w:t>
            </w:r>
          </w:p>
        </w:tc>
        <w:tc>
          <w:tcPr>
            <w:tcW w:w="1559"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2500</w:t>
            </w:r>
          </w:p>
        </w:tc>
        <w:tc>
          <w:tcPr>
            <w:tcW w:w="1417"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2800</w:t>
            </w:r>
          </w:p>
        </w:tc>
        <w:tc>
          <w:tcPr>
            <w:tcW w:w="1418"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2500</w:t>
            </w:r>
          </w:p>
        </w:tc>
      </w:tr>
      <w:tr w:rsidR="00717448" w:rsidTr="00717448">
        <w:trPr>
          <w:trHeight w:val="572"/>
        </w:trPr>
        <w:tc>
          <w:tcPr>
            <w:tcW w:w="1642" w:type="dxa"/>
            <w:vAlign w:val="center"/>
          </w:tcPr>
          <w:p w:rsidR="00717448" w:rsidRPr="00FA3F05" w:rsidRDefault="00717448" w:rsidP="00717448">
            <w:pPr>
              <w:snapToGrid w:val="0"/>
              <w:jc w:val="center"/>
              <w:rPr>
                <w:rFonts w:ascii="宋体"/>
                <w:kern w:val="0"/>
                <w:sz w:val="24"/>
              </w:rPr>
            </w:pPr>
            <w:r w:rsidRPr="00FA3F05">
              <w:rPr>
                <w:rFonts w:ascii="宋体" w:hAnsi="宋体"/>
                <w:kern w:val="0"/>
                <w:sz w:val="24"/>
              </w:rPr>
              <w:t>2016</w:t>
            </w:r>
            <w:r w:rsidRPr="00FA3F05">
              <w:rPr>
                <w:rFonts w:ascii="宋体" w:hAnsi="宋体" w:hint="eastAsia"/>
                <w:kern w:val="0"/>
                <w:sz w:val="24"/>
              </w:rPr>
              <w:t>学年</w:t>
            </w:r>
          </w:p>
        </w:tc>
        <w:tc>
          <w:tcPr>
            <w:tcW w:w="1642" w:type="dxa"/>
            <w:vAlign w:val="center"/>
          </w:tcPr>
          <w:p w:rsidR="00717448" w:rsidRPr="00965330" w:rsidRDefault="00717448" w:rsidP="00717448">
            <w:pPr>
              <w:snapToGrid w:val="0"/>
              <w:jc w:val="center"/>
              <w:rPr>
                <w:rFonts w:ascii="宋体"/>
                <w:kern w:val="0"/>
                <w:sz w:val="24"/>
              </w:rPr>
            </w:pPr>
            <w:r w:rsidRPr="00965330">
              <w:rPr>
                <w:rFonts w:ascii="宋体" w:hAnsi="宋体"/>
                <w:kern w:val="0"/>
                <w:sz w:val="24"/>
              </w:rPr>
              <w:t>3500</w:t>
            </w:r>
          </w:p>
        </w:tc>
        <w:tc>
          <w:tcPr>
            <w:tcW w:w="1219" w:type="dxa"/>
            <w:vAlign w:val="center"/>
          </w:tcPr>
          <w:p w:rsidR="00717448" w:rsidRPr="00965330" w:rsidRDefault="00717448" w:rsidP="00717448">
            <w:pPr>
              <w:snapToGrid w:val="0"/>
              <w:jc w:val="center"/>
              <w:rPr>
                <w:rFonts w:ascii="宋体"/>
                <w:kern w:val="0"/>
                <w:sz w:val="24"/>
              </w:rPr>
            </w:pPr>
            <w:r w:rsidRPr="00965330">
              <w:rPr>
                <w:rFonts w:ascii="宋体" w:hAnsi="宋体"/>
                <w:kern w:val="0"/>
                <w:sz w:val="24"/>
              </w:rPr>
              <w:t>4100</w:t>
            </w:r>
          </w:p>
        </w:tc>
        <w:tc>
          <w:tcPr>
            <w:tcW w:w="1559" w:type="dxa"/>
            <w:vAlign w:val="center"/>
          </w:tcPr>
          <w:p w:rsidR="00717448" w:rsidRPr="00965330" w:rsidRDefault="00717448" w:rsidP="00717448">
            <w:pPr>
              <w:snapToGrid w:val="0"/>
              <w:jc w:val="center"/>
              <w:rPr>
                <w:rFonts w:ascii="宋体"/>
                <w:kern w:val="0"/>
                <w:sz w:val="24"/>
              </w:rPr>
            </w:pPr>
            <w:r w:rsidRPr="00965330">
              <w:rPr>
                <w:rFonts w:ascii="宋体" w:hAnsi="宋体"/>
                <w:kern w:val="0"/>
                <w:sz w:val="24"/>
              </w:rPr>
              <w:t>3500</w:t>
            </w:r>
          </w:p>
        </w:tc>
        <w:tc>
          <w:tcPr>
            <w:tcW w:w="1417" w:type="dxa"/>
            <w:vAlign w:val="center"/>
          </w:tcPr>
          <w:p w:rsidR="00717448" w:rsidRPr="00965330" w:rsidRDefault="00717448" w:rsidP="00717448">
            <w:pPr>
              <w:snapToGrid w:val="0"/>
              <w:jc w:val="center"/>
              <w:rPr>
                <w:rFonts w:ascii="宋体"/>
                <w:kern w:val="0"/>
                <w:sz w:val="24"/>
              </w:rPr>
            </w:pPr>
            <w:r w:rsidRPr="00965330">
              <w:rPr>
                <w:rFonts w:ascii="宋体" w:hAnsi="宋体"/>
                <w:kern w:val="0"/>
                <w:sz w:val="24"/>
              </w:rPr>
              <w:t>3000</w:t>
            </w:r>
          </w:p>
        </w:tc>
        <w:tc>
          <w:tcPr>
            <w:tcW w:w="1418" w:type="dxa"/>
            <w:vAlign w:val="center"/>
          </w:tcPr>
          <w:p w:rsidR="00717448" w:rsidRPr="00965330" w:rsidRDefault="00717448" w:rsidP="00717448">
            <w:pPr>
              <w:snapToGrid w:val="0"/>
              <w:jc w:val="center"/>
              <w:rPr>
                <w:rFonts w:ascii="宋体"/>
                <w:kern w:val="0"/>
                <w:sz w:val="24"/>
              </w:rPr>
            </w:pPr>
            <w:r w:rsidRPr="00965330">
              <w:rPr>
                <w:rFonts w:ascii="宋体" w:hAnsi="宋体"/>
                <w:kern w:val="0"/>
                <w:sz w:val="24"/>
              </w:rPr>
              <w:t>2500</w:t>
            </w:r>
          </w:p>
        </w:tc>
      </w:tr>
    </w:tbl>
    <w:p w:rsidR="00717448" w:rsidRDefault="00717448" w:rsidP="00717448">
      <w:pPr>
        <w:spacing w:line="420" w:lineRule="exact"/>
        <w:ind w:right="480" w:firstLineChars="450" w:firstLine="945"/>
        <w:jc w:val="right"/>
        <w:rPr>
          <w:rFonts w:ascii="楷体" w:eastAsia="楷体" w:hAnsi="楷体"/>
          <w:szCs w:val="21"/>
        </w:rPr>
      </w:pPr>
      <w:r>
        <w:rPr>
          <w:rFonts w:ascii="楷体" w:eastAsia="楷体" w:hAnsi="楷体" w:hint="eastAsia"/>
          <w:szCs w:val="21"/>
        </w:rPr>
        <w:t>（数据来源：学校校企合作办）</w:t>
      </w:r>
    </w:p>
    <w:p w:rsidR="00717448" w:rsidRPr="00577840" w:rsidRDefault="00717448" w:rsidP="00577840">
      <w:pPr>
        <w:spacing w:line="360" w:lineRule="auto"/>
        <w:outlineLvl w:val="1"/>
        <w:rPr>
          <w:rFonts w:ascii="宋体"/>
          <w:b/>
          <w:sz w:val="24"/>
        </w:rPr>
      </w:pPr>
      <w:bookmarkStart w:id="27" w:name="_Toc513668560"/>
      <w:r w:rsidRPr="00577840">
        <w:rPr>
          <w:rFonts w:ascii="宋体" w:hAnsi="宋体"/>
          <w:b/>
          <w:sz w:val="24"/>
        </w:rPr>
        <w:t>2.5</w:t>
      </w:r>
      <w:r w:rsidRPr="00577840">
        <w:rPr>
          <w:rFonts w:ascii="宋体" w:hAnsi="宋体" w:hint="eastAsia"/>
          <w:b/>
          <w:sz w:val="24"/>
        </w:rPr>
        <w:t>职业发展</w:t>
      </w:r>
      <w:bookmarkEnd w:id="27"/>
    </w:p>
    <w:p w:rsidR="00717448" w:rsidRPr="00577840" w:rsidRDefault="00717448" w:rsidP="00577840">
      <w:pPr>
        <w:spacing w:line="360" w:lineRule="auto"/>
        <w:outlineLvl w:val="2"/>
        <w:rPr>
          <w:rFonts w:ascii="宋体"/>
          <w:b/>
          <w:sz w:val="24"/>
        </w:rPr>
      </w:pPr>
      <w:bookmarkStart w:id="28" w:name="_Toc513668561"/>
      <w:r w:rsidRPr="00577840">
        <w:rPr>
          <w:rFonts w:ascii="宋体" w:hAnsi="宋体"/>
          <w:b/>
          <w:sz w:val="24"/>
        </w:rPr>
        <w:t>2.5.</w:t>
      </w:r>
      <w:r w:rsidR="0082465F">
        <w:rPr>
          <w:rFonts w:ascii="宋体" w:hAnsi="宋体" w:hint="eastAsia"/>
          <w:b/>
          <w:sz w:val="24"/>
        </w:rPr>
        <w:t>1</w:t>
      </w:r>
      <w:r w:rsidRPr="00577840">
        <w:rPr>
          <w:rFonts w:ascii="宋体" w:hAnsi="宋体" w:hint="eastAsia"/>
          <w:b/>
          <w:sz w:val="24"/>
        </w:rPr>
        <w:t>岗位能力</w:t>
      </w:r>
      <w:bookmarkEnd w:id="28"/>
    </w:p>
    <w:p w:rsidR="00717448" w:rsidRDefault="00717448" w:rsidP="00717448">
      <w:pPr>
        <w:snapToGrid w:val="0"/>
        <w:spacing w:line="360" w:lineRule="auto"/>
        <w:ind w:firstLine="601"/>
        <w:rPr>
          <w:rFonts w:ascii="宋体"/>
          <w:color w:val="000000"/>
          <w:sz w:val="24"/>
        </w:rPr>
      </w:pPr>
      <w:r>
        <w:rPr>
          <w:rFonts w:ascii="宋体" w:hAnsi="宋体"/>
          <w:color w:val="000000"/>
          <w:sz w:val="24"/>
        </w:rPr>
        <w:t>2016</w:t>
      </w:r>
      <w:r>
        <w:rPr>
          <w:rFonts w:ascii="宋体" w:hAnsi="宋体" w:hint="eastAsia"/>
          <w:color w:val="000000"/>
          <w:sz w:val="24"/>
        </w:rPr>
        <w:t>学年，通过企业对“学生的技术能力、岗位适应能力、岗位迁移能力”等方面评价的统计，综合得出学生的岗位能力。企业评价学生的技能水平良好率</w:t>
      </w:r>
      <w:r>
        <w:rPr>
          <w:rFonts w:ascii="宋体" w:hAnsi="宋体"/>
          <w:color w:val="000000"/>
          <w:sz w:val="24"/>
        </w:rPr>
        <w:t>95%</w:t>
      </w:r>
      <w:r>
        <w:rPr>
          <w:rFonts w:ascii="宋体" w:hAnsi="宋体" w:hint="eastAsia"/>
          <w:color w:val="000000"/>
          <w:sz w:val="24"/>
        </w:rPr>
        <w:t>，岗位适应能力良好率</w:t>
      </w:r>
      <w:r>
        <w:rPr>
          <w:rFonts w:ascii="宋体" w:hAnsi="宋体"/>
          <w:color w:val="000000"/>
          <w:sz w:val="24"/>
        </w:rPr>
        <w:t>88%</w:t>
      </w:r>
      <w:r>
        <w:rPr>
          <w:rFonts w:ascii="宋体" w:hAnsi="宋体" w:hint="eastAsia"/>
          <w:color w:val="000000"/>
          <w:sz w:val="24"/>
        </w:rPr>
        <w:t>，岗位迁移能力评价提高到</w:t>
      </w:r>
      <w:r>
        <w:rPr>
          <w:rFonts w:ascii="宋体" w:hAnsi="宋体"/>
          <w:color w:val="000000"/>
          <w:sz w:val="24"/>
        </w:rPr>
        <w:t>15%</w:t>
      </w:r>
      <w:r>
        <w:rPr>
          <w:rFonts w:ascii="宋体" w:hAnsi="宋体" w:hint="eastAsia"/>
          <w:color w:val="000000"/>
          <w:sz w:val="24"/>
        </w:rPr>
        <w:t>。</w:t>
      </w:r>
    </w:p>
    <w:p w:rsidR="00717448" w:rsidRPr="00A379A9" w:rsidRDefault="00717448" w:rsidP="00717448">
      <w:pPr>
        <w:snapToGrid w:val="0"/>
        <w:spacing w:line="360" w:lineRule="auto"/>
        <w:ind w:firstLine="601"/>
        <w:jc w:val="center"/>
        <w:rPr>
          <w:rFonts w:ascii="楷体" w:eastAsia="楷体" w:hAnsi="楷体"/>
          <w:b/>
          <w:sz w:val="24"/>
        </w:rPr>
      </w:pPr>
      <w:r w:rsidRPr="00A379A9">
        <w:rPr>
          <w:rFonts w:ascii="楷体" w:eastAsia="楷体" w:hAnsi="楷体" w:hint="eastAsia"/>
          <w:b/>
          <w:sz w:val="24"/>
        </w:rPr>
        <w:t>表</w:t>
      </w:r>
      <w:r w:rsidRPr="00A379A9">
        <w:rPr>
          <w:rFonts w:ascii="楷体" w:eastAsia="楷体" w:hAnsi="楷体"/>
          <w:b/>
          <w:sz w:val="24"/>
        </w:rPr>
        <w:t>2-</w:t>
      </w:r>
      <w:r>
        <w:rPr>
          <w:rFonts w:ascii="楷体" w:eastAsia="楷体" w:hAnsi="楷体"/>
          <w:b/>
          <w:sz w:val="24"/>
        </w:rPr>
        <w:t>10</w:t>
      </w:r>
      <w:r w:rsidRPr="00A379A9">
        <w:rPr>
          <w:rFonts w:ascii="楷体" w:eastAsia="楷体" w:hAnsi="楷体"/>
          <w:b/>
          <w:sz w:val="24"/>
        </w:rPr>
        <w:t xml:space="preserve"> 2015</w:t>
      </w:r>
      <w:r w:rsidRPr="00A379A9">
        <w:rPr>
          <w:rFonts w:ascii="楷体" w:eastAsia="楷体" w:hAnsi="楷体" w:hint="eastAsia"/>
          <w:b/>
          <w:sz w:val="24"/>
        </w:rPr>
        <w:t>、</w:t>
      </w:r>
      <w:r w:rsidRPr="00A379A9">
        <w:rPr>
          <w:rFonts w:ascii="楷体" w:eastAsia="楷体" w:hAnsi="楷体"/>
          <w:b/>
          <w:sz w:val="24"/>
        </w:rPr>
        <w:t>2016</w:t>
      </w:r>
      <w:r w:rsidRPr="00A379A9">
        <w:rPr>
          <w:rFonts w:ascii="楷体" w:eastAsia="楷体" w:hAnsi="楷体" w:hint="eastAsia"/>
          <w:b/>
          <w:sz w:val="24"/>
        </w:rPr>
        <w:t>学年学生岗位能力统计情况</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05"/>
        <w:gridCol w:w="2007"/>
        <w:gridCol w:w="1799"/>
        <w:gridCol w:w="2127"/>
        <w:gridCol w:w="1984"/>
      </w:tblGrid>
      <w:tr w:rsidR="00717448" w:rsidTr="00717448">
        <w:trPr>
          <w:trHeight w:val="550"/>
        </w:trPr>
        <w:tc>
          <w:tcPr>
            <w:tcW w:w="1405" w:type="dxa"/>
            <w:shd w:val="clear" w:color="auto" w:fill="B8CCE4"/>
            <w:vAlign w:val="center"/>
          </w:tcPr>
          <w:p w:rsidR="00717448" w:rsidRPr="00FA3F05" w:rsidRDefault="00717448" w:rsidP="00717448">
            <w:pPr>
              <w:snapToGrid w:val="0"/>
              <w:jc w:val="center"/>
              <w:rPr>
                <w:rFonts w:ascii="宋体"/>
                <w:b/>
                <w:sz w:val="24"/>
              </w:rPr>
            </w:pPr>
            <w:r w:rsidRPr="00FA3F05">
              <w:rPr>
                <w:rFonts w:ascii="宋体" w:hAnsi="宋体" w:hint="eastAsia"/>
                <w:b/>
                <w:sz w:val="24"/>
              </w:rPr>
              <w:t>学年</w:t>
            </w:r>
          </w:p>
        </w:tc>
        <w:tc>
          <w:tcPr>
            <w:tcW w:w="2007" w:type="dxa"/>
            <w:shd w:val="clear" w:color="auto" w:fill="B8CCE4"/>
            <w:vAlign w:val="center"/>
          </w:tcPr>
          <w:p w:rsidR="00717448" w:rsidRPr="00FA3F05" w:rsidRDefault="00717448" w:rsidP="00717448">
            <w:pPr>
              <w:snapToGrid w:val="0"/>
              <w:jc w:val="center"/>
              <w:rPr>
                <w:rFonts w:ascii="宋体"/>
                <w:b/>
                <w:sz w:val="24"/>
              </w:rPr>
            </w:pPr>
            <w:r w:rsidRPr="00FA3F05">
              <w:rPr>
                <w:rFonts w:ascii="宋体" w:hAnsi="宋体" w:hint="eastAsia"/>
                <w:b/>
                <w:sz w:val="24"/>
              </w:rPr>
              <w:t>学生技术能力</w:t>
            </w:r>
          </w:p>
        </w:tc>
        <w:tc>
          <w:tcPr>
            <w:tcW w:w="1799" w:type="dxa"/>
            <w:shd w:val="clear" w:color="auto" w:fill="B8CCE4"/>
            <w:vAlign w:val="center"/>
          </w:tcPr>
          <w:p w:rsidR="00717448" w:rsidRPr="00FA3F05" w:rsidRDefault="00717448" w:rsidP="00717448">
            <w:pPr>
              <w:snapToGrid w:val="0"/>
              <w:jc w:val="center"/>
              <w:rPr>
                <w:rFonts w:ascii="宋体"/>
                <w:b/>
                <w:sz w:val="24"/>
              </w:rPr>
            </w:pPr>
            <w:r w:rsidRPr="00FA3F05">
              <w:rPr>
                <w:rFonts w:ascii="宋体" w:hAnsi="宋体" w:hint="eastAsia"/>
                <w:b/>
                <w:sz w:val="24"/>
              </w:rPr>
              <w:t>岗位适应能力</w:t>
            </w:r>
          </w:p>
        </w:tc>
        <w:tc>
          <w:tcPr>
            <w:tcW w:w="2127" w:type="dxa"/>
            <w:shd w:val="clear" w:color="auto" w:fill="B8CCE4"/>
            <w:vAlign w:val="center"/>
          </w:tcPr>
          <w:p w:rsidR="00717448" w:rsidRPr="00FA3F05" w:rsidRDefault="00717448" w:rsidP="00717448">
            <w:pPr>
              <w:snapToGrid w:val="0"/>
              <w:jc w:val="center"/>
              <w:rPr>
                <w:rFonts w:ascii="宋体"/>
                <w:b/>
                <w:sz w:val="24"/>
              </w:rPr>
            </w:pPr>
            <w:r w:rsidRPr="00FA3F05">
              <w:rPr>
                <w:rFonts w:ascii="宋体" w:hAnsi="宋体" w:hint="eastAsia"/>
                <w:b/>
                <w:sz w:val="24"/>
              </w:rPr>
              <w:t>岗位迁移能力</w:t>
            </w:r>
          </w:p>
        </w:tc>
        <w:tc>
          <w:tcPr>
            <w:tcW w:w="1984" w:type="dxa"/>
            <w:shd w:val="clear" w:color="auto" w:fill="B8CCE4"/>
            <w:vAlign w:val="center"/>
          </w:tcPr>
          <w:p w:rsidR="00717448" w:rsidRPr="00FA3F05" w:rsidRDefault="00717448" w:rsidP="00717448">
            <w:pPr>
              <w:snapToGrid w:val="0"/>
              <w:jc w:val="center"/>
              <w:rPr>
                <w:rFonts w:ascii="宋体"/>
                <w:b/>
                <w:sz w:val="24"/>
              </w:rPr>
            </w:pPr>
            <w:r w:rsidRPr="00FA3F05">
              <w:rPr>
                <w:rFonts w:ascii="宋体" w:hAnsi="宋体" w:hint="eastAsia"/>
                <w:b/>
                <w:sz w:val="24"/>
              </w:rPr>
              <w:t>综合能力评价</w:t>
            </w:r>
          </w:p>
        </w:tc>
      </w:tr>
      <w:tr w:rsidR="00717448" w:rsidTr="00717448">
        <w:trPr>
          <w:trHeight w:val="559"/>
        </w:trPr>
        <w:tc>
          <w:tcPr>
            <w:tcW w:w="1405" w:type="dxa"/>
            <w:vAlign w:val="center"/>
          </w:tcPr>
          <w:p w:rsidR="00717448" w:rsidRPr="00FA3F05" w:rsidRDefault="00717448" w:rsidP="00717448">
            <w:pPr>
              <w:snapToGrid w:val="0"/>
              <w:jc w:val="center"/>
              <w:rPr>
                <w:rFonts w:ascii="宋体"/>
                <w:sz w:val="24"/>
              </w:rPr>
            </w:pPr>
            <w:r w:rsidRPr="00FA3F05">
              <w:rPr>
                <w:rFonts w:ascii="宋体" w:hAnsi="宋体"/>
                <w:sz w:val="24"/>
              </w:rPr>
              <w:t>2015</w:t>
            </w:r>
            <w:r w:rsidRPr="00FA3F05">
              <w:rPr>
                <w:rFonts w:ascii="宋体" w:hAnsi="宋体" w:hint="eastAsia"/>
                <w:sz w:val="24"/>
              </w:rPr>
              <w:t>学年</w:t>
            </w:r>
          </w:p>
        </w:tc>
        <w:tc>
          <w:tcPr>
            <w:tcW w:w="2007" w:type="dxa"/>
            <w:vAlign w:val="center"/>
          </w:tcPr>
          <w:p w:rsidR="00717448" w:rsidRPr="00FA3F05" w:rsidRDefault="00717448" w:rsidP="00717448">
            <w:pPr>
              <w:snapToGrid w:val="0"/>
              <w:jc w:val="center"/>
              <w:rPr>
                <w:rFonts w:ascii="宋体"/>
                <w:sz w:val="24"/>
              </w:rPr>
            </w:pPr>
            <w:r w:rsidRPr="00FA3F05">
              <w:rPr>
                <w:rFonts w:ascii="宋体" w:hAnsi="宋体"/>
                <w:sz w:val="24"/>
              </w:rPr>
              <w:t>90%</w:t>
            </w:r>
          </w:p>
        </w:tc>
        <w:tc>
          <w:tcPr>
            <w:tcW w:w="1799" w:type="dxa"/>
            <w:vAlign w:val="center"/>
          </w:tcPr>
          <w:p w:rsidR="00717448" w:rsidRPr="00FA3F05" w:rsidRDefault="00717448" w:rsidP="00717448">
            <w:pPr>
              <w:snapToGrid w:val="0"/>
              <w:jc w:val="center"/>
              <w:rPr>
                <w:rFonts w:ascii="宋体"/>
                <w:sz w:val="24"/>
              </w:rPr>
            </w:pPr>
            <w:r w:rsidRPr="00FA3F05">
              <w:rPr>
                <w:rFonts w:ascii="宋体" w:hAnsi="宋体"/>
                <w:sz w:val="24"/>
              </w:rPr>
              <w:t>88%</w:t>
            </w:r>
          </w:p>
        </w:tc>
        <w:tc>
          <w:tcPr>
            <w:tcW w:w="2127" w:type="dxa"/>
            <w:vAlign w:val="center"/>
          </w:tcPr>
          <w:p w:rsidR="00717448" w:rsidRPr="00FA3F05" w:rsidRDefault="00717448" w:rsidP="00717448">
            <w:pPr>
              <w:snapToGrid w:val="0"/>
              <w:jc w:val="center"/>
              <w:rPr>
                <w:rFonts w:ascii="宋体"/>
                <w:sz w:val="24"/>
              </w:rPr>
            </w:pPr>
            <w:r w:rsidRPr="00FA3F05">
              <w:rPr>
                <w:rFonts w:ascii="宋体" w:hAnsi="宋体"/>
                <w:sz w:val="24"/>
              </w:rPr>
              <w:t>10%</w:t>
            </w:r>
          </w:p>
        </w:tc>
        <w:tc>
          <w:tcPr>
            <w:tcW w:w="1984" w:type="dxa"/>
            <w:vAlign w:val="center"/>
          </w:tcPr>
          <w:p w:rsidR="00717448" w:rsidRPr="00FA3F05" w:rsidRDefault="00717448" w:rsidP="00717448">
            <w:pPr>
              <w:snapToGrid w:val="0"/>
              <w:jc w:val="center"/>
              <w:rPr>
                <w:rFonts w:ascii="宋体"/>
                <w:sz w:val="24"/>
              </w:rPr>
            </w:pPr>
            <w:r w:rsidRPr="00FA3F05">
              <w:rPr>
                <w:rFonts w:ascii="宋体" w:hAnsi="宋体"/>
                <w:sz w:val="24"/>
              </w:rPr>
              <w:t>83%</w:t>
            </w:r>
          </w:p>
        </w:tc>
      </w:tr>
      <w:tr w:rsidR="00717448" w:rsidTr="00717448">
        <w:trPr>
          <w:trHeight w:val="557"/>
        </w:trPr>
        <w:tc>
          <w:tcPr>
            <w:tcW w:w="1405" w:type="dxa"/>
            <w:vAlign w:val="center"/>
          </w:tcPr>
          <w:p w:rsidR="00717448" w:rsidRPr="00FA3F05" w:rsidRDefault="00717448" w:rsidP="00717448">
            <w:pPr>
              <w:snapToGrid w:val="0"/>
              <w:jc w:val="center"/>
              <w:rPr>
                <w:rFonts w:ascii="宋体"/>
                <w:sz w:val="24"/>
              </w:rPr>
            </w:pPr>
            <w:r w:rsidRPr="00FA3F05">
              <w:rPr>
                <w:rFonts w:ascii="宋体" w:hAnsi="宋体"/>
                <w:sz w:val="24"/>
              </w:rPr>
              <w:t>2016</w:t>
            </w:r>
            <w:r w:rsidRPr="00FA3F05">
              <w:rPr>
                <w:rFonts w:ascii="宋体" w:hAnsi="宋体" w:hint="eastAsia"/>
                <w:sz w:val="24"/>
              </w:rPr>
              <w:t>学年</w:t>
            </w:r>
          </w:p>
        </w:tc>
        <w:tc>
          <w:tcPr>
            <w:tcW w:w="2007" w:type="dxa"/>
            <w:vAlign w:val="center"/>
          </w:tcPr>
          <w:p w:rsidR="00717448" w:rsidRPr="00FA3F05" w:rsidRDefault="00717448" w:rsidP="00717448">
            <w:pPr>
              <w:snapToGrid w:val="0"/>
              <w:jc w:val="center"/>
              <w:rPr>
                <w:rFonts w:ascii="宋体"/>
                <w:sz w:val="24"/>
              </w:rPr>
            </w:pPr>
            <w:r w:rsidRPr="00FA3F05">
              <w:rPr>
                <w:rFonts w:ascii="宋体" w:hAnsi="宋体"/>
                <w:sz w:val="24"/>
              </w:rPr>
              <w:t>95%</w:t>
            </w:r>
          </w:p>
        </w:tc>
        <w:tc>
          <w:tcPr>
            <w:tcW w:w="1799" w:type="dxa"/>
            <w:vAlign w:val="center"/>
          </w:tcPr>
          <w:p w:rsidR="00717448" w:rsidRPr="00FA3F05" w:rsidRDefault="00717448" w:rsidP="00717448">
            <w:pPr>
              <w:snapToGrid w:val="0"/>
              <w:jc w:val="center"/>
              <w:rPr>
                <w:rFonts w:ascii="宋体"/>
                <w:sz w:val="24"/>
              </w:rPr>
            </w:pPr>
            <w:r w:rsidRPr="00FA3F05">
              <w:rPr>
                <w:rFonts w:ascii="宋体" w:hAnsi="宋体"/>
                <w:sz w:val="24"/>
              </w:rPr>
              <w:t>88%</w:t>
            </w:r>
          </w:p>
        </w:tc>
        <w:tc>
          <w:tcPr>
            <w:tcW w:w="2127" w:type="dxa"/>
            <w:vAlign w:val="center"/>
          </w:tcPr>
          <w:p w:rsidR="00717448" w:rsidRPr="00FA3F05" w:rsidRDefault="00717448" w:rsidP="00717448">
            <w:pPr>
              <w:snapToGrid w:val="0"/>
              <w:jc w:val="center"/>
              <w:rPr>
                <w:rFonts w:ascii="宋体"/>
                <w:sz w:val="24"/>
              </w:rPr>
            </w:pPr>
            <w:r w:rsidRPr="00FA3F05">
              <w:rPr>
                <w:rFonts w:ascii="宋体" w:hAnsi="宋体"/>
                <w:sz w:val="24"/>
              </w:rPr>
              <w:t>15%</w:t>
            </w:r>
          </w:p>
        </w:tc>
        <w:tc>
          <w:tcPr>
            <w:tcW w:w="1984" w:type="dxa"/>
            <w:vAlign w:val="center"/>
          </w:tcPr>
          <w:p w:rsidR="00717448" w:rsidRPr="00FA3F05" w:rsidRDefault="00717448" w:rsidP="00717448">
            <w:pPr>
              <w:snapToGrid w:val="0"/>
              <w:jc w:val="center"/>
              <w:rPr>
                <w:rFonts w:ascii="宋体"/>
                <w:sz w:val="24"/>
              </w:rPr>
            </w:pPr>
            <w:r w:rsidRPr="00FA3F05">
              <w:rPr>
                <w:rFonts w:ascii="宋体" w:hAnsi="宋体"/>
                <w:sz w:val="24"/>
              </w:rPr>
              <w:t>86%</w:t>
            </w:r>
          </w:p>
        </w:tc>
      </w:tr>
    </w:tbl>
    <w:p w:rsidR="00717448" w:rsidRDefault="00717448" w:rsidP="00717448">
      <w:pPr>
        <w:spacing w:line="420" w:lineRule="exact"/>
        <w:ind w:right="480" w:firstLineChars="450" w:firstLine="945"/>
        <w:jc w:val="right"/>
        <w:rPr>
          <w:rFonts w:ascii="楷体" w:eastAsia="楷体" w:hAnsi="楷体"/>
          <w:szCs w:val="21"/>
        </w:rPr>
      </w:pPr>
      <w:r>
        <w:rPr>
          <w:rFonts w:ascii="楷体" w:eastAsia="楷体" w:hAnsi="楷体" w:hint="eastAsia"/>
          <w:szCs w:val="21"/>
        </w:rPr>
        <w:t>（数据来源：学校校企合作办）</w:t>
      </w:r>
    </w:p>
    <w:p w:rsidR="00717448" w:rsidRPr="00577840" w:rsidRDefault="00717448" w:rsidP="00577840">
      <w:pPr>
        <w:snapToGrid w:val="0"/>
        <w:spacing w:line="360" w:lineRule="auto"/>
        <w:outlineLvl w:val="2"/>
        <w:rPr>
          <w:rFonts w:ascii="宋体"/>
          <w:b/>
          <w:sz w:val="24"/>
        </w:rPr>
      </w:pPr>
      <w:bookmarkStart w:id="29" w:name="_Toc513668562"/>
      <w:r w:rsidRPr="00577840">
        <w:rPr>
          <w:rFonts w:ascii="宋体" w:hAnsi="宋体"/>
          <w:b/>
          <w:sz w:val="24"/>
        </w:rPr>
        <w:t>2.5.</w:t>
      </w:r>
      <w:r w:rsidR="0082465F">
        <w:rPr>
          <w:rFonts w:ascii="宋体" w:hAnsi="宋体" w:hint="eastAsia"/>
          <w:b/>
          <w:sz w:val="24"/>
        </w:rPr>
        <w:t>2</w:t>
      </w:r>
      <w:r w:rsidRPr="00577840">
        <w:rPr>
          <w:rFonts w:ascii="宋体" w:hAnsi="宋体" w:hint="eastAsia"/>
          <w:b/>
          <w:sz w:val="24"/>
        </w:rPr>
        <w:t>创新创业能力</w:t>
      </w:r>
      <w:bookmarkEnd w:id="29"/>
    </w:p>
    <w:p w:rsidR="00717448" w:rsidRDefault="00717448" w:rsidP="00717448">
      <w:pPr>
        <w:snapToGrid w:val="0"/>
        <w:spacing w:line="360" w:lineRule="auto"/>
        <w:ind w:firstLine="601"/>
        <w:rPr>
          <w:rFonts w:ascii="宋体"/>
          <w:sz w:val="24"/>
        </w:rPr>
      </w:pPr>
      <w:r>
        <w:rPr>
          <w:rFonts w:ascii="宋体" w:hAnsi="宋体" w:hint="eastAsia"/>
          <w:sz w:val="24"/>
        </w:rPr>
        <w:t>在创新创业能力培养方面，我校有专门的创新创业讲座，还开设了第二课堂、学生社团、创新班等平台，让学生有展示创新能力的舞台。</w:t>
      </w:r>
    </w:p>
    <w:p w:rsidR="00717448" w:rsidRDefault="00AD3196" w:rsidP="0086331F">
      <w:pPr>
        <w:snapToGrid w:val="0"/>
        <w:spacing w:beforeLines="50" w:before="156" w:afterLines="50" w:after="156"/>
        <w:ind w:firstLine="601"/>
        <w:jc w:val="center"/>
        <w:rPr>
          <w:rFonts w:ascii="楷体" w:eastAsia="楷体" w:hAnsi="楷体" w:cs="黑体"/>
          <w:sz w:val="24"/>
        </w:rPr>
      </w:pPr>
      <w:r>
        <w:rPr>
          <w:noProof/>
        </w:rPr>
        <w:lastRenderedPageBreak/>
        <w:drawing>
          <wp:anchor distT="0" distB="0" distL="114300" distR="114300" simplePos="0" relativeHeight="251620352" behindDoc="0" locked="0" layoutInCell="1" allowOverlap="1">
            <wp:simplePos x="0" y="0"/>
            <wp:positionH relativeFrom="column">
              <wp:posOffset>2879090</wp:posOffset>
            </wp:positionH>
            <wp:positionV relativeFrom="paragraph">
              <wp:posOffset>191135</wp:posOffset>
            </wp:positionV>
            <wp:extent cx="2637790" cy="1295400"/>
            <wp:effectExtent l="19050" t="0" r="0" b="0"/>
            <wp:wrapTopAndBottom/>
            <wp:docPr id="2" name="图片 1" descr="IMG_20171218_10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20171218_101208"/>
                    <pic:cNvPicPr>
                      <a:picLocks noChangeAspect="1" noChangeArrowheads="1"/>
                    </pic:cNvPicPr>
                  </pic:nvPicPr>
                  <pic:blipFill>
                    <a:blip r:embed="rId32"/>
                    <a:srcRect/>
                    <a:stretch>
                      <a:fillRect/>
                    </a:stretch>
                  </pic:blipFill>
                  <pic:spPr bwMode="auto">
                    <a:xfrm>
                      <a:off x="0" y="0"/>
                      <a:ext cx="2637790" cy="1295400"/>
                    </a:xfrm>
                    <a:prstGeom prst="rect">
                      <a:avLst/>
                    </a:prstGeom>
                    <a:noFill/>
                  </pic:spPr>
                </pic:pic>
              </a:graphicData>
            </a:graphic>
          </wp:anchor>
        </w:drawing>
      </w:r>
      <w:r>
        <w:rPr>
          <w:noProof/>
        </w:rPr>
        <w:drawing>
          <wp:anchor distT="0" distB="0" distL="114300" distR="114300" simplePos="0" relativeHeight="251621376" behindDoc="0" locked="0" layoutInCell="1" allowOverlap="1">
            <wp:simplePos x="0" y="0"/>
            <wp:positionH relativeFrom="column">
              <wp:posOffset>326390</wp:posOffset>
            </wp:positionH>
            <wp:positionV relativeFrom="paragraph">
              <wp:posOffset>187960</wp:posOffset>
            </wp:positionV>
            <wp:extent cx="2559050" cy="1295400"/>
            <wp:effectExtent l="19050" t="0" r="0" b="0"/>
            <wp:wrapTopAndBottom/>
            <wp:docPr id="1" name="图片 2" descr="IMG_20171218_10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IMG_20171218_101303"/>
                    <pic:cNvPicPr>
                      <a:picLocks noChangeAspect="1" noChangeArrowheads="1"/>
                    </pic:cNvPicPr>
                  </pic:nvPicPr>
                  <pic:blipFill>
                    <a:blip r:embed="rId33"/>
                    <a:srcRect/>
                    <a:stretch>
                      <a:fillRect/>
                    </a:stretch>
                  </pic:blipFill>
                  <pic:spPr bwMode="auto">
                    <a:xfrm>
                      <a:off x="0" y="0"/>
                      <a:ext cx="2559050" cy="1295400"/>
                    </a:xfrm>
                    <a:prstGeom prst="rect">
                      <a:avLst/>
                    </a:prstGeom>
                    <a:noFill/>
                  </pic:spPr>
                </pic:pic>
              </a:graphicData>
            </a:graphic>
          </wp:anchor>
        </w:drawing>
      </w:r>
      <w:r w:rsidR="00717448">
        <w:rPr>
          <w:rFonts w:ascii="楷体" w:eastAsia="楷体" w:hAnsi="楷体" w:cs="黑体" w:hint="eastAsia"/>
          <w:sz w:val="24"/>
        </w:rPr>
        <w:t>图</w:t>
      </w:r>
      <w:r w:rsidR="00717448">
        <w:rPr>
          <w:rFonts w:ascii="楷体" w:eastAsia="楷体" w:hAnsi="楷体" w:cs="黑体"/>
          <w:sz w:val="24"/>
        </w:rPr>
        <w:t>2-11 2017</w:t>
      </w:r>
      <w:r w:rsidR="00717448">
        <w:rPr>
          <w:rFonts w:ascii="楷体" w:eastAsia="楷体" w:hAnsi="楷体" w:cs="黑体" w:hint="eastAsia"/>
          <w:sz w:val="24"/>
        </w:rPr>
        <w:t>年广州市天河区五山街“创业进校园”专题讲座</w:t>
      </w:r>
      <w:r w:rsidR="00717448">
        <w:rPr>
          <w:rFonts w:ascii="楷体" w:eastAsia="楷体" w:hAnsi="楷体" w:cs="黑体"/>
          <w:sz w:val="24"/>
        </w:rPr>
        <w:t xml:space="preserve"> </w:t>
      </w:r>
    </w:p>
    <w:p w:rsidR="005D61D6" w:rsidRPr="00356138" w:rsidRDefault="005D61D6" w:rsidP="00577840">
      <w:pPr>
        <w:snapToGrid w:val="0"/>
        <w:spacing w:line="440" w:lineRule="exact"/>
        <w:outlineLvl w:val="0"/>
        <w:rPr>
          <w:rFonts w:ascii="宋体"/>
          <w:b/>
          <w:bCs/>
          <w:sz w:val="28"/>
          <w:szCs w:val="28"/>
        </w:rPr>
      </w:pPr>
      <w:bookmarkStart w:id="30" w:name="_Toc513668563"/>
      <w:r w:rsidRPr="00356138">
        <w:rPr>
          <w:rFonts w:ascii="宋体" w:hAnsi="宋体"/>
          <w:b/>
          <w:bCs/>
          <w:sz w:val="28"/>
          <w:szCs w:val="28"/>
        </w:rPr>
        <w:t>3</w:t>
      </w:r>
      <w:r w:rsidRPr="00356138">
        <w:rPr>
          <w:rFonts w:ascii="宋体" w:hAnsi="宋体" w:hint="eastAsia"/>
          <w:b/>
          <w:bCs/>
          <w:sz w:val="28"/>
          <w:szCs w:val="28"/>
        </w:rPr>
        <w:t>质量保证措施</w:t>
      </w:r>
      <w:bookmarkEnd w:id="30"/>
    </w:p>
    <w:p w:rsidR="005D61D6" w:rsidRPr="00577840" w:rsidRDefault="005D61D6" w:rsidP="0086331F">
      <w:pPr>
        <w:snapToGrid w:val="0"/>
        <w:spacing w:beforeLines="50" w:before="156" w:line="360" w:lineRule="auto"/>
        <w:outlineLvl w:val="1"/>
        <w:rPr>
          <w:rFonts w:ascii="宋体"/>
          <w:b/>
          <w:bCs/>
          <w:sz w:val="24"/>
        </w:rPr>
      </w:pPr>
      <w:bookmarkStart w:id="31" w:name="_Toc513668564"/>
      <w:r w:rsidRPr="00577840">
        <w:rPr>
          <w:rFonts w:ascii="宋体" w:hAnsi="宋体"/>
          <w:b/>
          <w:bCs/>
          <w:sz w:val="24"/>
        </w:rPr>
        <w:t>3.1</w:t>
      </w:r>
      <w:r w:rsidRPr="00577840">
        <w:rPr>
          <w:rFonts w:ascii="宋体" w:hAnsi="宋体" w:hint="eastAsia"/>
          <w:b/>
          <w:bCs/>
          <w:sz w:val="24"/>
        </w:rPr>
        <w:t>专业设置及动态调整</w:t>
      </w:r>
      <w:bookmarkEnd w:id="31"/>
    </w:p>
    <w:p w:rsidR="005D61D6" w:rsidRPr="00577840" w:rsidRDefault="005D61D6" w:rsidP="00577840">
      <w:pPr>
        <w:snapToGrid w:val="0"/>
        <w:spacing w:line="360" w:lineRule="auto"/>
        <w:outlineLvl w:val="2"/>
        <w:rPr>
          <w:rFonts w:ascii="宋体"/>
          <w:b/>
          <w:bCs/>
          <w:sz w:val="24"/>
        </w:rPr>
      </w:pPr>
      <w:bookmarkStart w:id="32" w:name="_Toc513668565"/>
      <w:smartTag w:uri="urn:schemas-microsoft-com:office:smarttags" w:element="chsdate">
        <w:smartTagPr>
          <w:attr w:name="Year" w:val="1899"/>
          <w:attr w:name="Month" w:val="12"/>
          <w:attr w:name="Day" w:val="30"/>
          <w:attr w:name="IsLunarDate" w:val="False"/>
          <w:attr w:name="IsROCDate" w:val="False"/>
        </w:smartTagPr>
        <w:r w:rsidRPr="00577840">
          <w:rPr>
            <w:rFonts w:ascii="宋体" w:hAnsi="宋体"/>
            <w:b/>
            <w:bCs/>
            <w:sz w:val="24"/>
          </w:rPr>
          <w:t>3.1.1</w:t>
        </w:r>
      </w:smartTag>
      <w:r w:rsidRPr="00577840">
        <w:rPr>
          <w:rFonts w:ascii="宋体" w:hAnsi="宋体" w:hint="eastAsia"/>
          <w:b/>
          <w:bCs/>
          <w:sz w:val="24"/>
        </w:rPr>
        <w:t>专业设置情况</w:t>
      </w:r>
      <w:bookmarkEnd w:id="32"/>
    </w:p>
    <w:p w:rsidR="005D61D6" w:rsidRPr="00356138" w:rsidRDefault="005D61D6" w:rsidP="005D61D6">
      <w:pPr>
        <w:snapToGrid w:val="0"/>
        <w:spacing w:line="440" w:lineRule="exact"/>
        <w:ind w:firstLine="480"/>
        <w:rPr>
          <w:rFonts w:ascii="宋体"/>
          <w:sz w:val="24"/>
        </w:rPr>
      </w:pPr>
      <w:r w:rsidRPr="00356138">
        <w:rPr>
          <w:rFonts w:ascii="宋体" w:hAnsi="宋体"/>
          <w:sz w:val="24"/>
        </w:rPr>
        <w:t>2016</w:t>
      </w:r>
      <w:r w:rsidRPr="00356138">
        <w:rPr>
          <w:rFonts w:ascii="宋体" w:hAnsi="宋体" w:hint="eastAsia"/>
          <w:sz w:val="24"/>
        </w:rPr>
        <w:t>学年，我校共有专业</w:t>
      </w:r>
      <w:r w:rsidRPr="00356138">
        <w:rPr>
          <w:rFonts w:ascii="宋体" w:hAnsi="宋体"/>
          <w:sz w:val="24"/>
        </w:rPr>
        <w:t>15</w:t>
      </w:r>
      <w:r w:rsidRPr="00356138">
        <w:rPr>
          <w:rFonts w:ascii="宋体" w:hAnsi="宋体" w:hint="eastAsia"/>
          <w:sz w:val="24"/>
        </w:rPr>
        <w:t>个</w:t>
      </w:r>
      <w:r>
        <w:rPr>
          <w:rFonts w:ascii="宋体" w:hAnsi="宋体" w:hint="eastAsia"/>
          <w:sz w:val="24"/>
        </w:rPr>
        <w:t>，</w:t>
      </w:r>
      <w:r w:rsidRPr="00356138">
        <w:rPr>
          <w:rFonts w:ascii="宋体" w:hAnsi="宋体" w:hint="eastAsia"/>
          <w:sz w:val="24"/>
        </w:rPr>
        <w:t>比上一学年减少</w:t>
      </w:r>
      <w:r w:rsidRPr="00356138">
        <w:rPr>
          <w:rFonts w:ascii="宋体" w:hAnsi="宋体"/>
          <w:sz w:val="24"/>
        </w:rPr>
        <w:t>1</w:t>
      </w:r>
      <w:r w:rsidRPr="00356138">
        <w:rPr>
          <w:rFonts w:ascii="宋体" w:hAnsi="宋体" w:hint="eastAsia"/>
          <w:sz w:val="24"/>
        </w:rPr>
        <w:t>个</w:t>
      </w:r>
      <w:r>
        <w:rPr>
          <w:rFonts w:ascii="宋体" w:hAnsi="宋体" w:hint="eastAsia"/>
          <w:sz w:val="24"/>
        </w:rPr>
        <w:t>。增加</w:t>
      </w:r>
      <w:r>
        <w:rPr>
          <w:rFonts w:ascii="宋体" w:hAnsi="宋体"/>
          <w:sz w:val="24"/>
        </w:rPr>
        <w:t>1</w:t>
      </w:r>
      <w:r>
        <w:rPr>
          <w:rFonts w:ascii="宋体" w:hAnsi="宋体" w:hint="eastAsia"/>
          <w:sz w:val="24"/>
        </w:rPr>
        <w:t>个</w:t>
      </w:r>
      <w:r w:rsidRPr="00356138">
        <w:rPr>
          <w:rFonts w:ascii="宋体" w:hAnsi="宋体" w:hint="eastAsia"/>
          <w:sz w:val="24"/>
        </w:rPr>
        <w:t>广州市示范专业。</w:t>
      </w:r>
      <w:r w:rsidRPr="00356138">
        <w:rPr>
          <w:rFonts w:ascii="宋体" w:hAnsi="宋体"/>
          <w:sz w:val="24"/>
        </w:rPr>
        <w:t>2016</w:t>
      </w:r>
      <w:r w:rsidRPr="00356138">
        <w:rPr>
          <w:rFonts w:ascii="宋体" w:hAnsi="宋体" w:hint="eastAsia"/>
          <w:sz w:val="24"/>
        </w:rPr>
        <w:t>学年专业情况如表</w:t>
      </w:r>
      <w:r w:rsidRPr="00356138">
        <w:rPr>
          <w:rFonts w:ascii="宋体" w:hAnsi="宋体"/>
          <w:sz w:val="24"/>
        </w:rPr>
        <w:t xml:space="preserve">3-1 </w:t>
      </w:r>
      <w:r w:rsidRPr="00356138">
        <w:rPr>
          <w:rFonts w:ascii="宋体" w:hAnsi="宋体" w:hint="eastAsia"/>
          <w:sz w:val="24"/>
        </w:rPr>
        <w:t>。</w:t>
      </w:r>
    </w:p>
    <w:p w:rsidR="005D61D6" w:rsidRPr="00356138" w:rsidRDefault="005D61D6" w:rsidP="005D61D6">
      <w:pPr>
        <w:snapToGrid w:val="0"/>
        <w:spacing w:line="440" w:lineRule="exact"/>
        <w:jc w:val="center"/>
        <w:rPr>
          <w:rFonts w:ascii="楷体" w:eastAsia="楷体" w:hAnsi="楷体"/>
          <w:sz w:val="24"/>
        </w:rPr>
      </w:pPr>
      <w:r w:rsidRPr="00356138">
        <w:rPr>
          <w:rFonts w:ascii="楷体" w:eastAsia="楷体" w:hAnsi="楷体" w:hint="eastAsia"/>
          <w:sz w:val="24"/>
        </w:rPr>
        <w:t>表</w:t>
      </w:r>
      <w:r w:rsidRPr="00356138">
        <w:rPr>
          <w:rFonts w:ascii="楷体" w:eastAsia="楷体" w:hAnsi="楷体"/>
          <w:sz w:val="24"/>
        </w:rPr>
        <w:t>3-1 2016</w:t>
      </w:r>
      <w:r w:rsidRPr="00356138">
        <w:rPr>
          <w:rFonts w:ascii="楷体" w:eastAsia="楷体" w:hAnsi="楷体" w:hint="eastAsia"/>
          <w:sz w:val="24"/>
        </w:rPr>
        <w:t>学年在校专业情况</w:t>
      </w:r>
    </w:p>
    <w:tbl>
      <w:tblPr>
        <w:tblW w:w="8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1548"/>
        <w:gridCol w:w="3119"/>
        <w:gridCol w:w="2693"/>
      </w:tblGrid>
      <w:tr w:rsidR="005D61D6" w:rsidRPr="00356138" w:rsidTr="00745A57">
        <w:trPr>
          <w:trHeight w:val="602"/>
        </w:trPr>
        <w:tc>
          <w:tcPr>
            <w:tcW w:w="828" w:type="dxa"/>
            <w:shd w:val="clear" w:color="auto" w:fill="548DD4" w:themeFill="text2" w:themeFillTint="99"/>
            <w:vAlign w:val="center"/>
          </w:tcPr>
          <w:p w:rsidR="005D61D6" w:rsidRPr="00356138" w:rsidRDefault="005D61D6" w:rsidP="00A634F7">
            <w:pPr>
              <w:jc w:val="center"/>
              <w:rPr>
                <w:rFonts w:ascii="宋体"/>
                <w:b/>
                <w:szCs w:val="21"/>
              </w:rPr>
            </w:pPr>
            <w:r w:rsidRPr="00356138">
              <w:rPr>
                <w:rFonts w:ascii="宋体" w:hAnsi="宋体" w:hint="eastAsia"/>
                <w:b/>
                <w:szCs w:val="21"/>
              </w:rPr>
              <w:t>序号</w:t>
            </w:r>
          </w:p>
        </w:tc>
        <w:tc>
          <w:tcPr>
            <w:tcW w:w="1548" w:type="dxa"/>
            <w:shd w:val="clear" w:color="auto" w:fill="548DD4" w:themeFill="text2" w:themeFillTint="99"/>
            <w:vAlign w:val="center"/>
          </w:tcPr>
          <w:p w:rsidR="005D61D6" w:rsidRPr="00356138" w:rsidRDefault="005D61D6" w:rsidP="00A634F7">
            <w:pPr>
              <w:jc w:val="center"/>
              <w:rPr>
                <w:rFonts w:ascii="宋体"/>
                <w:b/>
                <w:szCs w:val="21"/>
              </w:rPr>
            </w:pPr>
            <w:r w:rsidRPr="00356138">
              <w:rPr>
                <w:rFonts w:ascii="宋体" w:hAnsi="宋体" w:hint="eastAsia"/>
                <w:b/>
                <w:szCs w:val="21"/>
              </w:rPr>
              <w:t>专业类别</w:t>
            </w:r>
          </w:p>
        </w:tc>
        <w:tc>
          <w:tcPr>
            <w:tcW w:w="3119" w:type="dxa"/>
            <w:shd w:val="clear" w:color="auto" w:fill="548DD4" w:themeFill="text2" w:themeFillTint="99"/>
            <w:vAlign w:val="center"/>
          </w:tcPr>
          <w:p w:rsidR="005D61D6" w:rsidRPr="00356138" w:rsidRDefault="005D61D6" w:rsidP="00A634F7">
            <w:pPr>
              <w:jc w:val="center"/>
              <w:rPr>
                <w:rFonts w:ascii="宋体"/>
                <w:b/>
                <w:szCs w:val="21"/>
              </w:rPr>
            </w:pPr>
            <w:r w:rsidRPr="00356138">
              <w:rPr>
                <w:rFonts w:ascii="宋体" w:hAnsi="宋体" w:hint="eastAsia"/>
                <w:b/>
                <w:szCs w:val="21"/>
              </w:rPr>
              <w:t>专业名称</w:t>
            </w:r>
          </w:p>
        </w:tc>
        <w:tc>
          <w:tcPr>
            <w:tcW w:w="2693" w:type="dxa"/>
            <w:shd w:val="clear" w:color="auto" w:fill="548DD4" w:themeFill="text2" w:themeFillTint="99"/>
            <w:vAlign w:val="center"/>
          </w:tcPr>
          <w:p w:rsidR="005D61D6" w:rsidRPr="00356138" w:rsidRDefault="005D61D6" w:rsidP="00A634F7">
            <w:pPr>
              <w:jc w:val="center"/>
              <w:rPr>
                <w:rFonts w:ascii="宋体"/>
                <w:b/>
                <w:szCs w:val="21"/>
              </w:rPr>
            </w:pPr>
            <w:r w:rsidRPr="00356138">
              <w:rPr>
                <w:rFonts w:ascii="宋体" w:hAnsi="宋体" w:hint="eastAsia"/>
                <w:b/>
                <w:szCs w:val="21"/>
              </w:rPr>
              <w:t>备注</w:t>
            </w:r>
          </w:p>
        </w:tc>
      </w:tr>
      <w:tr w:rsidR="005D61D6" w:rsidRPr="00356138" w:rsidTr="00A634F7">
        <w:trPr>
          <w:trHeight w:val="554"/>
        </w:trPr>
        <w:tc>
          <w:tcPr>
            <w:tcW w:w="82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1</w:t>
            </w:r>
          </w:p>
        </w:tc>
        <w:tc>
          <w:tcPr>
            <w:tcW w:w="1548" w:type="dxa"/>
            <w:vMerge w:val="restart"/>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hint="eastAsia"/>
                <w:szCs w:val="21"/>
              </w:rPr>
              <w:t>信息技术类</w:t>
            </w:r>
          </w:p>
        </w:tc>
        <w:tc>
          <w:tcPr>
            <w:tcW w:w="3119" w:type="dxa"/>
            <w:shd w:val="clear" w:color="auto" w:fill="C6D9F1"/>
            <w:vAlign w:val="center"/>
          </w:tcPr>
          <w:p w:rsidR="005D61D6" w:rsidRPr="00356138" w:rsidRDefault="005D61D6" w:rsidP="00A634F7">
            <w:pPr>
              <w:jc w:val="center"/>
              <w:rPr>
                <w:rFonts w:ascii="宋体" w:cs="宋体"/>
                <w:szCs w:val="21"/>
              </w:rPr>
            </w:pPr>
            <w:r w:rsidRPr="00356138">
              <w:rPr>
                <w:rFonts w:ascii="宋体" w:hAnsi="宋体" w:hint="eastAsia"/>
                <w:szCs w:val="21"/>
              </w:rPr>
              <w:t>电子技术应用</w:t>
            </w:r>
          </w:p>
        </w:tc>
        <w:tc>
          <w:tcPr>
            <w:tcW w:w="2693" w:type="dxa"/>
            <w:shd w:val="clear" w:color="auto" w:fill="C6D9F1"/>
            <w:vAlign w:val="center"/>
          </w:tcPr>
          <w:p w:rsidR="005D61D6" w:rsidRPr="00356138" w:rsidRDefault="005D61D6" w:rsidP="00A634F7">
            <w:pPr>
              <w:jc w:val="center"/>
              <w:rPr>
                <w:rFonts w:ascii="宋体"/>
                <w:szCs w:val="21"/>
              </w:rPr>
            </w:pPr>
            <w:r w:rsidRPr="00356138">
              <w:rPr>
                <w:rFonts w:ascii="宋体" w:hAnsi="宋体" w:hint="eastAsia"/>
                <w:szCs w:val="21"/>
              </w:rPr>
              <w:t>省重点</w:t>
            </w:r>
            <w:r>
              <w:rPr>
                <w:rFonts w:ascii="宋体" w:hAnsi="宋体" w:hint="eastAsia"/>
                <w:szCs w:val="21"/>
              </w:rPr>
              <w:t>、市示范专业</w:t>
            </w:r>
          </w:p>
        </w:tc>
      </w:tr>
      <w:tr w:rsidR="005D61D6" w:rsidRPr="00356138" w:rsidTr="00A634F7">
        <w:trPr>
          <w:trHeight w:val="548"/>
        </w:trPr>
        <w:tc>
          <w:tcPr>
            <w:tcW w:w="82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2</w:t>
            </w:r>
          </w:p>
        </w:tc>
        <w:tc>
          <w:tcPr>
            <w:tcW w:w="1548" w:type="dxa"/>
            <w:vMerge/>
            <w:shd w:val="clear" w:color="auto" w:fill="C6D9F1"/>
            <w:vAlign w:val="center"/>
          </w:tcPr>
          <w:p w:rsidR="005D61D6" w:rsidRPr="00356138" w:rsidRDefault="005D61D6" w:rsidP="00A634F7">
            <w:pPr>
              <w:snapToGrid w:val="0"/>
              <w:spacing w:line="440" w:lineRule="exact"/>
              <w:jc w:val="center"/>
              <w:rPr>
                <w:rFonts w:ascii="宋体"/>
                <w:szCs w:val="21"/>
              </w:rPr>
            </w:pPr>
          </w:p>
        </w:tc>
        <w:tc>
          <w:tcPr>
            <w:tcW w:w="3119" w:type="dxa"/>
            <w:shd w:val="clear" w:color="auto" w:fill="C6D9F1"/>
            <w:vAlign w:val="center"/>
          </w:tcPr>
          <w:p w:rsidR="005D61D6" w:rsidRPr="00356138" w:rsidRDefault="005D61D6" w:rsidP="00A634F7">
            <w:pPr>
              <w:jc w:val="center"/>
              <w:rPr>
                <w:rFonts w:ascii="宋体" w:cs="宋体"/>
                <w:szCs w:val="21"/>
              </w:rPr>
            </w:pPr>
            <w:r w:rsidRPr="00356138">
              <w:rPr>
                <w:rFonts w:ascii="宋体" w:hAnsi="宋体" w:hint="eastAsia"/>
                <w:szCs w:val="21"/>
              </w:rPr>
              <w:t>电子与信息技术</w:t>
            </w:r>
          </w:p>
        </w:tc>
        <w:tc>
          <w:tcPr>
            <w:tcW w:w="2693" w:type="dxa"/>
            <w:shd w:val="clear" w:color="auto" w:fill="C6D9F1"/>
            <w:vAlign w:val="center"/>
          </w:tcPr>
          <w:p w:rsidR="005D61D6" w:rsidRPr="00356138" w:rsidRDefault="005D61D6" w:rsidP="00A634F7">
            <w:pPr>
              <w:jc w:val="center"/>
              <w:rPr>
                <w:rFonts w:ascii="宋体"/>
                <w:szCs w:val="21"/>
              </w:rPr>
            </w:pPr>
          </w:p>
        </w:tc>
      </w:tr>
      <w:tr w:rsidR="005D61D6" w:rsidRPr="00356138" w:rsidTr="00A634F7">
        <w:trPr>
          <w:trHeight w:val="570"/>
        </w:trPr>
        <w:tc>
          <w:tcPr>
            <w:tcW w:w="82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3</w:t>
            </w:r>
          </w:p>
        </w:tc>
        <w:tc>
          <w:tcPr>
            <w:tcW w:w="1548" w:type="dxa"/>
            <w:vMerge/>
            <w:shd w:val="clear" w:color="auto" w:fill="C6D9F1"/>
            <w:vAlign w:val="center"/>
          </w:tcPr>
          <w:p w:rsidR="005D61D6" w:rsidRPr="00356138" w:rsidRDefault="005D61D6" w:rsidP="00A634F7">
            <w:pPr>
              <w:snapToGrid w:val="0"/>
              <w:spacing w:line="440" w:lineRule="exact"/>
              <w:jc w:val="center"/>
              <w:rPr>
                <w:rFonts w:ascii="宋体"/>
                <w:szCs w:val="21"/>
              </w:rPr>
            </w:pPr>
          </w:p>
        </w:tc>
        <w:tc>
          <w:tcPr>
            <w:tcW w:w="3119" w:type="dxa"/>
            <w:shd w:val="clear" w:color="auto" w:fill="C6D9F1"/>
            <w:vAlign w:val="center"/>
          </w:tcPr>
          <w:p w:rsidR="005D61D6" w:rsidRPr="00356138" w:rsidRDefault="005D61D6" w:rsidP="00A634F7">
            <w:pPr>
              <w:jc w:val="center"/>
              <w:rPr>
                <w:rFonts w:ascii="宋体" w:cs="宋体"/>
                <w:szCs w:val="21"/>
              </w:rPr>
            </w:pPr>
            <w:r w:rsidRPr="00356138">
              <w:rPr>
                <w:rFonts w:ascii="宋体" w:hAnsi="宋体" w:hint="eastAsia"/>
                <w:szCs w:val="21"/>
              </w:rPr>
              <w:t>通信技术</w:t>
            </w:r>
          </w:p>
        </w:tc>
        <w:tc>
          <w:tcPr>
            <w:tcW w:w="2693" w:type="dxa"/>
            <w:shd w:val="clear" w:color="auto" w:fill="C6D9F1"/>
            <w:vAlign w:val="center"/>
          </w:tcPr>
          <w:p w:rsidR="005D61D6" w:rsidRPr="00356138" w:rsidRDefault="005D61D6" w:rsidP="00A634F7">
            <w:pPr>
              <w:jc w:val="center"/>
              <w:rPr>
                <w:rFonts w:ascii="宋体"/>
                <w:szCs w:val="21"/>
              </w:rPr>
            </w:pPr>
            <w:r w:rsidRPr="00356138">
              <w:rPr>
                <w:rFonts w:ascii="宋体" w:hAnsi="宋体" w:hint="eastAsia"/>
                <w:szCs w:val="21"/>
              </w:rPr>
              <w:t>省重点</w:t>
            </w:r>
            <w:r>
              <w:rPr>
                <w:rFonts w:ascii="宋体" w:hAnsi="宋体" w:hint="eastAsia"/>
                <w:szCs w:val="21"/>
              </w:rPr>
              <w:t>、市示范专业、</w:t>
            </w:r>
            <w:r w:rsidRPr="00356138">
              <w:rPr>
                <w:rFonts w:ascii="宋体" w:hAnsi="宋体" w:hint="eastAsia"/>
                <w:szCs w:val="21"/>
              </w:rPr>
              <w:t>特色专业</w:t>
            </w:r>
          </w:p>
        </w:tc>
      </w:tr>
      <w:tr w:rsidR="005D61D6" w:rsidRPr="00356138" w:rsidTr="00A634F7">
        <w:trPr>
          <w:trHeight w:val="563"/>
        </w:trPr>
        <w:tc>
          <w:tcPr>
            <w:tcW w:w="82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4</w:t>
            </w:r>
          </w:p>
        </w:tc>
        <w:tc>
          <w:tcPr>
            <w:tcW w:w="1548" w:type="dxa"/>
            <w:vMerge/>
            <w:shd w:val="clear" w:color="auto" w:fill="C6D9F1"/>
            <w:vAlign w:val="center"/>
          </w:tcPr>
          <w:p w:rsidR="005D61D6" w:rsidRPr="00356138" w:rsidRDefault="005D61D6" w:rsidP="00A634F7">
            <w:pPr>
              <w:snapToGrid w:val="0"/>
              <w:spacing w:line="440" w:lineRule="exact"/>
              <w:jc w:val="center"/>
              <w:rPr>
                <w:rFonts w:ascii="宋体"/>
                <w:szCs w:val="21"/>
              </w:rPr>
            </w:pPr>
          </w:p>
        </w:tc>
        <w:tc>
          <w:tcPr>
            <w:tcW w:w="3119" w:type="dxa"/>
            <w:shd w:val="clear" w:color="auto" w:fill="C6D9F1"/>
            <w:vAlign w:val="center"/>
          </w:tcPr>
          <w:p w:rsidR="005D61D6" w:rsidRPr="00356138" w:rsidRDefault="005D61D6" w:rsidP="00A634F7">
            <w:pPr>
              <w:jc w:val="center"/>
              <w:rPr>
                <w:rFonts w:ascii="宋体" w:cs="宋体"/>
                <w:szCs w:val="21"/>
              </w:rPr>
            </w:pPr>
            <w:r w:rsidRPr="00356138">
              <w:rPr>
                <w:rFonts w:ascii="宋体" w:hAnsi="宋体" w:hint="eastAsia"/>
                <w:szCs w:val="21"/>
              </w:rPr>
              <w:t>城市轨道交通通信信号技术</w:t>
            </w:r>
          </w:p>
        </w:tc>
        <w:tc>
          <w:tcPr>
            <w:tcW w:w="2693" w:type="dxa"/>
            <w:shd w:val="clear" w:color="auto" w:fill="C6D9F1"/>
            <w:vAlign w:val="center"/>
          </w:tcPr>
          <w:p w:rsidR="005D61D6" w:rsidRPr="00356138" w:rsidRDefault="005D61D6" w:rsidP="00A634F7">
            <w:pPr>
              <w:jc w:val="center"/>
              <w:rPr>
                <w:rFonts w:ascii="宋体"/>
                <w:szCs w:val="21"/>
              </w:rPr>
            </w:pPr>
          </w:p>
        </w:tc>
      </w:tr>
      <w:tr w:rsidR="005D61D6" w:rsidRPr="00356138" w:rsidTr="00A634F7">
        <w:trPr>
          <w:trHeight w:val="543"/>
        </w:trPr>
        <w:tc>
          <w:tcPr>
            <w:tcW w:w="82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5</w:t>
            </w:r>
          </w:p>
        </w:tc>
        <w:tc>
          <w:tcPr>
            <w:tcW w:w="1548" w:type="dxa"/>
            <w:vMerge/>
            <w:shd w:val="clear" w:color="auto" w:fill="C6D9F1"/>
            <w:vAlign w:val="center"/>
          </w:tcPr>
          <w:p w:rsidR="005D61D6" w:rsidRPr="00356138" w:rsidRDefault="005D61D6" w:rsidP="00A634F7">
            <w:pPr>
              <w:snapToGrid w:val="0"/>
              <w:spacing w:line="440" w:lineRule="exact"/>
              <w:jc w:val="center"/>
              <w:rPr>
                <w:rFonts w:ascii="宋体"/>
                <w:szCs w:val="21"/>
              </w:rPr>
            </w:pPr>
          </w:p>
        </w:tc>
        <w:tc>
          <w:tcPr>
            <w:tcW w:w="3119" w:type="dxa"/>
            <w:shd w:val="clear" w:color="auto" w:fill="C6D9F1"/>
            <w:vAlign w:val="center"/>
          </w:tcPr>
          <w:p w:rsidR="005D61D6" w:rsidRPr="00356138" w:rsidRDefault="005D61D6" w:rsidP="00A634F7">
            <w:pPr>
              <w:jc w:val="center"/>
              <w:rPr>
                <w:rFonts w:ascii="宋体" w:cs="宋体"/>
                <w:szCs w:val="21"/>
              </w:rPr>
            </w:pPr>
            <w:r w:rsidRPr="00356138">
              <w:rPr>
                <w:rFonts w:ascii="宋体" w:hAnsi="宋体" w:hint="eastAsia"/>
                <w:szCs w:val="21"/>
              </w:rPr>
              <w:t>计算机网络技术</w:t>
            </w:r>
          </w:p>
        </w:tc>
        <w:tc>
          <w:tcPr>
            <w:tcW w:w="2693" w:type="dxa"/>
            <w:shd w:val="clear" w:color="auto" w:fill="C6D9F1"/>
            <w:vAlign w:val="center"/>
          </w:tcPr>
          <w:p w:rsidR="005D61D6" w:rsidRPr="00356138" w:rsidRDefault="005D61D6" w:rsidP="00A634F7">
            <w:pPr>
              <w:jc w:val="center"/>
              <w:rPr>
                <w:rFonts w:ascii="宋体"/>
                <w:szCs w:val="21"/>
              </w:rPr>
            </w:pPr>
            <w:r w:rsidRPr="00356138">
              <w:rPr>
                <w:rFonts w:ascii="宋体" w:hAnsi="宋体" w:hint="eastAsia"/>
                <w:szCs w:val="21"/>
              </w:rPr>
              <w:t>省重点</w:t>
            </w:r>
          </w:p>
        </w:tc>
      </w:tr>
      <w:tr w:rsidR="005D61D6" w:rsidRPr="00356138" w:rsidTr="00A634F7">
        <w:trPr>
          <w:trHeight w:val="565"/>
        </w:trPr>
        <w:tc>
          <w:tcPr>
            <w:tcW w:w="82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6</w:t>
            </w:r>
          </w:p>
        </w:tc>
        <w:tc>
          <w:tcPr>
            <w:tcW w:w="1548" w:type="dxa"/>
            <w:vMerge/>
            <w:shd w:val="clear" w:color="auto" w:fill="C6D9F1"/>
            <w:vAlign w:val="center"/>
          </w:tcPr>
          <w:p w:rsidR="005D61D6" w:rsidRPr="00356138" w:rsidRDefault="005D61D6" w:rsidP="00A634F7">
            <w:pPr>
              <w:snapToGrid w:val="0"/>
              <w:spacing w:line="440" w:lineRule="exact"/>
              <w:jc w:val="center"/>
              <w:rPr>
                <w:rFonts w:ascii="宋体"/>
                <w:szCs w:val="21"/>
              </w:rPr>
            </w:pPr>
          </w:p>
        </w:tc>
        <w:tc>
          <w:tcPr>
            <w:tcW w:w="3119" w:type="dxa"/>
            <w:shd w:val="clear" w:color="auto" w:fill="C6D9F1"/>
            <w:vAlign w:val="center"/>
          </w:tcPr>
          <w:p w:rsidR="005D61D6" w:rsidRPr="00356138" w:rsidRDefault="005D61D6" w:rsidP="00A634F7">
            <w:pPr>
              <w:jc w:val="center"/>
              <w:rPr>
                <w:rFonts w:ascii="宋体" w:cs="宋体"/>
                <w:szCs w:val="21"/>
              </w:rPr>
            </w:pPr>
            <w:r w:rsidRPr="00356138">
              <w:rPr>
                <w:rFonts w:ascii="宋体" w:hAnsi="宋体" w:hint="eastAsia"/>
                <w:szCs w:val="21"/>
              </w:rPr>
              <w:t>计算机动漫与游戏制作</w:t>
            </w:r>
          </w:p>
        </w:tc>
        <w:tc>
          <w:tcPr>
            <w:tcW w:w="2693" w:type="dxa"/>
            <w:shd w:val="clear" w:color="auto" w:fill="C6D9F1"/>
            <w:vAlign w:val="center"/>
          </w:tcPr>
          <w:p w:rsidR="005D61D6" w:rsidRPr="00356138" w:rsidRDefault="005D61D6" w:rsidP="00A634F7">
            <w:pPr>
              <w:snapToGrid w:val="0"/>
              <w:spacing w:line="440" w:lineRule="exact"/>
              <w:jc w:val="center"/>
              <w:rPr>
                <w:rFonts w:ascii="宋体"/>
                <w:szCs w:val="21"/>
              </w:rPr>
            </w:pPr>
          </w:p>
        </w:tc>
      </w:tr>
      <w:tr w:rsidR="005D61D6" w:rsidRPr="00356138" w:rsidTr="00A634F7">
        <w:trPr>
          <w:trHeight w:val="559"/>
        </w:trPr>
        <w:tc>
          <w:tcPr>
            <w:tcW w:w="82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7</w:t>
            </w:r>
          </w:p>
        </w:tc>
        <w:tc>
          <w:tcPr>
            <w:tcW w:w="1548" w:type="dxa"/>
            <w:vMerge/>
            <w:shd w:val="clear" w:color="auto" w:fill="C6D9F1"/>
            <w:vAlign w:val="center"/>
          </w:tcPr>
          <w:p w:rsidR="005D61D6" w:rsidRPr="00356138" w:rsidRDefault="005D61D6" w:rsidP="00A634F7">
            <w:pPr>
              <w:snapToGrid w:val="0"/>
              <w:spacing w:line="440" w:lineRule="exact"/>
              <w:jc w:val="center"/>
              <w:rPr>
                <w:rFonts w:ascii="宋体"/>
                <w:szCs w:val="21"/>
              </w:rPr>
            </w:pPr>
          </w:p>
        </w:tc>
        <w:tc>
          <w:tcPr>
            <w:tcW w:w="3119" w:type="dxa"/>
            <w:shd w:val="clear" w:color="auto" w:fill="C6D9F1"/>
            <w:vAlign w:val="center"/>
          </w:tcPr>
          <w:p w:rsidR="005D61D6" w:rsidRPr="00356138" w:rsidRDefault="005D61D6" w:rsidP="00A634F7">
            <w:pPr>
              <w:jc w:val="center"/>
              <w:rPr>
                <w:rFonts w:ascii="宋体" w:cs="宋体"/>
                <w:szCs w:val="21"/>
              </w:rPr>
            </w:pPr>
            <w:r w:rsidRPr="00356138">
              <w:rPr>
                <w:rFonts w:ascii="宋体" w:hAnsi="宋体" w:hint="eastAsia"/>
                <w:szCs w:val="21"/>
              </w:rPr>
              <w:t>计算机平面设计</w:t>
            </w:r>
          </w:p>
        </w:tc>
        <w:tc>
          <w:tcPr>
            <w:tcW w:w="2693" w:type="dxa"/>
            <w:shd w:val="clear" w:color="auto" w:fill="C6D9F1"/>
            <w:vAlign w:val="center"/>
          </w:tcPr>
          <w:p w:rsidR="005D61D6" w:rsidRPr="00356138" w:rsidRDefault="005D61D6" w:rsidP="00A634F7">
            <w:pPr>
              <w:snapToGrid w:val="0"/>
              <w:spacing w:line="440" w:lineRule="exact"/>
              <w:jc w:val="center"/>
              <w:rPr>
                <w:rFonts w:ascii="宋体"/>
                <w:szCs w:val="21"/>
              </w:rPr>
            </w:pPr>
          </w:p>
        </w:tc>
      </w:tr>
      <w:tr w:rsidR="005D61D6" w:rsidRPr="00356138" w:rsidTr="00A634F7">
        <w:trPr>
          <w:trHeight w:val="553"/>
        </w:trPr>
        <w:tc>
          <w:tcPr>
            <w:tcW w:w="82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8</w:t>
            </w:r>
          </w:p>
        </w:tc>
        <w:tc>
          <w:tcPr>
            <w:tcW w:w="1548" w:type="dxa"/>
            <w:vMerge/>
            <w:shd w:val="clear" w:color="auto" w:fill="C6D9F1"/>
            <w:vAlign w:val="center"/>
          </w:tcPr>
          <w:p w:rsidR="005D61D6" w:rsidRPr="00356138" w:rsidRDefault="005D61D6" w:rsidP="00A634F7">
            <w:pPr>
              <w:snapToGrid w:val="0"/>
              <w:spacing w:line="440" w:lineRule="exact"/>
              <w:jc w:val="center"/>
              <w:rPr>
                <w:rFonts w:ascii="宋体"/>
                <w:szCs w:val="21"/>
              </w:rPr>
            </w:pPr>
          </w:p>
        </w:tc>
        <w:tc>
          <w:tcPr>
            <w:tcW w:w="3119" w:type="dxa"/>
            <w:shd w:val="clear" w:color="auto" w:fill="C6D9F1"/>
            <w:vAlign w:val="center"/>
          </w:tcPr>
          <w:p w:rsidR="005D61D6" w:rsidRPr="00356138" w:rsidRDefault="005D61D6" w:rsidP="00A634F7">
            <w:pPr>
              <w:jc w:val="center"/>
              <w:rPr>
                <w:rFonts w:ascii="宋体" w:cs="宋体"/>
                <w:szCs w:val="21"/>
              </w:rPr>
            </w:pPr>
            <w:r w:rsidRPr="00356138">
              <w:rPr>
                <w:rFonts w:ascii="宋体" w:hAnsi="宋体" w:hint="eastAsia"/>
                <w:szCs w:val="21"/>
              </w:rPr>
              <w:t>计算机应用</w:t>
            </w:r>
          </w:p>
        </w:tc>
        <w:tc>
          <w:tcPr>
            <w:tcW w:w="2693" w:type="dxa"/>
            <w:shd w:val="clear" w:color="auto" w:fill="C6D9F1"/>
            <w:vAlign w:val="center"/>
          </w:tcPr>
          <w:p w:rsidR="005D61D6" w:rsidRPr="00356138" w:rsidRDefault="005D61D6" w:rsidP="00A634F7">
            <w:pPr>
              <w:jc w:val="center"/>
              <w:rPr>
                <w:rFonts w:ascii="宋体"/>
                <w:szCs w:val="21"/>
              </w:rPr>
            </w:pPr>
            <w:r w:rsidRPr="00356138">
              <w:rPr>
                <w:rFonts w:ascii="宋体" w:hAnsi="宋体" w:hint="eastAsia"/>
                <w:szCs w:val="21"/>
              </w:rPr>
              <w:t>市重点</w:t>
            </w:r>
          </w:p>
        </w:tc>
      </w:tr>
      <w:tr w:rsidR="005D61D6" w:rsidRPr="00356138" w:rsidTr="00A634F7">
        <w:trPr>
          <w:trHeight w:val="547"/>
        </w:trPr>
        <w:tc>
          <w:tcPr>
            <w:tcW w:w="82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9</w:t>
            </w:r>
          </w:p>
        </w:tc>
        <w:tc>
          <w:tcPr>
            <w:tcW w:w="1548" w:type="dxa"/>
            <w:vMerge/>
            <w:shd w:val="clear" w:color="auto" w:fill="C6D9F1"/>
            <w:vAlign w:val="center"/>
          </w:tcPr>
          <w:p w:rsidR="005D61D6" w:rsidRPr="00356138" w:rsidRDefault="005D61D6" w:rsidP="00A634F7">
            <w:pPr>
              <w:snapToGrid w:val="0"/>
              <w:spacing w:line="440" w:lineRule="exact"/>
              <w:jc w:val="center"/>
              <w:rPr>
                <w:rFonts w:ascii="宋体"/>
                <w:szCs w:val="21"/>
              </w:rPr>
            </w:pPr>
          </w:p>
        </w:tc>
        <w:tc>
          <w:tcPr>
            <w:tcW w:w="3119" w:type="dxa"/>
            <w:shd w:val="clear" w:color="auto" w:fill="C6D9F1"/>
            <w:vAlign w:val="center"/>
          </w:tcPr>
          <w:p w:rsidR="005D61D6" w:rsidRPr="00356138" w:rsidRDefault="005D61D6" w:rsidP="00A634F7">
            <w:pPr>
              <w:jc w:val="center"/>
              <w:rPr>
                <w:rFonts w:ascii="宋体" w:cs="宋体"/>
                <w:szCs w:val="21"/>
              </w:rPr>
            </w:pPr>
            <w:r w:rsidRPr="00356138">
              <w:rPr>
                <w:rFonts w:ascii="宋体" w:hAnsi="宋体" w:hint="eastAsia"/>
                <w:szCs w:val="21"/>
              </w:rPr>
              <w:t>计算机与数码产品维修</w:t>
            </w:r>
          </w:p>
        </w:tc>
        <w:tc>
          <w:tcPr>
            <w:tcW w:w="2693" w:type="dxa"/>
            <w:shd w:val="clear" w:color="auto" w:fill="C6D9F1"/>
            <w:vAlign w:val="center"/>
          </w:tcPr>
          <w:p w:rsidR="005D61D6" w:rsidRPr="00356138" w:rsidRDefault="005D61D6" w:rsidP="00A634F7">
            <w:pPr>
              <w:jc w:val="center"/>
              <w:rPr>
                <w:rFonts w:ascii="宋体"/>
                <w:szCs w:val="21"/>
              </w:rPr>
            </w:pPr>
          </w:p>
        </w:tc>
      </w:tr>
      <w:tr w:rsidR="005D61D6" w:rsidRPr="00356138" w:rsidTr="00A634F7">
        <w:trPr>
          <w:trHeight w:val="569"/>
        </w:trPr>
        <w:tc>
          <w:tcPr>
            <w:tcW w:w="82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10</w:t>
            </w:r>
          </w:p>
        </w:tc>
        <w:tc>
          <w:tcPr>
            <w:tcW w:w="1548" w:type="dxa"/>
            <w:vMerge/>
            <w:shd w:val="clear" w:color="auto" w:fill="C6D9F1"/>
            <w:vAlign w:val="center"/>
          </w:tcPr>
          <w:p w:rsidR="005D61D6" w:rsidRPr="00356138" w:rsidRDefault="005D61D6" w:rsidP="00A634F7">
            <w:pPr>
              <w:snapToGrid w:val="0"/>
              <w:spacing w:line="440" w:lineRule="exact"/>
              <w:jc w:val="center"/>
              <w:rPr>
                <w:rFonts w:ascii="宋体"/>
                <w:szCs w:val="21"/>
              </w:rPr>
            </w:pPr>
          </w:p>
        </w:tc>
        <w:tc>
          <w:tcPr>
            <w:tcW w:w="3119" w:type="dxa"/>
            <w:shd w:val="clear" w:color="auto" w:fill="C6D9F1"/>
            <w:vAlign w:val="center"/>
          </w:tcPr>
          <w:p w:rsidR="005D61D6" w:rsidRPr="00356138" w:rsidRDefault="005D61D6" w:rsidP="00A634F7">
            <w:pPr>
              <w:jc w:val="center"/>
              <w:rPr>
                <w:rFonts w:ascii="宋体" w:cs="宋体"/>
                <w:szCs w:val="21"/>
              </w:rPr>
            </w:pPr>
            <w:r w:rsidRPr="00356138">
              <w:rPr>
                <w:rFonts w:ascii="宋体" w:hAnsi="宋体" w:hint="eastAsia"/>
                <w:szCs w:val="21"/>
              </w:rPr>
              <w:t>软件与信息服务</w:t>
            </w:r>
          </w:p>
        </w:tc>
        <w:tc>
          <w:tcPr>
            <w:tcW w:w="2693" w:type="dxa"/>
            <w:shd w:val="clear" w:color="auto" w:fill="C6D9F1"/>
            <w:vAlign w:val="center"/>
          </w:tcPr>
          <w:p w:rsidR="005D61D6" w:rsidRPr="00356138" w:rsidRDefault="005D61D6" w:rsidP="00A634F7">
            <w:pPr>
              <w:jc w:val="center"/>
              <w:rPr>
                <w:rFonts w:ascii="宋体"/>
                <w:szCs w:val="21"/>
              </w:rPr>
            </w:pPr>
          </w:p>
        </w:tc>
      </w:tr>
      <w:tr w:rsidR="005D61D6" w:rsidRPr="00356138" w:rsidTr="00A634F7">
        <w:trPr>
          <w:trHeight w:val="549"/>
        </w:trPr>
        <w:tc>
          <w:tcPr>
            <w:tcW w:w="82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11</w:t>
            </w:r>
          </w:p>
        </w:tc>
        <w:tc>
          <w:tcPr>
            <w:tcW w:w="1548" w:type="dxa"/>
            <w:vMerge/>
            <w:shd w:val="clear" w:color="auto" w:fill="C6D9F1"/>
            <w:vAlign w:val="center"/>
          </w:tcPr>
          <w:p w:rsidR="005D61D6" w:rsidRPr="00356138" w:rsidRDefault="005D61D6" w:rsidP="00A634F7">
            <w:pPr>
              <w:snapToGrid w:val="0"/>
              <w:spacing w:line="440" w:lineRule="exact"/>
              <w:jc w:val="center"/>
              <w:rPr>
                <w:rFonts w:ascii="宋体"/>
                <w:szCs w:val="21"/>
              </w:rPr>
            </w:pPr>
          </w:p>
        </w:tc>
        <w:tc>
          <w:tcPr>
            <w:tcW w:w="3119" w:type="dxa"/>
            <w:shd w:val="clear" w:color="auto" w:fill="C6D9F1"/>
            <w:vAlign w:val="center"/>
          </w:tcPr>
          <w:p w:rsidR="005D61D6" w:rsidRPr="00356138" w:rsidRDefault="005D61D6" w:rsidP="00A634F7">
            <w:pPr>
              <w:jc w:val="center"/>
              <w:rPr>
                <w:rFonts w:ascii="宋体" w:cs="宋体"/>
                <w:szCs w:val="21"/>
              </w:rPr>
            </w:pPr>
            <w:r w:rsidRPr="00356138">
              <w:rPr>
                <w:rFonts w:ascii="宋体" w:hAnsi="宋体" w:hint="eastAsia"/>
                <w:szCs w:val="21"/>
              </w:rPr>
              <w:t>智能化控制技术</w:t>
            </w:r>
          </w:p>
        </w:tc>
        <w:tc>
          <w:tcPr>
            <w:tcW w:w="2693" w:type="dxa"/>
            <w:shd w:val="clear" w:color="auto" w:fill="C6D9F1"/>
            <w:vAlign w:val="center"/>
          </w:tcPr>
          <w:p w:rsidR="005D61D6" w:rsidRPr="00356138" w:rsidRDefault="005D61D6" w:rsidP="00A634F7">
            <w:pPr>
              <w:jc w:val="center"/>
              <w:rPr>
                <w:rFonts w:ascii="宋体"/>
                <w:szCs w:val="21"/>
              </w:rPr>
            </w:pPr>
          </w:p>
        </w:tc>
      </w:tr>
      <w:tr w:rsidR="005D61D6" w:rsidRPr="00356138" w:rsidTr="00A634F7">
        <w:trPr>
          <w:trHeight w:val="415"/>
        </w:trPr>
        <w:tc>
          <w:tcPr>
            <w:tcW w:w="828" w:type="dxa"/>
            <w:shd w:val="clear" w:color="auto" w:fill="FFFF99"/>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12</w:t>
            </w:r>
          </w:p>
        </w:tc>
        <w:tc>
          <w:tcPr>
            <w:tcW w:w="1548" w:type="dxa"/>
            <w:shd w:val="clear" w:color="auto" w:fill="FFFF99"/>
            <w:vAlign w:val="center"/>
          </w:tcPr>
          <w:p w:rsidR="005D61D6" w:rsidRPr="00356138" w:rsidRDefault="005D61D6" w:rsidP="00A634F7">
            <w:pPr>
              <w:jc w:val="center"/>
              <w:rPr>
                <w:rFonts w:ascii="宋体"/>
                <w:szCs w:val="21"/>
              </w:rPr>
            </w:pPr>
            <w:r w:rsidRPr="00356138">
              <w:rPr>
                <w:rFonts w:ascii="宋体" w:hAnsi="宋体" w:hint="eastAsia"/>
                <w:szCs w:val="21"/>
              </w:rPr>
              <w:t>公共管理与服务类</w:t>
            </w:r>
          </w:p>
        </w:tc>
        <w:tc>
          <w:tcPr>
            <w:tcW w:w="3119" w:type="dxa"/>
            <w:shd w:val="clear" w:color="auto" w:fill="FFFF99"/>
            <w:vAlign w:val="center"/>
          </w:tcPr>
          <w:p w:rsidR="005D61D6" w:rsidRPr="00356138" w:rsidRDefault="005D61D6" w:rsidP="00A634F7">
            <w:pPr>
              <w:jc w:val="center"/>
              <w:rPr>
                <w:rFonts w:ascii="宋体" w:cs="宋体"/>
                <w:szCs w:val="21"/>
              </w:rPr>
            </w:pPr>
            <w:r w:rsidRPr="00356138">
              <w:rPr>
                <w:rFonts w:ascii="宋体" w:hAnsi="宋体" w:hint="eastAsia"/>
                <w:szCs w:val="21"/>
              </w:rPr>
              <w:t>文秘</w:t>
            </w:r>
          </w:p>
        </w:tc>
        <w:tc>
          <w:tcPr>
            <w:tcW w:w="2693" w:type="dxa"/>
            <w:shd w:val="clear" w:color="auto" w:fill="FFFF99"/>
            <w:vAlign w:val="center"/>
          </w:tcPr>
          <w:p w:rsidR="005D61D6" w:rsidRPr="00356138" w:rsidRDefault="005D61D6" w:rsidP="00A634F7">
            <w:pPr>
              <w:jc w:val="center"/>
              <w:rPr>
                <w:rFonts w:ascii="宋体"/>
                <w:szCs w:val="21"/>
              </w:rPr>
            </w:pPr>
          </w:p>
        </w:tc>
      </w:tr>
      <w:tr w:rsidR="005D61D6" w:rsidRPr="00356138" w:rsidTr="00A634F7">
        <w:tc>
          <w:tcPr>
            <w:tcW w:w="82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13</w:t>
            </w:r>
          </w:p>
        </w:tc>
        <w:tc>
          <w:tcPr>
            <w:tcW w:w="1548" w:type="dxa"/>
            <w:shd w:val="clear" w:color="auto" w:fill="C6D9F1"/>
            <w:vAlign w:val="center"/>
          </w:tcPr>
          <w:p w:rsidR="005D61D6" w:rsidRPr="00356138" w:rsidRDefault="005D61D6" w:rsidP="00A634F7">
            <w:pPr>
              <w:jc w:val="center"/>
              <w:rPr>
                <w:rFonts w:ascii="宋体"/>
                <w:szCs w:val="21"/>
              </w:rPr>
            </w:pPr>
            <w:r w:rsidRPr="00356138">
              <w:rPr>
                <w:rFonts w:ascii="宋体" w:hAnsi="宋体" w:hint="eastAsia"/>
                <w:szCs w:val="21"/>
              </w:rPr>
              <w:t>财经商贸类</w:t>
            </w:r>
          </w:p>
        </w:tc>
        <w:tc>
          <w:tcPr>
            <w:tcW w:w="3119" w:type="dxa"/>
            <w:shd w:val="clear" w:color="auto" w:fill="C6D9F1"/>
            <w:vAlign w:val="center"/>
          </w:tcPr>
          <w:p w:rsidR="005D61D6" w:rsidRPr="00356138" w:rsidRDefault="005D61D6" w:rsidP="00A634F7">
            <w:pPr>
              <w:jc w:val="center"/>
              <w:rPr>
                <w:rFonts w:ascii="宋体"/>
                <w:szCs w:val="21"/>
              </w:rPr>
            </w:pPr>
            <w:r w:rsidRPr="00356138">
              <w:rPr>
                <w:rFonts w:ascii="宋体" w:hAnsi="宋体" w:hint="eastAsia"/>
                <w:szCs w:val="21"/>
              </w:rPr>
              <w:t>电子商务</w:t>
            </w:r>
          </w:p>
        </w:tc>
        <w:tc>
          <w:tcPr>
            <w:tcW w:w="2693" w:type="dxa"/>
            <w:shd w:val="clear" w:color="auto" w:fill="C6D9F1"/>
            <w:vAlign w:val="center"/>
          </w:tcPr>
          <w:p w:rsidR="005D61D6" w:rsidRPr="00356138" w:rsidRDefault="005D61D6" w:rsidP="00A634F7">
            <w:pPr>
              <w:jc w:val="center"/>
              <w:rPr>
                <w:rFonts w:ascii="宋体"/>
                <w:szCs w:val="21"/>
              </w:rPr>
            </w:pPr>
            <w:r w:rsidRPr="00356138">
              <w:rPr>
                <w:rFonts w:ascii="宋体" w:hAnsi="宋体" w:hint="eastAsia"/>
                <w:szCs w:val="21"/>
              </w:rPr>
              <w:t>市重点</w:t>
            </w:r>
          </w:p>
        </w:tc>
      </w:tr>
      <w:tr w:rsidR="005D61D6" w:rsidRPr="00356138" w:rsidTr="00A634F7">
        <w:trPr>
          <w:trHeight w:val="615"/>
        </w:trPr>
        <w:tc>
          <w:tcPr>
            <w:tcW w:w="828" w:type="dxa"/>
            <w:shd w:val="clear" w:color="auto" w:fill="FFFF99"/>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lastRenderedPageBreak/>
              <w:t>14</w:t>
            </w:r>
          </w:p>
        </w:tc>
        <w:tc>
          <w:tcPr>
            <w:tcW w:w="1548" w:type="dxa"/>
            <w:shd w:val="clear" w:color="auto" w:fill="FFFF99"/>
            <w:vAlign w:val="center"/>
          </w:tcPr>
          <w:p w:rsidR="005D61D6" w:rsidRPr="00356138" w:rsidRDefault="005D61D6" w:rsidP="00A634F7">
            <w:pPr>
              <w:jc w:val="center"/>
              <w:rPr>
                <w:rFonts w:ascii="宋体"/>
                <w:szCs w:val="21"/>
              </w:rPr>
            </w:pPr>
            <w:r w:rsidRPr="00356138">
              <w:rPr>
                <w:rFonts w:ascii="宋体" w:hAnsi="宋体" w:hint="eastAsia"/>
                <w:szCs w:val="21"/>
              </w:rPr>
              <w:t>交通运输类</w:t>
            </w:r>
          </w:p>
        </w:tc>
        <w:tc>
          <w:tcPr>
            <w:tcW w:w="3119" w:type="dxa"/>
            <w:shd w:val="clear" w:color="auto" w:fill="FFFF99"/>
            <w:vAlign w:val="center"/>
          </w:tcPr>
          <w:p w:rsidR="005D61D6" w:rsidRPr="00356138" w:rsidRDefault="005D61D6" w:rsidP="00A634F7">
            <w:pPr>
              <w:jc w:val="center"/>
              <w:rPr>
                <w:rFonts w:ascii="宋体" w:cs="宋体"/>
                <w:szCs w:val="21"/>
              </w:rPr>
            </w:pPr>
            <w:r w:rsidRPr="00356138">
              <w:rPr>
                <w:rFonts w:ascii="宋体" w:hAnsi="宋体" w:hint="eastAsia"/>
                <w:szCs w:val="21"/>
              </w:rPr>
              <w:t>城市轨道交通运营管理</w:t>
            </w:r>
          </w:p>
        </w:tc>
        <w:tc>
          <w:tcPr>
            <w:tcW w:w="2693" w:type="dxa"/>
            <w:shd w:val="clear" w:color="auto" w:fill="FFFF99"/>
            <w:vAlign w:val="center"/>
          </w:tcPr>
          <w:p w:rsidR="005D61D6" w:rsidRPr="00356138" w:rsidRDefault="005D61D6" w:rsidP="00A634F7">
            <w:pPr>
              <w:snapToGrid w:val="0"/>
              <w:spacing w:line="440" w:lineRule="exact"/>
              <w:jc w:val="center"/>
              <w:rPr>
                <w:rFonts w:ascii="宋体"/>
                <w:szCs w:val="21"/>
              </w:rPr>
            </w:pPr>
          </w:p>
        </w:tc>
      </w:tr>
      <w:tr w:rsidR="005D61D6" w:rsidRPr="00356138" w:rsidTr="00A634F7">
        <w:trPr>
          <w:trHeight w:val="553"/>
        </w:trPr>
        <w:tc>
          <w:tcPr>
            <w:tcW w:w="82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szCs w:val="21"/>
              </w:rPr>
              <w:t>15</w:t>
            </w:r>
          </w:p>
        </w:tc>
        <w:tc>
          <w:tcPr>
            <w:tcW w:w="1548" w:type="dxa"/>
            <w:shd w:val="clear" w:color="auto" w:fill="C6D9F1"/>
            <w:vAlign w:val="center"/>
          </w:tcPr>
          <w:p w:rsidR="005D61D6" w:rsidRPr="00356138" w:rsidRDefault="005D61D6" w:rsidP="00A634F7">
            <w:pPr>
              <w:snapToGrid w:val="0"/>
              <w:spacing w:line="440" w:lineRule="exact"/>
              <w:jc w:val="center"/>
              <w:rPr>
                <w:rFonts w:ascii="宋体"/>
                <w:szCs w:val="21"/>
              </w:rPr>
            </w:pPr>
            <w:r w:rsidRPr="00356138">
              <w:rPr>
                <w:rFonts w:ascii="宋体" w:hAnsi="宋体" w:hint="eastAsia"/>
                <w:szCs w:val="21"/>
              </w:rPr>
              <w:t>加工制造类</w:t>
            </w:r>
          </w:p>
        </w:tc>
        <w:tc>
          <w:tcPr>
            <w:tcW w:w="3119" w:type="dxa"/>
            <w:shd w:val="clear" w:color="auto" w:fill="C6D9F1"/>
            <w:vAlign w:val="center"/>
          </w:tcPr>
          <w:p w:rsidR="005D61D6" w:rsidRPr="00356138" w:rsidRDefault="005D61D6" w:rsidP="00A634F7">
            <w:pPr>
              <w:jc w:val="center"/>
              <w:rPr>
                <w:rFonts w:ascii="宋体" w:cs="宋体"/>
                <w:szCs w:val="21"/>
              </w:rPr>
            </w:pPr>
            <w:r w:rsidRPr="00356138">
              <w:rPr>
                <w:rFonts w:ascii="宋体" w:hAnsi="宋体" w:hint="eastAsia"/>
                <w:szCs w:val="21"/>
              </w:rPr>
              <w:t>机电技术应用</w:t>
            </w:r>
          </w:p>
        </w:tc>
        <w:tc>
          <w:tcPr>
            <w:tcW w:w="2693" w:type="dxa"/>
            <w:shd w:val="clear" w:color="auto" w:fill="C6D9F1"/>
            <w:vAlign w:val="center"/>
          </w:tcPr>
          <w:p w:rsidR="005D61D6" w:rsidRPr="00356138" w:rsidRDefault="005D61D6" w:rsidP="00A634F7">
            <w:pPr>
              <w:snapToGrid w:val="0"/>
              <w:spacing w:line="440" w:lineRule="exact"/>
              <w:jc w:val="center"/>
              <w:rPr>
                <w:rFonts w:ascii="宋体"/>
                <w:szCs w:val="21"/>
              </w:rPr>
            </w:pPr>
          </w:p>
        </w:tc>
      </w:tr>
    </w:tbl>
    <w:p w:rsidR="005D61D6" w:rsidRPr="00CC4480" w:rsidRDefault="005D61D6" w:rsidP="005D61D6">
      <w:pPr>
        <w:spacing w:line="420" w:lineRule="exact"/>
        <w:ind w:right="480"/>
        <w:jc w:val="right"/>
        <w:rPr>
          <w:rFonts w:ascii="楷体" w:eastAsia="楷体" w:hAnsi="楷体"/>
          <w:szCs w:val="21"/>
        </w:rPr>
      </w:pPr>
      <w:r w:rsidRPr="00CC4480">
        <w:rPr>
          <w:rFonts w:ascii="楷体" w:eastAsia="楷体" w:hAnsi="楷体" w:hint="eastAsia"/>
          <w:szCs w:val="21"/>
        </w:rPr>
        <w:t>（数据来源：</w:t>
      </w:r>
      <w:r>
        <w:rPr>
          <w:rFonts w:ascii="楷体" w:eastAsia="楷体" w:hAnsi="楷体" w:hint="eastAsia"/>
          <w:szCs w:val="21"/>
        </w:rPr>
        <w:t>学校人才培养状态数据采集平台</w:t>
      </w:r>
      <w:r w:rsidRPr="00CC4480">
        <w:rPr>
          <w:rFonts w:ascii="楷体" w:eastAsia="楷体" w:hAnsi="楷体" w:hint="eastAsia"/>
          <w:szCs w:val="21"/>
        </w:rPr>
        <w:t>）</w:t>
      </w:r>
    </w:p>
    <w:p w:rsidR="005D61D6" w:rsidRPr="00577840" w:rsidRDefault="005D61D6" w:rsidP="0086331F">
      <w:pPr>
        <w:snapToGrid w:val="0"/>
        <w:spacing w:beforeLines="50" w:before="156" w:line="360" w:lineRule="auto"/>
        <w:outlineLvl w:val="2"/>
        <w:rPr>
          <w:rFonts w:ascii="宋体"/>
          <w:b/>
          <w:bCs/>
          <w:sz w:val="24"/>
        </w:rPr>
      </w:pPr>
      <w:bookmarkStart w:id="33" w:name="_Toc513668566"/>
      <w:smartTag w:uri="urn:schemas-microsoft-com:office:smarttags" w:element="chsdate">
        <w:smartTagPr>
          <w:attr w:name="Year" w:val="1899"/>
          <w:attr w:name="Month" w:val="12"/>
          <w:attr w:name="Day" w:val="30"/>
          <w:attr w:name="IsLunarDate" w:val="False"/>
          <w:attr w:name="IsROCDate" w:val="False"/>
        </w:smartTagPr>
        <w:r w:rsidRPr="00577840">
          <w:rPr>
            <w:rFonts w:ascii="宋体" w:hAnsi="宋体"/>
            <w:b/>
            <w:bCs/>
            <w:sz w:val="24"/>
          </w:rPr>
          <w:t>3.1.2</w:t>
        </w:r>
      </w:smartTag>
      <w:r w:rsidRPr="00577840">
        <w:rPr>
          <w:rFonts w:ascii="宋体" w:hAnsi="宋体" w:hint="eastAsia"/>
          <w:b/>
          <w:bCs/>
          <w:sz w:val="24"/>
        </w:rPr>
        <w:t>专业动态调整</w:t>
      </w:r>
      <w:bookmarkEnd w:id="33"/>
    </w:p>
    <w:p w:rsidR="005D61D6" w:rsidRPr="00956BFD" w:rsidRDefault="005D61D6" w:rsidP="005D61D6">
      <w:pPr>
        <w:snapToGrid w:val="0"/>
        <w:spacing w:line="360" w:lineRule="auto"/>
        <w:ind w:firstLine="480"/>
        <w:rPr>
          <w:rFonts w:ascii="宋体"/>
          <w:sz w:val="24"/>
        </w:rPr>
      </w:pPr>
      <w:r w:rsidRPr="00956BFD">
        <w:rPr>
          <w:rFonts w:ascii="宋体" w:hAnsi="宋体" w:hint="eastAsia"/>
          <w:sz w:val="24"/>
        </w:rPr>
        <w:t>我校以市场需求调整招生计划，以岗位需求调整专业课程，以就业为导向、以厚基础、宽口径为特征培养人才，优化专业培养方案，促进专业结构优化和办学特色培育，提高人才培养的质量。</w:t>
      </w:r>
      <w:r w:rsidRPr="00956BFD">
        <w:rPr>
          <w:rFonts w:ascii="宋体" w:hAnsi="宋体"/>
          <w:sz w:val="24"/>
        </w:rPr>
        <w:t>2016</w:t>
      </w:r>
      <w:r w:rsidRPr="00956BFD">
        <w:rPr>
          <w:rFonts w:ascii="宋体" w:hAnsi="宋体" w:hint="eastAsia"/>
          <w:sz w:val="24"/>
        </w:rPr>
        <w:t>年开设专业与</w:t>
      </w:r>
      <w:r w:rsidRPr="00956BFD">
        <w:rPr>
          <w:rFonts w:ascii="宋体" w:hAnsi="宋体"/>
          <w:sz w:val="24"/>
        </w:rPr>
        <w:t>2015</w:t>
      </w:r>
      <w:r w:rsidRPr="00956BFD">
        <w:rPr>
          <w:rFonts w:ascii="宋体" w:hAnsi="宋体" w:hint="eastAsia"/>
          <w:sz w:val="24"/>
        </w:rPr>
        <w:t>年一致，新开设两个专业技能方向。</w:t>
      </w:r>
      <w:r w:rsidRPr="00956BFD">
        <w:rPr>
          <w:rFonts w:ascii="宋体" w:hAnsi="宋体"/>
          <w:sz w:val="24"/>
        </w:rPr>
        <w:t>2014-2016</w:t>
      </w:r>
      <w:r w:rsidRPr="00956BFD">
        <w:rPr>
          <w:rFonts w:ascii="宋体" w:hAnsi="宋体" w:hint="eastAsia"/>
          <w:sz w:val="24"/>
        </w:rPr>
        <w:t>年专业设置调整情况见表</w:t>
      </w:r>
      <w:r w:rsidRPr="00956BFD">
        <w:rPr>
          <w:rFonts w:ascii="宋体" w:hAnsi="宋体"/>
          <w:sz w:val="24"/>
        </w:rPr>
        <w:t>3-2</w:t>
      </w:r>
      <w:r w:rsidRPr="00956BFD">
        <w:rPr>
          <w:rFonts w:ascii="宋体" w:hAnsi="宋体" w:hint="eastAsia"/>
          <w:sz w:val="24"/>
        </w:rPr>
        <w:t>。</w:t>
      </w:r>
    </w:p>
    <w:p w:rsidR="005D61D6" w:rsidRPr="00956BFD" w:rsidRDefault="005D61D6" w:rsidP="005D61D6">
      <w:pPr>
        <w:jc w:val="center"/>
        <w:rPr>
          <w:rFonts w:ascii="Times New Roman" w:hAnsi="Times New Roman"/>
        </w:rPr>
      </w:pPr>
      <w:r w:rsidRPr="00956BFD">
        <w:rPr>
          <w:rFonts w:ascii="楷体" w:eastAsia="楷体" w:hAnsi="楷体" w:hint="eastAsia"/>
          <w:sz w:val="24"/>
        </w:rPr>
        <w:t>表</w:t>
      </w:r>
      <w:r w:rsidRPr="00956BFD">
        <w:rPr>
          <w:rFonts w:ascii="楷体" w:eastAsia="楷体" w:hAnsi="楷体"/>
          <w:sz w:val="24"/>
        </w:rPr>
        <w:t>3-2 2014—2016</w:t>
      </w:r>
      <w:r w:rsidRPr="00956BFD">
        <w:rPr>
          <w:rFonts w:ascii="楷体" w:eastAsia="楷体" w:hAnsi="楷体" w:hint="eastAsia"/>
          <w:sz w:val="24"/>
        </w:rPr>
        <w:t>学年专业设置调整情况</w:t>
      </w:r>
    </w:p>
    <w:p w:rsidR="005D61D6" w:rsidRPr="00CC4480" w:rsidRDefault="005D61D6" w:rsidP="005D61D6">
      <w:pPr>
        <w:spacing w:line="420" w:lineRule="exact"/>
        <w:ind w:right="480"/>
        <w:jc w:val="right"/>
        <w:rPr>
          <w:rFonts w:ascii="楷体" w:eastAsia="楷体" w:hAnsi="楷体"/>
          <w:szCs w:val="21"/>
        </w:rPr>
      </w:pPr>
      <w:r w:rsidRPr="00CC4480">
        <w:rPr>
          <w:rFonts w:ascii="楷体" w:eastAsia="楷体" w:hAnsi="楷体" w:hint="eastAsia"/>
          <w:szCs w:val="21"/>
        </w:rPr>
        <w:t>（数据来源：</w:t>
      </w:r>
      <w:r>
        <w:rPr>
          <w:rFonts w:ascii="楷体" w:eastAsia="楷体" w:hAnsi="楷体" w:hint="eastAsia"/>
          <w:szCs w:val="21"/>
        </w:rPr>
        <w:t>学校人才培养状态数据采集平台</w:t>
      </w:r>
      <w:r w:rsidRPr="00CC4480">
        <w:rPr>
          <w:rFonts w:ascii="楷体" w:eastAsia="楷体" w:hAnsi="楷体" w:hint="eastAsia"/>
          <w:szCs w:val="21"/>
        </w:rPr>
        <w:t>）</w:t>
      </w:r>
    </w:p>
    <w:tbl>
      <w:tblPr>
        <w:tblpPr w:leftFromText="180" w:rightFromText="180" w:vertAnchor="text" w:horzAnchor="margin" w:tblpXSpec="right" w:tblpY="-71"/>
        <w:tblW w:w="8559" w:type="dxa"/>
        <w:tblLayout w:type="fixed"/>
        <w:tblLook w:val="0000" w:firstRow="0" w:lastRow="0" w:firstColumn="0" w:lastColumn="0" w:noHBand="0" w:noVBand="0"/>
      </w:tblPr>
      <w:tblGrid>
        <w:gridCol w:w="2376"/>
        <w:gridCol w:w="1133"/>
        <w:gridCol w:w="1133"/>
        <w:gridCol w:w="1137"/>
        <w:gridCol w:w="2780"/>
      </w:tblGrid>
      <w:tr w:rsidR="005D61D6" w:rsidRPr="00252C75" w:rsidTr="00745A57">
        <w:trPr>
          <w:trHeight w:val="526"/>
        </w:trPr>
        <w:tc>
          <w:tcPr>
            <w:tcW w:w="2376" w:type="dxa"/>
            <w:vMerge w:val="restart"/>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rsidR="005D61D6" w:rsidRPr="00252C75" w:rsidRDefault="005D61D6" w:rsidP="00A634F7">
            <w:pPr>
              <w:widowControl/>
              <w:jc w:val="center"/>
              <w:rPr>
                <w:rFonts w:ascii="宋体" w:cs="宋体"/>
                <w:b/>
                <w:bCs/>
                <w:kern w:val="0"/>
                <w:szCs w:val="21"/>
              </w:rPr>
            </w:pPr>
            <w:r w:rsidRPr="00252C75">
              <w:rPr>
                <w:rFonts w:ascii="宋体" w:hAnsi="宋体" w:cs="宋体" w:hint="eastAsia"/>
                <w:b/>
                <w:bCs/>
                <w:kern w:val="0"/>
                <w:szCs w:val="21"/>
              </w:rPr>
              <w:t>专业名称</w:t>
            </w:r>
          </w:p>
        </w:tc>
        <w:tc>
          <w:tcPr>
            <w:tcW w:w="3403" w:type="dxa"/>
            <w:gridSpan w:val="3"/>
            <w:tcBorders>
              <w:top w:val="single" w:sz="4" w:space="0" w:color="auto"/>
              <w:left w:val="nil"/>
              <w:bottom w:val="single" w:sz="4" w:space="0" w:color="auto"/>
              <w:right w:val="nil"/>
            </w:tcBorders>
            <w:shd w:val="clear" w:color="auto" w:fill="548DD4" w:themeFill="text2" w:themeFillTint="99"/>
            <w:vAlign w:val="center"/>
          </w:tcPr>
          <w:p w:rsidR="005D61D6" w:rsidRPr="00252C75" w:rsidRDefault="005D61D6" w:rsidP="00A634F7">
            <w:pPr>
              <w:widowControl/>
              <w:jc w:val="center"/>
              <w:rPr>
                <w:rFonts w:ascii="宋体" w:cs="宋体"/>
                <w:b/>
                <w:bCs/>
                <w:kern w:val="0"/>
                <w:szCs w:val="21"/>
              </w:rPr>
            </w:pPr>
            <w:r w:rsidRPr="00252C75">
              <w:rPr>
                <w:rFonts w:ascii="宋体" w:hAnsi="宋体" w:cs="宋体" w:hint="eastAsia"/>
                <w:b/>
                <w:bCs/>
                <w:kern w:val="0"/>
                <w:szCs w:val="21"/>
              </w:rPr>
              <w:t>近三年设置专业</w:t>
            </w:r>
            <w:r w:rsidRPr="00252C75">
              <w:rPr>
                <w:rFonts w:ascii="宋体" w:hAnsi="宋体" w:cs="宋体"/>
                <w:b/>
                <w:bCs/>
                <w:kern w:val="0"/>
                <w:szCs w:val="21"/>
              </w:rPr>
              <w:t xml:space="preserve">( </w:t>
            </w:r>
            <w:r w:rsidRPr="00252C75">
              <w:rPr>
                <w:rFonts w:ascii="宋体" w:hAnsi="宋体" w:cs="宋体" w:hint="eastAsia"/>
                <w:b/>
                <w:bCs/>
                <w:kern w:val="0"/>
                <w:szCs w:val="21"/>
              </w:rPr>
              <w:t>记</w:t>
            </w:r>
            <w:r w:rsidRPr="00252C75">
              <w:rPr>
                <w:rFonts w:ascii="宋体" w:hAnsi="宋体" w:cs="宋体"/>
                <w:b/>
                <w:bCs/>
                <w:kern w:val="0"/>
                <w:szCs w:val="21"/>
              </w:rPr>
              <w:t xml:space="preserve"> </w:t>
            </w:r>
            <w:r w:rsidRPr="00252C75">
              <w:rPr>
                <w:rFonts w:ascii="宋体" w:hAnsi="宋体" w:cs="宋体" w:hint="eastAsia"/>
                <w:b/>
                <w:bCs/>
                <w:kern w:val="0"/>
                <w:szCs w:val="21"/>
              </w:rPr>
              <w:t>√</w:t>
            </w:r>
            <w:r w:rsidRPr="00252C75">
              <w:rPr>
                <w:rFonts w:ascii="宋体" w:hAnsi="宋体" w:cs="宋体"/>
                <w:b/>
                <w:bCs/>
                <w:kern w:val="0"/>
                <w:szCs w:val="21"/>
              </w:rPr>
              <w:t xml:space="preserve"> )</w:t>
            </w:r>
          </w:p>
        </w:tc>
        <w:tc>
          <w:tcPr>
            <w:tcW w:w="2780" w:type="dxa"/>
            <w:vMerge w:val="restart"/>
            <w:tcBorders>
              <w:top w:val="single" w:sz="4" w:space="0" w:color="auto"/>
              <w:left w:val="single" w:sz="4" w:space="0" w:color="auto"/>
              <w:bottom w:val="single" w:sz="4" w:space="0" w:color="000000"/>
              <w:right w:val="single" w:sz="4" w:space="0" w:color="auto"/>
            </w:tcBorders>
            <w:shd w:val="clear" w:color="auto" w:fill="548DD4" w:themeFill="text2" w:themeFillTint="99"/>
            <w:vAlign w:val="center"/>
          </w:tcPr>
          <w:p w:rsidR="005D61D6" w:rsidRPr="00252C75" w:rsidRDefault="005D61D6" w:rsidP="00A634F7">
            <w:pPr>
              <w:widowControl/>
              <w:jc w:val="center"/>
              <w:rPr>
                <w:rFonts w:ascii="宋体" w:cs="宋体"/>
                <w:b/>
                <w:bCs/>
                <w:kern w:val="0"/>
                <w:szCs w:val="21"/>
              </w:rPr>
            </w:pPr>
            <w:r w:rsidRPr="00252C75">
              <w:rPr>
                <w:rFonts w:ascii="宋体" w:hAnsi="宋体" w:cs="宋体" w:hint="eastAsia"/>
                <w:b/>
                <w:bCs/>
                <w:kern w:val="0"/>
                <w:szCs w:val="21"/>
              </w:rPr>
              <w:t>备注</w:t>
            </w:r>
          </w:p>
        </w:tc>
      </w:tr>
      <w:tr w:rsidR="005D61D6" w:rsidRPr="00252C75" w:rsidTr="00745A57">
        <w:trPr>
          <w:trHeight w:val="420"/>
        </w:trPr>
        <w:tc>
          <w:tcPr>
            <w:tcW w:w="2376" w:type="dxa"/>
            <w:vMerge/>
            <w:tcBorders>
              <w:top w:val="single" w:sz="4" w:space="0" w:color="auto"/>
              <w:left w:val="single" w:sz="4" w:space="0" w:color="auto"/>
              <w:bottom w:val="single" w:sz="4" w:space="0" w:color="auto"/>
              <w:right w:val="single" w:sz="4" w:space="0" w:color="auto"/>
            </w:tcBorders>
            <w:vAlign w:val="center"/>
          </w:tcPr>
          <w:p w:rsidR="005D61D6" w:rsidRPr="00252C75" w:rsidRDefault="005D61D6" w:rsidP="00A634F7">
            <w:pPr>
              <w:widowControl/>
              <w:jc w:val="left"/>
              <w:rPr>
                <w:rFonts w:ascii="宋体" w:cs="宋体"/>
                <w:b/>
                <w:bCs/>
                <w:kern w:val="0"/>
                <w:szCs w:val="21"/>
              </w:rPr>
            </w:pPr>
          </w:p>
        </w:tc>
        <w:tc>
          <w:tcPr>
            <w:tcW w:w="1133" w:type="dxa"/>
            <w:tcBorders>
              <w:top w:val="nil"/>
              <w:left w:val="nil"/>
              <w:bottom w:val="single" w:sz="4" w:space="0" w:color="auto"/>
              <w:right w:val="single" w:sz="4" w:space="0" w:color="auto"/>
            </w:tcBorders>
            <w:shd w:val="clear" w:color="auto" w:fill="548DD4" w:themeFill="text2" w:themeFillTint="99"/>
            <w:vAlign w:val="center"/>
          </w:tcPr>
          <w:p w:rsidR="005D61D6" w:rsidRPr="00252C75" w:rsidRDefault="005D61D6" w:rsidP="00A634F7">
            <w:pPr>
              <w:widowControl/>
              <w:jc w:val="center"/>
              <w:rPr>
                <w:rFonts w:ascii="宋体" w:cs="宋体"/>
                <w:b/>
                <w:bCs/>
                <w:kern w:val="0"/>
                <w:szCs w:val="21"/>
              </w:rPr>
            </w:pPr>
            <w:r w:rsidRPr="00252C75">
              <w:rPr>
                <w:rFonts w:ascii="宋体" w:hAnsi="宋体" w:cs="宋体"/>
                <w:b/>
                <w:bCs/>
                <w:kern w:val="0"/>
                <w:szCs w:val="21"/>
              </w:rPr>
              <w:t>2014</w:t>
            </w:r>
          </w:p>
        </w:tc>
        <w:tc>
          <w:tcPr>
            <w:tcW w:w="1133" w:type="dxa"/>
            <w:tcBorders>
              <w:top w:val="nil"/>
              <w:left w:val="nil"/>
              <w:bottom w:val="single" w:sz="4" w:space="0" w:color="auto"/>
              <w:right w:val="single" w:sz="4" w:space="0" w:color="auto"/>
            </w:tcBorders>
            <w:shd w:val="clear" w:color="auto" w:fill="548DD4" w:themeFill="text2" w:themeFillTint="99"/>
            <w:vAlign w:val="center"/>
          </w:tcPr>
          <w:p w:rsidR="005D61D6" w:rsidRPr="00252C75" w:rsidRDefault="005D61D6" w:rsidP="00A634F7">
            <w:pPr>
              <w:widowControl/>
              <w:jc w:val="center"/>
              <w:rPr>
                <w:rFonts w:ascii="宋体" w:cs="宋体"/>
                <w:b/>
                <w:bCs/>
                <w:kern w:val="0"/>
                <w:szCs w:val="21"/>
              </w:rPr>
            </w:pPr>
            <w:r w:rsidRPr="00252C75">
              <w:rPr>
                <w:rFonts w:ascii="宋体" w:hAnsi="宋体" w:cs="宋体"/>
                <w:b/>
                <w:bCs/>
                <w:kern w:val="0"/>
                <w:szCs w:val="21"/>
              </w:rPr>
              <w:t>2015</w:t>
            </w:r>
          </w:p>
        </w:tc>
        <w:tc>
          <w:tcPr>
            <w:tcW w:w="1137" w:type="dxa"/>
            <w:tcBorders>
              <w:top w:val="nil"/>
              <w:left w:val="nil"/>
              <w:bottom w:val="single" w:sz="4" w:space="0" w:color="auto"/>
              <w:right w:val="single" w:sz="4" w:space="0" w:color="auto"/>
            </w:tcBorders>
            <w:shd w:val="clear" w:color="auto" w:fill="548DD4" w:themeFill="text2" w:themeFillTint="99"/>
            <w:vAlign w:val="center"/>
          </w:tcPr>
          <w:p w:rsidR="005D61D6" w:rsidRPr="00252C75" w:rsidRDefault="005D61D6" w:rsidP="00A634F7">
            <w:pPr>
              <w:widowControl/>
              <w:jc w:val="center"/>
              <w:rPr>
                <w:rFonts w:ascii="宋体" w:cs="宋体"/>
                <w:b/>
                <w:bCs/>
                <w:kern w:val="0"/>
                <w:szCs w:val="21"/>
              </w:rPr>
            </w:pPr>
            <w:r w:rsidRPr="00252C75">
              <w:rPr>
                <w:rFonts w:ascii="宋体" w:hAnsi="宋体" w:cs="宋体"/>
                <w:b/>
                <w:bCs/>
                <w:kern w:val="0"/>
                <w:szCs w:val="21"/>
              </w:rPr>
              <w:t>2016</w:t>
            </w:r>
          </w:p>
        </w:tc>
        <w:tc>
          <w:tcPr>
            <w:tcW w:w="2780" w:type="dxa"/>
            <w:vMerge/>
            <w:tcBorders>
              <w:top w:val="single" w:sz="4" w:space="0" w:color="auto"/>
              <w:left w:val="single" w:sz="4" w:space="0" w:color="auto"/>
              <w:bottom w:val="single" w:sz="4" w:space="0" w:color="000000"/>
              <w:right w:val="single" w:sz="4" w:space="0" w:color="auto"/>
            </w:tcBorders>
            <w:vAlign w:val="center"/>
          </w:tcPr>
          <w:p w:rsidR="005D61D6" w:rsidRPr="00252C75" w:rsidRDefault="005D61D6" w:rsidP="00A634F7">
            <w:pPr>
              <w:widowControl/>
              <w:jc w:val="left"/>
              <w:rPr>
                <w:rFonts w:ascii="宋体" w:cs="宋体"/>
                <w:b/>
                <w:bCs/>
                <w:kern w:val="0"/>
                <w:szCs w:val="21"/>
              </w:rPr>
            </w:pPr>
          </w:p>
        </w:tc>
      </w:tr>
      <w:tr w:rsidR="005D61D6" w:rsidRPr="00252C75" w:rsidTr="00A634F7">
        <w:trPr>
          <w:trHeight w:val="360"/>
        </w:trPr>
        <w:tc>
          <w:tcPr>
            <w:tcW w:w="2376" w:type="dxa"/>
            <w:tcBorders>
              <w:top w:val="nil"/>
              <w:left w:val="single" w:sz="4" w:space="0" w:color="auto"/>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电子技术应用</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7"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2780"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left"/>
              <w:rPr>
                <w:rFonts w:ascii="宋体" w:cs="宋体"/>
                <w:kern w:val="0"/>
                <w:szCs w:val="21"/>
              </w:rPr>
            </w:pPr>
          </w:p>
        </w:tc>
      </w:tr>
      <w:tr w:rsidR="005D61D6" w:rsidRPr="00252C75" w:rsidTr="00A634F7">
        <w:trPr>
          <w:trHeight w:val="360"/>
        </w:trPr>
        <w:tc>
          <w:tcPr>
            <w:tcW w:w="2376" w:type="dxa"/>
            <w:tcBorders>
              <w:top w:val="nil"/>
              <w:left w:val="single" w:sz="4" w:space="0" w:color="auto"/>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电子商务</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7"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2780"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left"/>
              <w:rPr>
                <w:rFonts w:ascii="宋体" w:cs="宋体"/>
                <w:kern w:val="0"/>
                <w:szCs w:val="21"/>
              </w:rPr>
            </w:pPr>
            <w:r w:rsidRPr="00252C75">
              <w:rPr>
                <w:rFonts w:ascii="宋体" w:hAnsi="宋体" w:cs="宋体" w:hint="eastAsia"/>
                <w:kern w:val="0"/>
                <w:szCs w:val="21"/>
              </w:rPr>
              <w:t xml:space="preserve">　</w:t>
            </w:r>
          </w:p>
        </w:tc>
      </w:tr>
      <w:tr w:rsidR="005D61D6" w:rsidRPr="00252C75" w:rsidTr="00A634F7">
        <w:trPr>
          <w:trHeight w:val="360"/>
        </w:trPr>
        <w:tc>
          <w:tcPr>
            <w:tcW w:w="2376" w:type="dxa"/>
            <w:tcBorders>
              <w:top w:val="nil"/>
              <w:left w:val="single" w:sz="4" w:space="0" w:color="auto"/>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电子与信息技术</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7"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2780"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left"/>
              <w:rPr>
                <w:rFonts w:ascii="宋体" w:cs="宋体"/>
                <w:kern w:val="0"/>
                <w:szCs w:val="21"/>
              </w:rPr>
            </w:pPr>
            <w:r w:rsidRPr="00252C75">
              <w:rPr>
                <w:rFonts w:ascii="宋体" w:hAnsi="宋体" w:cs="宋体"/>
                <w:kern w:val="0"/>
                <w:szCs w:val="21"/>
              </w:rPr>
              <w:t>2016</w:t>
            </w:r>
            <w:r w:rsidRPr="00252C75">
              <w:rPr>
                <w:rFonts w:ascii="宋体" w:hAnsi="宋体" w:cs="宋体" w:hint="eastAsia"/>
                <w:kern w:val="0"/>
                <w:szCs w:val="21"/>
              </w:rPr>
              <w:t>年开设物联网技术应用新方向</w:t>
            </w:r>
          </w:p>
        </w:tc>
      </w:tr>
      <w:tr w:rsidR="005D61D6" w:rsidRPr="00252C75" w:rsidTr="00A634F7">
        <w:trPr>
          <w:trHeight w:val="360"/>
        </w:trPr>
        <w:tc>
          <w:tcPr>
            <w:tcW w:w="2376" w:type="dxa"/>
            <w:tcBorders>
              <w:top w:val="nil"/>
              <w:left w:val="single" w:sz="4" w:space="0" w:color="auto"/>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机电技术应用</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7"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2780"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left"/>
              <w:rPr>
                <w:rFonts w:ascii="宋体" w:cs="宋体"/>
                <w:kern w:val="0"/>
                <w:szCs w:val="21"/>
              </w:rPr>
            </w:pPr>
          </w:p>
        </w:tc>
      </w:tr>
      <w:tr w:rsidR="005D61D6" w:rsidRPr="00252C75" w:rsidTr="00A634F7">
        <w:trPr>
          <w:trHeight w:val="360"/>
        </w:trPr>
        <w:tc>
          <w:tcPr>
            <w:tcW w:w="2376" w:type="dxa"/>
            <w:tcBorders>
              <w:top w:val="nil"/>
              <w:left w:val="single" w:sz="4" w:space="0" w:color="auto"/>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计算机动漫与游戏制作</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7"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2780"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left"/>
              <w:rPr>
                <w:rFonts w:ascii="宋体" w:cs="宋体"/>
                <w:kern w:val="0"/>
                <w:szCs w:val="21"/>
              </w:rPr>
            </w:pPr>
          </w:p>
        </w:tc>
      </w:tr>
      <w:tr w:rsidR="005D61D6" w:rsidRPr="00252C75" w:rsidTr="00A634F7">
        <w:trPr>
          <w:trHeight w:val="360"/>
        </w:trPr>
        <w:tc>
          <w:tcPr>
            <w:tcW w:w="2376" w:type="dxa"/>
            <w:tcBorders>
              <w:top w:val="nil"/>
              <w:left w:val="single" w:sz="4" w:space="0" w:color="auto"/>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计算机平面设计</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7"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2780"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left"/>
              <w:rPr>
                <w:rFonts w:ascii="宋体" w:cs="宋体"/>
                <w:kern w:val="0"/>
                <w:szCs w:val="21"/>
              </w:rPr>
            </w:pPr>
          </w:p>
        </w:tc>
      </w:tr>
      <w:tr w:rsidR="005D61D6" w:rsidRPr="00252C75" w:rsidTr="00A634F7">
        <w:trPr>
          <w:trHeight w:val="355"/>
        </w:trPr>
        <w:tc>
          <w:tcPr>
            <w:tcW w:w="2376" w:type="dxa"/>
            <w:tcBorders>
              <w:top w:val="nil"/>
              <w:left w:val="single" w:sz="4" w:space="0" w:color="auto"/>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计算机网络技术</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7"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2780"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left"/>
              <w:rPr>
                <w:rFonts w:ascii="宋体" w:cs="宋体"/>
                <w:kern w:val="0"/>
                <w:szCs w:val="21"/>
              </w:rPr>
            </w:pPr>
          </w:p>
        </w:tc>
      </w:tr>
      <w:tr w:rsidR="005D61D6" w:rsidRPr="00252C75" w:rsidTr="00A634F7">
        <w:trPr>
          <w:trHeight w:val="360"/>
        </w:trPr>
        <w:tc>
          <w:tcPr>
            <w:tcW w:w="2376" w:type="dxa"/>
            <w:tcBorders>
              <w:top w:val="nil"/>
              <w:left w:val="single" w:sz="4" w:space="0" w:color="auto"/>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计算机应用</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7"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2780"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left"/>
              <w:rPr>
                <w:rFonts w:ascii="宋体" w:cs="宋体"/>
                <w:kern w:val="0"/>
                <w:szCs w:val="21"/>
              </w:rPr>
            </w:pPr>
          </w:p>
        </w:tc>
      </w:tr>
      <w:tr w:rsidR="005D61D6" w:rsidRPr="00252C75" w:rsidTr="00A634F7">
        <w:trPr>
          <w:trHeight w:val="360"/>
        </w:trPr>
        <w:tc>
          <w:tcPr>
            <w:tcW w:w="2376" w:type="dxa"/>
            <w:tcBorders>
              <w:top w:val="nil"/>
              <w:left w:val="single" w:sz="4" w:space="0" w:color="auto"/>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计算机与数码产品维修</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7"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2780"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left"/>
              <w:rPr>
                <w:rFonts w:ascii="宋体" w:cs="宋体"/>
                <w:kern w:val="0"/>
                <w:szCs w:val="21"/>
              </w:rPr>
            </w:pPr>
          </w:p>
        </w:tc>
      </w:tr>
      <w:tr w:rsidR="005D61D6" w:rsidRPr="00252C75" w:rsidTr="00A634F7">
        <w:trPr>
          <w:trHeight w:val="371"/>
        </w:trPr>
        <w:tc>
          <w:tcPr>
            <w:tcW w:w="2376" w:type="dxa"/>
            <w:tcBorders>
              <w:top w:val="nil"/>
              <w:left w:val="single" w:sz="4" w:space="0" w:color="auto"/>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软件与信息服务</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7"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2780"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left"/>
              <w:rPr>
                <w:rFonts w:ascii="宋体" w:cs="宋体"/>
                <w:kern w:val="0"/>
                <w:szCs w:val="21"/>
              </w:rPr>
            </w:pPr>
          </w:p>
        </w:tc>
      </w:tr>
      <w:tr w:rsidR="005D61D6" w:rsidRPr="00252C75" w:rsidTr="00A634F7">
        <w:trPr>
          <w:trHeight w:val="360"/>
        </w:trPr>
        <w:tc>
          <w:tcPr>
            <w:tcW w:w="2376" w:type="dxa"/>
            <w:tcBorders>
              <w:top w:val="nil"/>
              <w:left w:val="single" w:sz="4" w:space="0" w:color="auto"/>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通信技术</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7"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2780"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left"/>
              <w:rPr>
                <w:rFonts w:ascii="宋体" w:cs="宋体"/>
                <w:kern w:val="0"/>
                <w:szCs w:val="21"/>
              </w:rPr>
            </w:pPr>
            <w:r w:rsidRPr="00252C75">
              <w:rPr>
                <w:rFonts w:ascii="宋体" w:hAnsi="宋体" w:cs="宋体"/>
                <w:kern w:val="0"/>
                <w:szCs w:val="21"/>
              </w:rPr>
              <w:t>2016</w:t>
            </w:r>
            <w:r w:rsidRPr="00252C75">
              <w:rPr>
                <w:rFonts w:ascii="宋体" w:hAnsi="宋体" w:cs="宋体" w:hint="eastAsia"/>
                <w:kern w:val="0"/>
                <w:szCs w:val="21"/>
              </w:rPr>
              <w:t>年开设</w:t>
            </w:r>
            <w:r w:rsidRPr="00252C75">
              <w:rPr>
                <w:rFonts w:ascii="宋体" w:cs="宋体" w:hint="eastAsia"/>
                <w:kern w:val="0"/>
                <w:szCs w:val="21"/>
              </w:rPr>
              <w:t>移动互联网应用</w:t>
            </w:r>
            <w:r w:rsidRPr="00252C75">
              <w:rPr>
                <w:rFonts w:ascii="宋体" w:hAnsi="宋体" w:cs="宋体" w:hint="eastAsia"/>
                <w:kern w:val="0"/>
                <w:szCs w:val="21"/>
              </w:rPr>
              <w:t>新方向</w:t>
            </w:r>
          </w:p>
        </w:tc>
      </w:tr>
      <w:tr w:rsidR="005D61D6" w:rsidRPr="00252C75" w:rsidTr="00A634F7">
        <w:trPr>
          <w:trHeight w:val="460"/>
        </w:trPr>
        <w:tc>
          <w:tcPr>
            <w:tcW w:w="2376" w:type="dxa"/>
            <w:tcBorders>
              <w:top w:val="nil"/>
              <w:left w:val="single" w:sz="4" w:space="0" w:color="auto"/>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文秘</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 xml:space="preserve">　</w:t>
            </w:r>
          </w:p>
        </w:tc>
        <w:tc>
          <w:tcPr>
            <w:tcW w:w="1137"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p>
        </w:tc>
        <w:tc>
          <w:tcPr>
            <w:tcW w:w="2780"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left"/>
              <w:rPr>
                <w:rFonts w:ascii="宋体" w:cs="宋体"/>
                <w:kern w:val="0"/>
                <w:szCs w:val="21"/>
              </w:rPr>
            </w:pPr>
            <w:r w:rsidRPr="00252C75">
              <w:rPr>
                <w:rFonts w:ascii="宋体" w:hAnsi="宋体" w:cs="宋体"/>
                <w:kern w:val="0"/>
                <w:szCs w:val="21"/>
              </w:rPr>
              <w:t>2015</w:t>
            </w:r>
            <w:r w:rsidRPr="00252C75">
              <w:rPr>
                <w:rFonts w:ascii="宋体" w:hAnsi="宋体" w:cs="宋体" w:hint="eastAsia"/>
                <w:kern w:val="0"/>
                <w:szCs w:val="21"/>
              </w:rPr>
              <w:t>、</w:t>
            </w:r>
            <w:r w:rsidRPr="00252C75">
              <w:rPr>
                <w:rFonts w:ascii="宋体" w:hAnsi="宋体" w:cs="宋体"/>
                <w:kern w:val="0"/>
                <w:szCs w:val="21"/>
              </w:rPr>
              <w:t>2016</w:t>
            </w:r>
            <w:r w:rsidRPr="00252C75">
              <w:rPr>
                <w:rFonts w:ascii="宋体" w:hAnsi="宋体" w:cs="宋体" w:hint="eastAsia"/>
                <w:kern w:val="0"/>
                <w:szCs w:val="21"/>
              </w:rPr>
              <w:t>年无招生</w:t>
            </w:r>
          </w:p>
        </w:tc>
      </w:tr>
      <w:tr w:rsidR="005D61D6" w:rsidRPr="00252C75" w:rsidTr="00A634F7">
        <w:trPr>
          <w:trHeight w:val="360"/>
        </w:trPr>
        <w:tc>
          <w:tcPr>
            <w:tcW w:w="2376" w:type="dxa"/>
            <w:tcBorders>
              <w:top w:val="nil"/>
              <w:left w:val="single" w:sz="4" w:space="0" w:color="auto"/>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城市轨道交通运营管理</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left"/>
              <w:rPr>
                <w:rFonts w:ascii="宋体" w:cs="宋体"/>
                <w:kern w:val="0"/>
                <w:szCs w:val="21"/>
              </w:rPr>
            </w:pPr>
            <w:r w:rsidRPr="00252C75">
              <w:rPr>
                <w:rFonts w:ascii="宋体" w:hAnsi="宋体" w:cs="宋体" w:hint="eastAsia"/>
                <w:kern w:val="0"/>
                <w:szCs w:val="21"/>
              </w:rPr>
              <w:t xml:space="preserve">　</w:t>
            </w:r>
          </w:p>
        </w:tc>
        <w:tc>
          <w:tcPr>
            <w:tcW w:w="1137"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left"/>
              <w:rPr>
                <w:rFonts w:ascii="宋体" w:cs="宋体"/>
                <w:kern w:val="0"/>
                <w:szCs w:val="21"/>
              </w:rPr>
            </w:pPr>
          </w:p>
        </w:tc>
        <w:tc>
          <w:tcPr>
            <w:tcW w:w="2780"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left"/>
              <w:rPr>
                <w:rFonts w:ascii="宋体" w:cs="宋体"/>
                <w:kern w:val="0"/>
                <w:szCs w:val="21"/>
              </w:rPr>
            </w:pPr>
            <w:r w:rsidRPr="00252C75">
              <w:rPr>
                <w:rFonts w:ascii="宋体" w:hAnsi="宋体" w:cs="宋体"/>
                <w:kern w:val="0"/>
                <w:szCs w:val="21"/>
              </w:rPr>
              <w:t>2015</w:t>
            </w:r>
            <w:r w:rsidRPr="00252C75">
              <w:rPr>
                <w:rFonts w:ascii="宋体" w:hAnsi="宋体" w:cs="宋体" w:hint="eastAsia"/>
                <w:kern w:val="0"/>
                <w:szCs w:val="21"/>
              </w:rPr>
              <w:t>、</w:t>
            </w:r>
            <w:r w:rsidRPr="00252C75">
              <w:rPr>
                <w:rFonts w:ascii="宋体" w:hAnsi="宋体" w:cs="宋体"/>
                <w:kern w:val="0"/>
                <w:szCs w:val="21"/>
              </w:rPr>
              <w:t>2016</w:t>
            </w:r>
            <w:r w:rsidRPr="00252C75">
              <w:rPr>
                <w:rFonts w:ascii="宋体" w:hAnsi="宋体" w:cs="宋体" w:hint="eastAsia"/>
                <w:kern w:val="0"/>
                <w:szCs w:val="21"/>
              </w:rPr>
              <w:t>年无招生</w:t>
            </w:r>
          </w:p>
        </w:tc>
      </w:tr>
      <w:tr w:rsidR="005D61D6" w:rsidRPr="00252C75" w:rsidTr="00A634F7">
        <w:trPr>
          <w:trHeight w:val="360"/>
        </w:trPr>
        <w:tc>
          <w:tcPr>
            <w:tcW w:w="2376" w:type="dxa"/>
            <w:tcBorders>
              <w:top w:val="nil"/>
              <w:left w:val="single" w:sz="4" w:space="0" w:color="auto"/>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智能化控制技术</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 xml:space="preserve">　</w:t>
            </w:r>
          </w:p>
        </w:tc>
        <w:tc>
          <w:tcPr>
            <w:tcW w:w="1133"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7"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2780" w:type="dxa"/>
            <w:tcBorders>
              <w:top w:val="nil"/>
              <w:left w:val="nil"/>
              <w:bottom w:val="single" w:sz="4" w:space="0" w:color="auto"/>
              <w:right w:val="single" w:sz="4" w:space="0" w:color="auto"/>
            </w:tcBorders>
            <w:shd w:val="clear" w:color="auto" w:fill="FFFF99"/>
            <w:vAlign w:val="center"/>
          </w:tcPr>
          <w:p w:rsidR="005D61D6" w:rsidRPr="00252C75" w:rsidRDefault="005D61D6" w:rsidP="00A634F7">
            <w:pPr>
              <w:widowControl/>
              <w:jc w:val="left"/>
              <w:rPr>
                <w:rFonts w:ascii="宋体" w:cs="宋体"/>
                <w:kern w:val="0"/>
                <w:szCs w:val="21"/>
              </w:rPr>
            </w:pPr>
          </w:p>
        </w:tc>
      </w:tr>
      <w:tr w:rsidR="005D61D6" w:rsidRPr="00252C75" w:rsidTr="00A634F7">
        <w:trPr>
          <w:trHeight w:val="360"/>
        </w:trPr>
        <w:tc>
          <w:tcPr>
            <w:tcW w:w="2376" w:type="dxa"/>
            <w:tcBorders>
              <w:top w:val="nil"/>
              <w:left w:val="single" w:sz="4" w:space="0" w:color="auto"/>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城市轨道交通通信信号技术</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 xml:space="preserve">　</w:t>
            </w:r>
          </w:p>
        </w:tc>
        <w:tc>
          <w:tcPr>
            <w:tcW w:w="1133"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1137"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center"/>
              <w:rPr>
                <w:rFonts w:ascii="宋体" w:cs="宋体"/>
                <w:kern w:val="0"/>
                <w:szCs w:val="21"/>
              </w:rPr>
            </w:pPr>
            <w:r w:rsidRPr="00252C75">
              <w:rPr>
                <w:rFonts w:ascii="宋体" w:hAnsi="宋体" w:cs="宋体" w:hint="eastAsia"/>
                <w:kern w:val="0"/>
                <w:szCs w:val="21"/>
              </w:rPr>
              <w:t>√</w:t>
            </w:r>
          </w:p>
        </w:tc>
        <w:tc>
          <w:tcPr>
            <w:tcW w:w="2780" w:type="dxa"/>
            <w:tcBorders>
              <w:top w:val="nil"/>
              <w:left w:val="nil"/>
              <w:bottom w:val="single" w:sz="4" w:space="0" w:color="auto"/>
              <w:right w:val="single" w:sz="4" w:space="0" w:color="auto"/>
            </w:tcBorders>
            <w:shd w:val="clear" w:color="auto" w:fill="C6D9F1"/>
            <w:vAlign w:val="center"/>
          </w:tcPr>
          <w:p w:rsidR="005D61D6" w:rsidRPr="00252C75" w:rsidRDefault="005D61D6" w:rsidP="00A634F7">
            <w:pPr>
              <w:widowControl/>
              <w:jc w:val="left"/>
              <w:rPr>
                <w:rFonts w:ascii="宋体" w:cs="宋体"/>
                <w:kern w:val="0"/>
                <w:szCs w:val="21"/>
              </w:rPr>
            </w:pPr>
          </w:p>
        </w:tc>
      </w:tr>
    </w:tbl>
    <w:p w:rsidR="005D61D6" w:rsidRPr="001C4079" w:rsidRDefault="005D61D6" w:rsidP="0086331F">
      <w:pPr>
        <w:snapToGrid w:val="0"/>
        <w:spacing w:beforeLines="50" w:before="156" w:line="360" w:lineRule="auto"/>
        <w:rPr>
          <w:rFonts w:ascii="楷体" w:eastAsia="楷体" w:hAnsi="楷体"/>
          <w:bCs/>
          <w:sz w:val="24"/>
        </w:rPr>
      </w:pPr>
      <w:r w:rsidRPr="001C4079">
        <w:rPr>
          <w:rFonts w:ascii="楷体" w:eastAsia="楷体" w:hAnsi="楷体" w:hint="eastAsia"/>
          <w:bCs/>
          <w:sz w:val="24"/>
        </w:rPr>
        <w:t>案例</w:t>
      </w:r>
      <w:r w:rsidR="003F3C52">
        <w:rPr>
          <w:rFonts w:ascii="楷体" w:eastAsia="楷体" w:hAnsi="楷体" w:hint="eastAsia"/>
          <w:bCs/>
          <w:sz w:val="24"/>
        </w:rPr>
        <w:t>2</w:t>
      </w:r>
      <w:r w:rsidRPr="001C4079">
        <w:rPr>
          <w:rFonts w:ascii="楷体" w:eastAsia="楷体" w:hAnsi="楷体"/>
          <w:bCs/>
          <w:sz w:val="24"/>
        </w:rPr>
        <w:t xml:space="preserve"> </w:t>
      </w:r>
      <w:r w:rsidRPr="001C4079">
        <w:rPr>
          <w:rFonts w:ascii="楷体" w:eastAsia="楷体" w:hAnsi="楷体" w:hint="eastAsia"/>
          <w:bCs/>
          <w:sz w:val="24"/>
        </w:rPr>
        <w:t>校企合作开</w:t>
      </w:r>
      <w:r w:rsidR="003F3C52">
        <w:rPr>
          <w:rFonts w:ascii="楷体" w:eastAsia="楷体" w:hAnsi="楷体" w:hint="eastAsia"/>
          <w:bCs/>
          <w:sz w:val="24"/>
        </w:rPr>
        <w:t>发</w:t>
      </w:r>
      <w:r w:rsidRPr="001C4079">
        <w:rPr>
          <w:rFonts w:ascii="楷体" w:eastAsia="楷体" w:hAnsi="楷体" w:hint="eastAsia"/>
          <w:bCs/>
          <w:sz w:val="24"/>
        </w:rPr>
        <w:t>新专业技能方向</w:t>
      </w:r>
    </w:p>
    <w:p w:rsidR="005D61D6" w:rsidRPr="001C4079" w:rsidRDefault="005D61D6" w:rsidP="0086331F">
      <w:pPr>
        <w:snapToGrid w:val="0"/>
        <w:spacing w:beforeLines="50" w:before="156" w:line="360" w:lineRule="auto"/>
        <w:ind w:firstLine="480"/>
        <w:rPr>
          <w:rFonts w:ascii="楷体" w:eastAsia="楷体" w:hAnsi="楷体"/>
          <w:bCs/>
          <w:sz w:val="24"/>
        </w:rPr>
      </w:pPr>
      <w:r w:rsidRPr="001C4079">
        <w:rPr>
          <w:rFonts w:ascii="楷体" w:eastAsia="楷体" w:hAnsi="楷体" w:hint="eastAsia"/>
          <w:bCs/>
          <w:sz w:val="24"/>
        </w:rPr>
        <w:t>为了适应社会经济发展和人才需求，打造电子技术应用专业的新特色，我校</w:t>
      </w:r>
      <w:r w:rsidRPr="001C4079">
        <w:rPr>
          <w:rFonts w:ascii="楷体" w:eastAsia="楷体" w:hAnsi="楷体"/>
          <w:bCs/>
          <w:sz w:val="24"/>
        </w:rPr>
        <w:lastRenderedPageBreak/>
        <w:t>2017</w:t>
      </w:r>
      <w:r w:rsidRPr="001C4079">
        <w:rPr>
          <w:rFonts w:ascii="楷体" w:eastAsia="楷体" w:hAnsi="楷体" w:hint="eastAsia"/>
          <w:bCs/>
          <w:sz w:val="24"/>
        </w:rPr>
        <w:t>年开始在电子技术应用专业中开设无人机应用与维护专业方向。本专业</w:t>
      </w:r>
      <w:r>
        <w:rPr>
          <w:rFonts w:ascii="楷体" w:eastAsia="楷体" w:hAnsi="楷体" w:hint="eastAsia"/>
          <w:bCs/>
          <w:sz w:val="24"/>
        </w:rPr>
        <w:t>方向</w:t>
      </w:r>
      <w:r w:rsidRPr="001C4079">
        <w:rPr>
          <w:rFonts w:ascii="楷体" w:eastAsia="楷体" w:hAnsi="楷体" w:hint="eastAsia"/>
          <w:bCs/>
          <w:sz w:val="24"/>
        </w:rPr>
        <w:t>在开发和建设过程</w:t>
      </w:r>
      <w:r w:rsidR="003F3C52">
        <w:rPr>
          <w:rFonts w:ascii="楷体" w:eastAsia="楷体" w:hAnsi="楷体" w:hint="eastAsia"/>
          <w:bCs/>
          <w:sz w:val="24"/>
        </w:rPr>
        <w:t>中</w:t>
      </w:r>
      <w:r w:rsidRPr="001C4079">
        <w:rPr>
          <w:rFonts w:ascii="楷体" w:eastAsia="楷体" w:hAnsi="楷体" w:hint="eastAsia"/>
          <w:bCs/>
          <w:sz w:val="24"/>
        </w:rPr>
        <w:t>进行深度的校企合作，包括走进相关行业企业进行调研、邀请企业专家参与开发、收集和分析行业信息等。</w:t>
      </w:r>
      <w:r w:rsidRPr="001C4079">
        <w:rPr>
          <w:rFonts w:ascii="楷体" w:eastAsia="楷体" w:hAnsi="楷体"/>
          <w:bCs/>
          <w:sz w:val="24"/>
        </w:rPr>
        <w:t>2017</w:t>
      </w:r>
      <w:r w:rsidRPr="001C4079">
        <w:rPr>
          <w:rFonts w:ascii="楷体" w:eastAsia="楷体" w:hAnsi="楷体" w:hint="eastAsia"/>
          <w:bCs/>
          <w:sz w:val="24"/>
        </w:rPr>
        <w:t>年</w:t>
      </w:r>
      <w:r w:rsidRPr="001C4079">
        <w:rPr>
          <w:rFonts w:ascii="楷体" w:eastAsia="楷体" w:hAnsi="楷体"/>
          <w:bCs/>
          <w:sz w:val="24"/>
        </w:rPr>
        <w:t>6</w:t>
      </w:r>
      <w:r w:rsidRPr="001C4079">
        <w:rPr>
          <w:rFonts w:ascii="楷体" w:eastAsia="楷体" w:hAnsi="楷体" w:hint="eastAsia"/>
          <w:bCs/>
          <w:sz w:val="24"/>
        </w:rPr>
        <w:t>月</w:t>
      </w:r>
      <w:r w:rsidRPr="001C4079">
        <w:rPr>
          <w:rFonts w:ascii="楷体" w:eastAsia="楷体" w:hAnsi="楷体"/>
          <w:bCs/>
          <w:sz w:val="24"/>
        </w:rPr>
        <w:t>21</w:t>
      </w:r>
      <w:r w:rsidRPr="001C4079">
        <w:rPr>
          <w:rFonts w:ascii="楷体" w:eastAsia="楷体" w:hAnsi="楷体" w:hint="eastAsia"/>
          <w:bCs/>
          <w:sz w:val="24"/>
        </w:rPr>
        <w:t>日，组织了电子技术应用（无人机应用与维护）专业建设实践专家访谈会，由广州市教育研究院职教部陈凯副主任担任主持人，并邀请广东省无人机行业多家企业共</w:t>
      </w:r>
      <w:r w:rsidRPr="001C4079">
        <w:rPr>
          <w:rFonts w:ascii="楷体" w:eastAsia="楷体" w:hAnsi="楷体"/>
          <w:bCs/>
          <w:sz w:val="24"/>
        </w:rPr>
        <w:t>8</w:t>
      </w:r>
      <w:r w:rsidRPr="001C4079">
        <w:rPr>
          <w:rFonts w:ascii="楷体" w:eastAsia="楷体" w:hAnsi="楷体" w:hint="eastAsia"/>
          <w:bCs/>
          <w:sz w:val="24"/>
        </w:rPr>
        <w:t>名实践专家参与，在主持人和实践专家的互动下，无人机行业的典型岗位、典型工作任务以及岗位要求一一被归纳出来，从而形成了专业课程体系和专业核心课程基本要求，为电子技术应用（无人机应用与维护）专业人才培养方案的确定奠定了坚实的基础。</w:t>
      </w:r>
    </w:p>
    <w:p w:rsidR="005D61D6" w:rsidRDefault="005D61D6" w:rsidP="0086331F">
      <w:pPr>
        <w:snapToGrid w:val="0"/>
        <w:spacing w:beforeLines="50" w:before="156" w:line="360" w:lineRule="auto"/>
        <w:ind w:firstLine="480"/>
        <w:rPr>
          <w:rFonts w:ascii="楷体" w:eastAsia="楷体" w:hAnsi="楷体"/>
          <w:bCs/>
          <w:color w:val="FF0000"/>
          <w:sz w:val="24"/>
        </w:rPr>
      </w:pPr>
      <w:r>
        <w:rPr>
          <w:noProof/>
          <w:szCs w:val="22"/>
        </w:rPr>
        <w:drawing>
          <wp:anchor distT="0" distB="0" distL="114300" distR="114300" simplePos="0" relativeHeight="251633664" behindDoc="0" locked="0" layoutInCell="1" allowOverlap="1">
            <wp:simplePos x="0" y="0"/>
            <wp:positionH relativeFrom="column">
              <wp:posOffset>-46355</wp:posOffset>
            </wp:positionH>
            <wp:positionV relativeFrom="paragraph">
              <wp:posOffset>63500</wp:posOffset>
            </wp:positionV>
            <wp:extent cx="5263515" cy="1945640"/>
            <wp:effectExtent l="19050" t="0" r="0" b="0"/>
            <wp:wrapNone/>
            <wp:docPr id="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34"/>
                    <a:srcRect t="5260" b="28961"/>
                    <a:stretch>
                      <a:fillRect/>
                    </a:stretch>
                  </pic:blipFill>
                  <pic:spPr bwMode="auto">
                    <a:xfrm>
                      <a:off x="0" y="0"/>
                      <a:ext cx="5263515" cy="1945640"/>
                    </a:xfrm>
                    <a:prstGeom prst="rect">
                      <a:avLst/>
                    </a:prstGeom>
                    <a:noFill/>
                  </pic:spPr>
                </pic:pic>
              </a:graphicData>
            </a:graphic>
          </wp:anchor>
        </w:drawing>
      </w:r>
    </w:p>
    <w:p w:rsidR="005D61D6" w:rsidRDefault="005D61D6" w:rsidP="0086331F">
      <w:pPr>
        <w:snapToGrid w:val="0"/>
        <w:spacing w:beforeLines="50" w:before="156" w:line="360" w:lineRule="auto"/>
        <w:ind w:firstLine="480"/>
        <w:rPr>
          <w:rFonts w:ascii="楷体" w:eastAsia="楷体" w:hAnsi="楷体"/>
          <w:bCs/>
          <w:color w:val="FF0000"/>
          <w:sz w:val="24"/>
        </w:rPr>
      </w:pPr>
    </w:p>
    <w:p w:rsidR="005D61D6" w:rsidRDefault="005D61D6" w:rsidP="0086331F">
      <w:pPr>
        <w:snapToGrid w:val="0"/>
        <w:spacing w:beforeLines="50" w:before="156" w:line="360" w:lineRule="auto"/>
        <w:ind w:firstLine="480"/>
        <w:rPr>
          <w:rFonts w:ascii="楷体" w:eastAsia="楷体" w:hAnsi="楷体"/>
          <w:bCs/>
          <w:color w:val="FF0000"/>
          <w:sz w:val="24"/>
        </w:rPr>
      </w:pPr>
    </w:p>
    <w:p w:rsidR="005D61D6" w:rsidRDefault="005D61D6" w:rsidP="0086331F">
      <w:pPr>
        <w:snapToGrid w:val="0"/>
        <w:spacing w:beforeLines="50" w:before="156" w:line="360" w:lineRule="auto"/>
        <w:ind w:firstLine="480"/>
        <w:rPr>
          <w:rFonts w:ascii="楷体" w:eastAsia="楷体" w:hAnsi="楷体"/>
          <w:bCs/>
          <w:color w:val="FF0000"/>
          <w:sz w:val="24"/>
        </w:rPr>
      </w:pPr>
    </w:p>
    <w:p w:rsidR="005D61D6" w:rsidRDefault="005D61D6" w:rsidP="0086331F">
      <w:pPr>
        <w:snapToGrid w:val="0"/>
        <w:spacing w:beforeLines="50" w:before="156" w:line="360" w:lineRule="auto"/>
        <w:ind w:firstLine="480"/>
        <w:rPr>
          <w:rFonts w:ascii="楷体" w:eastAsia="楷体" w:hAnsi="楷体"/>
          <w:bCs/>
          <w:color w:val="FF0000"/>
          <w:sz w:val="24"/>
        </w:rPr>
      </w:pPr>
    </w:p>
    <w:p w:rsidR="005D61D6" w:rsidRPr="001C4079" w:rsidRDefault="005D61D6" w:rsidP="0086331F">
      <w:pPr>
        <w:snapToGrid w:val="0"/>
        <w:spacing w:beforeLines="50" w:before="156" w:line="360" w:lineRule="auto"/>
        <w:ind w:firstLine="480"/>
        <w:jc w:val="center"/>
        <w:rPr>
          <w:rFonts w:ascii="楷体" w:eastAsia="楷体" w:hAnsi="楷体"/>
          <w:bCs/>
          <w:sz w:val="24"/>
        </w:rPr>
      </w:pPr>
      <w:r w:rsidRPr="001C4079">
        <w:rPr>
          <w:rFonts w:ascii="楷体" w:eastAsia="楷体" w:hAnsi="楷体" w:hint="eastAsia"/>
          <w:bCs/>
          <w:sz w:val="24"/>
        </w:rPr>
        <w:t>图</w:t>
      </w:r>
      <w:r>
        <w:rPr>
          <w:rFonts w:ascii="楷体" w:eastAsia="楷体" w:hAnsi="楷体"/>
          <w:bCs/>
          <w:sz w:val="24"/>
        </w:rPr>
        <w:t>3-1</w:t>
      </w:r>
      <w:r w:rsidRPr="001C4079">
        <w:rPr>
          <w:rFonts w:ascii="楷体" w:eastAsia="楷体" w:hAnsi="楷体"/>
          <w:bCs/>
          <w:sz w:val="24"/>
        </w:rPr>
        <w:t xml:space="preserve"> </w:t>
      </w:r>
      <w:r>
        <w:rPr>
          <w:rFonts w:ascii="楷体" w:eastAsia="楷体" w:hAnsi="楷体" w:hint="eastAsia"/>
          <w:bCs/>
          <w:sz w:val="24"/>
        </w:rPr>
        <w:t>“无人机应用与维护”</w:t>
      </w:r>
      <w:r w:rsidRPr="001C4079">
        <w:rPr>
          <w:rFonts w:ascii="楷体" w:eastAsia="楷体" w:hAnsi="楷体" w:hint="eastAsia"/>
          <w:bCs/>
          <w:sz w:val="24"/>
        </w:rPr>
        <w:t>实践专家访谈会现场</w:t>
      </w:r>
    </w:p>
    <w:p w:rsidR="005D61D6" w:rsidRPr="00A943BC" w:rsidRDefault="005D61D6" w:rsidP="0086331F">
      <w:pPr>
        <w:snapToGrid w:val="0"/>
        <w:spacing w:beforeLines="50" w:before="156" w:line="360" w:lineRule="auto"/>
        <w:outlineLvl w:val="2"/>
        <w:rPr>
          <w:rFonts w:ascii="宋体"/>
          <w:b/>
          <w:bCs/>
          <w:sz w:val="24"/>
        </w:rPr>
      </w:pPr>
      <w:bookmarkStart w:id="34" w:name="_Toc513668567"/>
      <w:r w:rsidRPr="00A943BC">
        <w:rPr>
          <w:rFonts w:ascii="宋体" w:hAnsi="宋体"/>
          <w:b/>
          <w:bCs/>
          <w:sz w:val="24"/>
        </w:rPr>
        <w:t>3.1.3</w:t>
      </w:r>
      <w:r w:rsidRPr="00A943BC">
        <w:rPr>
          <w:rFonts w:ascii="宋体" w:hAnsi="宋体" w:hint="eastAsia"/>
          <w:b/>
          <w:bCs/>
          <w:sz w:val="24"/>
        </w:rPr>
        <w:t>专业人才培养方案调整</w:t>
      </w:r>
      <w:bookmarkEnd w:id="34"/>
    </w:p>
    <w:p w:rsidR="005D61D6" w:rsidRPr="004A7C42" w:rsidRDefault="005D61D6" w:rsidP="005D61D6">
      <w:pPr>
        <w:widowControl/>
        <w:snapToGrid w:val="0"/>
        <w:spacing w:line="360" w:lineRule="auto"/>
        <w:ind w:firstLineChars="200" w:firstLine="480"/>
        <w:jc w:val="left"/>
        <w:rPr>
          <w:rFonts w:ascii="宋体"/>
          <w:sz w:val="24"/>
        </w:rPr>
      </w:pPr>
      <w:r w:rsidRPr="004A7C42">
        <w:rPr>
          <w:rFonts w:ascii="宋体" w:hAnsi="宋体"/>
          <w:sz w:val="24"/>
        </w:rPr>
        <w:t>2017</w:t>
      </w:r>
      <w:r w:rsidRPr="004A7C42">
        <w:rPr>
          <w:rFonts w:ascii="宋体" w:hAnsi="宋体" w:hint="eastAsia"/>
          <w:sz w:val="24"/>
        </w:rPr>
        <w:t>年</w:t>
      </w:r>
      <w:r w:rsidRPr="004A7C42">
        <w:rPr>
          <w:rFonts w:ascii="宋体" w:hAnsi="宋体"/>
          <w:sz w:val="24"/>
        </w:rPr>
        <w:t>1</w:t>
      </w:r>
      <w:r w:rsidRPr="004A7C42">
        <w:rPr>
          <w:rFonts w:ascii="宋体" w:hAnsi="宋体" w:hint="eastAsia"/>
          <w:sz w:val="24"/>
        </w:rPr>
        <w:t>月，我校对专业建设三年规划（</w:t>
      </w:r>
      <w:r w:rsidRPr="004A7C42">
        <w:rPr>
          <w:rFonts w:ascii="宋体" w:hAnsi="宋体"/>
          <w:sz w:val="24"/>
        </w:rPr>
        <w:t>2016-2018</w:t>
      </w:r>
      <w:r w:rsidRPr="004A7C42">
        <w:rPr>
          <w:rFonts w:ascii="宋体" w:hAnsi="宋体" w:hint="eastAsia"/>
          <w:sz w:val="24"/>
        </w:rPr>
        <w:t>）进行修改，制订广州市信息工程职业学校专业建设“十三五”规划、课程建设“十三五”规划</w:t>
      </w:r>
      <w:r>
        <w:rPr>
          <w:rFonts w:ascii="宋体" w:hAnsi="宋体" w:hint="eastAsia"/>
          <w:sz w:val="24"/>
        </w:rPr>
        <w:t>，如电子信息技术、计算机网络技术等专业根据发展需要调整了专业人才培养方案。</w:t>
      </w:r>
    </w:p>
    <w:p w:rsidR="005D61D6" w:rsidRPr="0073626B" w:rsidRDefault="005D61D6" w:rsidP="005D61D6">
      <w:pPr>
        <w:spacing w:line="360" w:lineRule="auto"/>
        <w:jc w:val="left"/>
        <w:rPr>
          <w:rFonts w:ascii="楷体" w:eastAsia="楷体" w:hAnsi="楷体"/>
          <w:sz w:val="24"/>
        </w:rPr>
      </w:pPr>
      <w:r w:rsidRPr="0073626B">
        <w:rPr>
          <w:rFonts w:ascii="楷体" w:eastAsia="楷体" w:hAnsi="楷体" w:hint="eastAsia"/>
          <w:sz w:val="24"/>
        </w:rPr>
        <w:t>案例</w:t>
      </w:r>
      <w:r w:rsidR="003F3C52">
        <w:rPr>
          <w:rFonts w:ascii="楷体" w:eastAsia="楷体" w:hAnsi="楷体" w:hint="eastAsia"/>
          <w:sz w:val="24"/>
        </w:rPr>
        <w:t>3</w:t>
      </w:r>
      <w:r w:rsidRPr="0073626B">
        <w:rPr>
          <w:rFonts w:ascii="楷体" w:eastAsia="楷体" w:hAnsi="楷体"/>
          <w:sz w:val="24"/>
        </w:rPr>
        <w:t xml:space="preserve"> </w:t>
      </w:r>
      <w:r w:rsidRPr="0073626B">
        <w:rPr>
          <w:rFonts w:ascii="楷体" w:eastAsia="楷体" w:hAnsi="楷体" w:hint="eastAsia"/>
          <w:sz w:val="24"/>
        </w:rPr>
        <w:t>计算机网络技术专业增加“网络及信息安全”专业技能方向</w:t>
      </w:r>
    </w:p>
    <w:p w:rsidR="005D61D6" w:rsidRPr="0073626B" w:rsidRDefault="005D61D6" w:rsidP="005D61D6">
      <w:pPr>
        <w:spacing w:line="360" w:lineRule="auto"/>
        <w:ind w:firstLineChars="200" w:firstLine="480"/>
        <w:jc w:val="left"/>
        <w:rPr>
          <w:rFonts w:ascii="楷体" w:eastAsia="楷体" w:hAnsi="楷体"/>
          <w:sz w:val="24"/>
        </w:rPr>
      </w:pPr>
      <w:r w:rsidRPr="0073626B">
        <w:rPr>
          <w:rFonts w:ascii="楷体" w:eastAsia="楷体" w:hAnsi="楷体" w:hint="eastAsia"/>
          <w:sz w:val="24"/>
        </w:rPr>
        <w:t>随着信息技术的发展，网络信息安全问题日益凸显，网络（信息）安全行业的就业需求以年均</w:t>
      </w:r>
      <w:r w:rsidRPr="0073626B">
        <w:rPr>
          <w:rFonts w:ascii="楷体" w:eastAsia="楷体" w:hAnsi="楷体"/>
          <w:sz w:val="24"/>
        </w:rPr>
        <w:t>14%</w:t>
      </w:r>
      <w:r w:rsidRPr="0073626B">
        <w:rPr>
          <w:rFonts w:ascii="楷体" w:eastAsia="楷体" w:hAnsi="楷体" w:hint="eastAsia"/>
          <w:sz w:val="24"/>
        </w:rPr>
        <w:t>的速度递增（其中有约一半为中职毕业生可胜任的岗位），人才需求的缺口大。为此，我校修改计算机网络技术专业人才培养方案，增加对信息安全技能方向人才的培养，在原方案中加入与之对应的专业技能方向课程：“防火墙技术”、“入侵检测及安全扫描”、“信息技术审计”、“网络攻击与防范”。</w:t>
      </w:r>
      <w:r w:rsidRPr="0073626B">
        <w:rPr>
          <w:rFonts w:ascii="楷体" w:eastAsia="楷体" w:hAnsi="楷体"/>
          <w:sz w:val="24"/>
        </w:rPr>
        <w:t xml:space="preserve"> </w:t>
      </w:r>
      <w:r w:rsidRPr="0073626B">
        <w:rPr>
          <w:rFonts w:ascii="楷体" w:eastAsia="楷体" w:hAnsi="楷体" w:hint="eastAsia"/>
          <w:sz w:val="24"/>
        </w:rPr>
        <w:t>让学生能够胜任社会网络信息安全方面的工作岗位，如网络安全防范、检测、评估、审计、维护等。新专业人才培养方案进一步拓宽了本专业学生就业</w:t>
      </w:r>
      <w:r>
        <w:rPr>
          <w:rFonts w:ascii="楷体" w:eastAsia="楷体" w:hAnsi="楷体" w:hint="eastAsia"/>
          <w:sz w:val="24"/>
        </w:rPr>
        <w:t>面</w:t>
      </w:r>
      <w:r w:rsidRPr="0073626B">
        <w:rPr>
          <w:rFonts w:ascii="楷体" w:eastAsia="楷体" w:hAnsi="楷体" w:hint="eastAsia"/>
          <w:sz w:val="24"/>
        </w:rPr>
        <w:t>。</w:t>
      </w:r>
    </w:p>
    <w:p w:rsidR="005D61D6" w:rsidRPr="00A943BC" w:rsidRDefault="005D61D6" w:rsidP="0086331F">
      <w:pPr>
        <w:snapToGrid w:val="0"/>
        <w:spacing w:beforeLines="50" w:before="156" w:line="360" w:lineRule="auto"/>
        <w:outlineLvl w:val="1"/>
        <w:rPr>
          <w:rFonts w:ascii="宋体"/>
          <w:b/>
          <w:bCs/>
          <w:sz w:val="24"/>
        </w:rPr>
      </w:pPr>
      <w:bookmarkStart w:id="35" w:name="_Toc513668568"/>
      <w:r w:rsidRPr="00A943BC">
        <w:rPr>
          <w:rFonts w:ascii="宋体" w:hAnsi="宋体"/>
          <w:b/>
          <w:bCs/>
          <w:sz w:val="24"/>
        </w:rPr>
        <w:lastRenderedPageBreak/>
        <w:t>3.2</w:t>
      </w:r>
      <w:r w:rsidRPr="00A943BC">
        <w:rPr>
          <w:rFonts w:ascii="宋体" w:hAnsi="宋体" w:hint="eastAsia"/>
          <w:b/>
          <w:bCs/>
          <w:sz w:val="24"/>
        </w:rPr>
        <w:t>教育教学改革</w:t>
      </w:r>
      <w:bookmarkEnd w:id="35"/>
    </w:p>
    <w:p w:rsidR="005D61D6" w:rsidRPr="00A943BC" w:rsidRDefault="005D61D6" w:rsidP="00A943BC">
      <w:pPr>
        <w:spacing w:line="360" w:lineRule="auto"/>
        <w:outlineLvl w:val="2"/>
        <w:rPr>
          <w:rFonts w:ascii="宋体"/>
          <w:b/>
          <w:bCs/>
          <w:sz w:val="24"/>
        </w:rPr>
      </w:pPr>
      <w:bookmarkStart w:id="36" w:name="_Toc513668569"/>
      <w:smartTag w:uri="urn:schemas-microsoft-com:office:smarttags" w:element="chsdate">
        <w:smartTagPr>
          <w:attr w:name="Year" w:val="1899"/>
          <w:attr w:name="Month" w:val="12"/>
          <w:attr w:name="Day" w:val="30"/>
          <w:attr w:name="IsLunarDate" w:val="False"/>
          <w:attr w:name="IsROCDate" w:val="False"/>
        </w:smartTagPr>
        <w:r w:rsidRPr="00A943BC">
          <w:rPr>
            <w:rFonts w:ascii="宋体" w:hAnsi="宋体"/>
            <w:b/>
            <w:bCs/>
            <w:sz w:val="24"/>
          </w:rPr>
          <w:t>3.2.1</w:t>
        </w:r>
      </w:smartTag>
      <w:r w:rsidRPr="00A943BC">
        <w:rPr>
          <w:rFonts w:ascii="宋体" w:hAnsi="宋体" w:hint="eastAsia"/>
          <w:b/>
          <w:bCs/>
          <w:sz w:val="24"/>
        </w:rPr>
        <w:t>人才培养模式改革</w:t>
      </w:r>
      <w:bookmarkEnd w:id="36"/>
    </w:p>
    <w:p w:rsidR="005D61D6" w:rsidRDefault="005D61D6" w:rsidP="005D61D6">
      <w:pPr>
        <w:spacing w:line="360" w:lineRule="auto"/>
        <w:ind w:firstLineChars="200" w:firstLine="480"/>
        <w:rPr>
          <w:rFonts w:ascii="宋体"/>
          <w:sz w:val="24"/>
        </w:rPr>
      </w:pPr>
      <w:r w:rsidRPr="00F92026">
        <w:rPr>
          <w:rFonts w:ascii="宋体" w:hAnsi="宋体"/>
          <w:sz w:val="24"/>
        </w:rPr>
        <w:t>201</w:t>
      </w:r>
      <w:r>
        <w:rPr>
          <w:rFonts w:ascii="宋体" w:hAnsi="宋体"/>
          <w:sz w:val="24"/>
        </w:rPr>
        <w:t>6</w:t>
      </w:r>
      <w:r w:rsidRPr="00F92026">
        <w:rPr>
          <w:rFonts w:ascii="宋体" w:hAnsi="宋体" w:hint="eastAsia"/>
          <w:sz w:val="24"/>
        </w:rPr>
        <w:t>学年，我校继续探讨人才培养模式改革，在现代学徒制、校企合作育人方面取得新突破。</w:t>
      </w:r>
    </w:p>
    <w:p w:rsidR="005D61D6" w:rsidRPr="0073264E" w:rsidRDefault="005D61D6" w:rsidP="005D61D6">
      <w:pPr>
        <w:spacing w:line="360" w:lineRule="auto"/>
        <w:rPr>
          <w:rFonts w:ascii="楷体" w:eastAsia="楷体" w:hAnsi="楷体"/>
          <w:sz w:val="24"/>
        </w:rPr>
      </w:pPr>
      <w:r w:rsidRPr="0073264E">
        <w:rPr>
          <w:rFonts w:ascii="楷体" w:eastAsia="楷体" w:hAnsi="楷体" w:hint="eastAsia"/>
          <w:sz w:val="24"/>
        </w:rPr>
        <w:t>案例</w:t>
      </w:r>
      <w:r w:rsidR="003F3C52">
        <w:rPr>
          <w:rFonts w:ascii="楷体" w:eastAsia="楷体" w:hAnsi="楷体" w:hint="eastAsia"/>
          <w:sz w:val="24"/>
        </w:rPr>
        <w:t>4</w:t>
      </w:r>
      <w:r w:rsidR="003F3C52">
        <w:rPr>
          <w:rFonts w:ascii="楷体" w:eastAsia="楷体" w:hAnsi="楷体"/>
          <w:sz w:val="24"/>
        </w:rPr>
        <w:t xml:space="preserve"> </w:t>
      </w:r>
      <w:r w:rsidRPr="0073264E">
        <w:rPr>
          <w:rFonts w:ascii="楷体" w:eastAsia="楷体" w:hAnsi="楷体" w:hint="eastAsia"/>
          <w:sz w:val="24"/>
        </w:rPr>
        <w:t>第一届广汽荻原现代学徒制订单班学生毕业</w:t>
      </w:r>
    </w:p>
    <w:p w:rsidR="005D61D6" w:rsidRDefault="00C558F9" w:rsidP="005D61D6">
      <w:pPr>
        <w:spacing w:line="360" w:lineRule="auto"/>
        <w:ind w:firstLineChars="200" w:firstLine="480"/>
        <w:rPr>
          <w:rFonts w:ascii="楷体" w:eastAsia="楷体" w:hAnsi="楷体"/>
          <w:sz w:val="24"/>
        </w:rPr>
      </w:pPr>
      <w:r>
        <w:rPr>
          <w:rFonts w:ascii="楷体" w:eastAsia="楷体" w:hAnsi="楷体" w:hint="eastAsia"/>
          <w:noProof/>
          <w:sz w:val="24"/>
        </w:rPr>
        <w:drawing>
          <wp:anchor distT="0" distB="0" distL="114300" distR="114300" simplePos="0" relativeHeight="251634688" behindDoc="0" locked="0" layoutInCell="1" allowOverlap="1">
            <wp:simplePos x="0" y="0"/>
            <wp:positionH relativeFrom="column">
              <wp:posOffset>2742565</wp:posOffset>
            </wp:positionH>
            <wp:positionV relativeFrom="paragraph">
              <wp:posOffset>111125</wp:posOffset>
            </wp:positionV>
            <wp:extent cx="2543175" cy="2543175"/>
            <wp:effectExtent l="0" t="0" r="0" b="0"/>
            <wp:wrapSquare wrapText="bothSides"/>
            <wp:docPr id="7" name="图片 53" descr="广汽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广汽照片"/>
                    <pic:cNvPicPr>
                      <a:picLocks noChangeAspect="1" noChangeArrowheads="1"/>
                    </pic:cNvPicPr>
                  </pic:nvPicPr>
                  <pic:blipFill>
                    <a:blip r:embed="rId35"/>
                    <a:srcRect/>
                    <a:stretch>
                      <a:fillRect/>
                    </a:stretch>
                  </pic:blipFill>
                  <pic:spPr bwMode="auto">
                    <a:xfrm>
                      <a:off x="0" y="0"/>
                      <a:ext cx="2543175" cy="2543175"/>
                    </a:xfrm>
                    <a:prstGeom prst="rect">
                      <a:avLst/>
                    </a:prstGeom>
                    <a:noFill/>
                    <a:ln w="9525">
                      <a:noFill/>
                      <a:miter lim="800000"/>
                      <a:headEnd/>
                      <a:tailEnd/>
                    </a:ln>
                  </pic:spPr>
                </pic:pic>
              </a:graphicData>
            </a:graphic>
          </wp:anchor>
        </w:drawing>
      </w:r>
      <w:r w:rsidR="005D61D6" w:rsidRPr="0073264E">
        <w:rPr>
          <w:rFonts w:ascii="楷体" w:eastAsia="楷体" w:hAnsi="楷体" w:hint="eastAsia"/>
          <w:sz w:val="24"/>
        </w:rPr>
        <w:t>广汽荻原现代学徒制订单班是我校与广汽荻原公司合作开展现代学徒制培养试点班级。第一届学生</w:t>
      </w:r>
      <w:r w:rsidR="005D61D6" w:rsidRPr="0073264E">
        <w:rPr>
          <w:rFonts w:ascii="楷体" w:eastAsia="楷体" w:hAnsi="楷体"/>
          <w:sz w:val="24"/>
        </w:rPr>
        <w:t>40</w:t>
      </w:r>
      <w:r w:rsidR="005D61D6" w:rsidRPr="0073264E">
        <w:rPr>
          <w:rFonts w:ascii="楷体" w:eastAsia="楷体" w:hAnsi="楷体" w:hint="eastAsia"/>
          <w:sz w:val="24"/>
        </w:rPr>
        <w:t>人，顶岗实习一年后有</w:t>
      </w:r>
      <w:r w:rsidR="005D61D6" w:rsidRPr="0073264E">
        <w:rPr>
          <w:rFonts w:ascii="楷体" w:eastAsia="楷体" w:hAnsi="楷体"/>
          <w:sz w:val="24"/>
        </w:rPr>
        <w:t>14</w:t>
      </w:r>
      <w:r w:rsidR="005D61D6" w:rsidRPr="0073264E">
        <w:rPr>
          <w:rFonts w:ascii="楷体" w:eastAsia="楷体" w:hAnsi="楷体" w:hint="eastAsia"/>
          <w:sz w:val="24"/>
        </w:rPr>
        <w:t>人升学，</w:t>
      </w:r>
      <w:r w:rsidR="005D61D6" w:rsidRPr="0073264E">
        <w:rPr>
          <w:rFonts w:ascii="楷体" w:eastAsia="楷体" w:hAnsi="楷体"/>
          <w:sz w:val="24"/>
        </w:rPr>
        <w:t>13</w:t>
      </w:r>
      <w:r w:rsidR="005D61D6" w:rsidRPr="0073264E">
        <w:rPr>
          <w:rFonts w:ascii="楷体" w:eastAsia="楷体" w:hAnsi="楷体" w:hint="eastAsia"/>
          <w:sz w:val="24"/>
        </w:rPr>
        <w:t>人留在该企业工作。实习月工资约</w:t>
      </w:r>
      <w:r w:rsidR="005D61D6" w:rsidRPr="0073264E">
        <w:rPr>
          <w:rFonts w:ascii="楷体" w:eastAsia="楷体" w:hAnsi="楷体"/>
          <w:sz w:val="24"/>
        </w:rPr>
        <w:t>3400</w:t>
      </w:r>
      <w:r w:rsidR="005D61D6" w:rsidRPr="0073264E">
        <w:rPr>
          <w:rFonts w:ascii="楷体" w:eastAsia="楷体" w:hAnsi="楷体" w:hint="eastAsia"/>
          <w:sz w:val="24"/>
        </w:rPr>
        <w:t>元，转正后平均月工资约</w:t>
      </w:r>
      <w:r w:rsidR="005D61D6" w:rsidRPr="0073264E">
        <w:rPr>
          <w:rFonts w:ascii="楷体" w:eastAsia="楷体" w:hAnsi="楷体"/>
          <w:sz w:val="24"/>
        </w:rPr>
        <w:t>5000</w:t>
      </w:r>
      <w:r w:rsidR="005D61D6" w:rsidRPr="0073264E">
        <w:rPr>
          <w:rFonts w:ascii="楷体" w:eastAsia="楷体" w:hAnsi="楷体" w:hint="eastAsia"/>
          <w:sz w:val="24"/>
        </w:rPr>
        <w:t>元。企业对毕业生给予充分的肯定及高度的评价。</w:t>
      </w:r>
      <w:r w:rsidR="005D61D6">
        <w:rPr>
          <w:rFonts w:ascii="楷体" w:eastAsia="楷体" w:hAnsi="楷体" w:hint="eastAsia"/>
          <w:sz w:val="24"/>
        </w:rPr>
        <w:t>该人才培养模式</w:t>
      </w:r>
      <w:r w:rsidR="005D61D6" w:rsidRPr="0073264E">
        <w:rPr>
          <w:rFonts w:ascii="楷体" w:eastAsia="楷体" w:hAnsi="楷体" w:hint="eastAsia"/>
          <w:sz w:val="24"/>
        </w:rPr>
        <w:t>在</w:t>
      </w:r>
      <w:r w:rsidR="005D61D6" w:rsidRPr="0073264E">
        <w:rPr>
          <w:rFonts w:ascii="楷体" w:eastAsia="楷体" w:hAnsi="楷体"/>
          <w:sz w:val="24"/>
        </w:rPr>
        <w:t>2015-2016</w:t>
      </w:r>
      <w:r w:rsidR="005D61D6" w:rsidRPr="0073264E">
        <w:rPr>
          <w:rFonts w:ascii="楷体" w:eastAsia="楷体" w:hAnsi="楷体" w:hint="eastAsia"/>
          <w:sz w:val="24"/>
        </w:rPr>
        <w:t>级继续推广。</w:t>
      </w:r>
      <w:r w:rsidR="005D61D6" w:rsidRPr="0073264E">
        <w:rPr>
          <w:rFonts w:ascii="楷体" w:eastAsia="楷体" w:hAnsi="楷体"/>
          <w:sz w:val="24"/>
        </w:rPr>
        <w:t xml:space="preserve"> </w:t>
      </w:r>
    </w:p>
    <w:p w:rsidR="00C558F9" w:rsidRDefault="00C558F9" w:rsidP="00C558F9">
      <w:pPr>
        <w:spacing w:line="360" w:lineRule="auto"/>
        <w:ind w:firstLineChars="850" w:firstLine="2040"/>
        <w:rPr>
          <w:rFonts w:ascii="楷体" w:eastAsia="楷体" w:hAnsi="楷体"/>
          <w:sz w:val="24"/>
        </w:rPr>
      </w:pPr>
    </w:p>
    <w:p w:rsidR="005D61D6" w:rsidRPr="00C558F9" w:rsidRDefault="005D61D6" w:rsidP="00C558F9">
      <w:pPr>
        <w:spacing w:line="360" w:lineRule="auto"/>
        <w:ind w:firstLineChars="1000" w:firstLine="2400"/>
        <w:rPr>
          <w:rFonts w:ascii="楷体" w:eastAsia="楷体" w:hAnsi="楷体"/>
          <w:sz w:val="24"/>
        </w:rPr>
      </w:pPr>
      <w:r w:rsidRPr="00C558F9">
        <w:rPr>
          <w:rFonts w:ascii="楷体" w:eastAsia="楷体" w:hAnsi="楷体" w:hint="eastAsia"/>
          <w:sz w:val="24"/>
        </w:rPr>
        <w:t>图</w:t>
      </w:r>
      <w:r w:rsidRPr="00C558F9">
        <w:rPr>
          <w:rFonts w:ascii="楷体" w:eastAsia="楷体" w:hAnsi="楷体"/>
          <w:sz w:val="24"/>
        </w:rPr>
        <w:t xml:space="preserve">3-2 </w:t>
      </w:r>
      <w:r w:rsidRPr="00C558F9">
        <w:rPr>
          <w:rFonts w:ascii="楷体" w:eastAsia="楷体" w:hAnsi="楷体" w:hint="eastAsia"/>
          <w:sz w:val="24"/>
        </w:rPr>
        <w:t>第一届广汽荻原现代学徒制订单班毕业生工作照</w:t>
      </w:r>
    </w:p>
    <w:p w:rsidR="005D61D6" w:rsidRPr="007767D3" w:rsidRDefault="005D61D6" w:rsidP="0086331F">
      <w:pPr>
        <w:spacing w:beforeLines="50" w:before="156" w:line="360" w:lineRule="auto"/>
        <w:rPr>
          <w:rFonts w:ascii="楷体" w:eastAsia="楷体" w:hAnsi="楷体"/>
          <w:sz w:val="24"/>
        </w:rPr>
      </w:pPr>
      <w:r w:rsidRPr="007767D3">
        <w:rPr>
          <w:rFonts w:ascii="楷体" w:eastAsia="楷体" w:hAnsi="楷体" w:hint="eastAsia"/>
          <w:sz w:val="24"/>
        </w:rPr>
        <w:t>案例</w:t>
      </w:r>
      <w:r w:rsidR="003F3C52">
        <w:rPr>
          <w:rFonts w:ascii="楷体" w:eastAsia="楷体" w:hAnsi="楷体" w:hint="eastAsia"/>
          <w:sz w:val="24"/>
        </w:rPr>
        <w:t>5</w:t>
      </w:r>
      <w:r w:rsidR="003F3C52">
        <w:rPr>
          <w:rFonts w:ascii="楷体" w:eastAsia="楷体" w:hAnsi="楷体"/>
          <w:sz w:val="24"/>
        </w:rPr>
        <w:t xml:space="preserve"> </w:t>
      </w:r>
      <w:r w:rsidRPr="007767D3">
        <w:rPr>
          <w:rFonts w:ascii="楷体" w:eastAsia="楷体" w:hAnsi="楷体" w:hint="eastAsia"/>
          <w:sz w:val="24"/>
        </w:rPr>
        <w:t>通信技术专业推行现代学徒制下“校企合作，混编教学，企业标准化考核”的人才培养模式</w:t>
      </w:r>
    </w:p>
    <w:p w:rsidR="005D61D6" w:rsidRPr="00541B1F" w:rsidRDefault="005D61D6" w:rsidP="005D61D6">
      <w:pPr>
        <w:spacing w:line="360" w:lineRule="auto"/>
        <w:ind w:firstLineChars="200" w:firstLine="480"/>
        <w:rPr>
          <w:rFonts w:ascii="楷体" w:eastAsia="楷体" w:hAnsi="楷体"/>
          <w:sz w:val="24"/>
        </w:rPr>
      </w:pPr>
      <w:r w:rsidRPr="00541B1F">
        <w:rPr>
          <w:rFonts w:ascii="楷体" w:eastAsia="楷体" w:hAnsi="楷体" w:hint="eastAsia"/>
          <w:sz w:val="24"/>
        </w:rPr>
        <w:t>通信技术专业紧紧依托行业和企业，积极推进与中兴通讯股份有限公司的合作，推行现代学徒制下“校企合作，混编教学，企业标准化考核”的人才培养模式，以人才培养模式创新为关键，拓宽技术技能人才成长通道。通过通信教育合作中心，由中心的专业教师与企业工程师组成“中职校企混编师资团队”，共同承担专业教育、教学、技能竞赛、培训、专业教材建设、专业实训中心建设等工作，成效颇丰：在校内举办首届学生通信全业务平台竞赛，参加全国</w:t>
      </w:r>
      <w:r w:rsidRPr="00541B1F">
        <w:rPr>
          <w:rFonts w:ascii="楷体" w:eastAsia="楷体" w:hAnsi="楷体"/>
          <w:sz w:val="24"/>
        </w:rPr>
        <w:t>2017</w:t>
      </w:r>
      <w:r w:rsidRPr="00541B1F">
        <w:rPr>
          <w:rFonts w:ascii="楷体" w:eastAsia="楷体" w:hAnsi="楷体" w:hint="eastAsia"/>
          <w:sz w:val="24"/>
        </w:rPr>
        <w:t>年“通信与控制系统（高铁）集成与维护”</w:t>
      </w:r>
      <w:r w:rsidRPr="00541B1F">
        <w:rPr>
          <w:rFonts w:ascii="楷体" w:eastAsia="楷体" w:hAnsi="楷体"/>
          <w:sz w:val="24"/>
        </w:rPr>
        <w:t xml:space="preserve"> </w:t>
      </w:r>
      <w:r w:rsidRPr="00541B1F">
        <w:rPr>
          <w:rFonts w:ascii="楷体" w:eastAsia="楷体" w:hAnsi="楷体" w:hint="eastAsia"/>
          <w:sz w:val="24"/>
        </w:rPr>
        <w:t>国赛并获二等奖；我校“中兴通信实训中心”作为中兴通讯业务培训基地，已有</w:t>
      </w:r>
      <w:r w:rsidRPr="00541B1F">
        <w:rPr>
          <w:rFonts w:ascii="楷体" w:eastAsia="楷体" w:hAnsi="楷体"/>
          <w:sz w:val="24"/>
        </w:rPr>
        <w:t>10</w:t>
      </w:r>
      <w:r w:rsidRPr="00541B1F">
        <w:rPr>
          <w:rFonts w:ascii="楷体" w:eastAsia="楷体" w:hAnsi="楷体" w:hint="eastAsia"/>
          <w:sz w:val="24"/>
        </w:rPr>
        <w:t>名教师获得中兴通讯企业讲师证书，并与中兴通讯共同开展了</w:t>
      </w:r>
      <w:r w:rsidRPr="00541B1F">
        <w:rPr>
          <w:rFonts w:ascii="楷体" w:eastAsia="楷体" w:hAnsi="楷体"/>
          <w:sz w:val="24"/>
        </w:rPr>
        <w:t>2017</w:t>
      </w:r>
      <w:r w:rsidRPr="00541B1F">
        <w:rPr>
          <w:rFonts w:ascii="楷体" w:eastAsia="楷体" w:hAnsi="楷体" w:hint="eastAsia"/>
          <w:sz w:val="24"/>
        </w:rPr>
        <w:t>年面向全国院校教师的暑期培训。</w:t>
      </w:r>
    </w:p>
    <w:p w:rsidR="005D61D6" w:rsidRDefault="005D61D6" w:rsidP="005D61D6">
      <w:pPr>
        <w:spacing w:line="360" w:lineRule="auto"/>
        <w:jc w:val="center"/>
        <w:rPr>
          <w:rFonts w:ascii="宋体"/>
          <w:b/>
          <w:bCs/>
          <w:color w:val="FF0000"/>
          <w:sz w:val="28"/>
          <w:szCs w:val="28"/>
        </w:rPr>
      </w:pPr>
      <w:r>
        <w:rPr>
          <w:rFonts w:ascii="宋体"/>
          <w:b/>
          <w:noProof/>
          <w:color w:val="FF0000"/>
          <w:sz w:val="28"/>
          <w:szCs w:val="28"/>
        </w:rPr>
        <w:lastRenderedPageBreak/>
        <w:drawing>
          <wp:inline distT="0" distB="0" distL="0" distR="0">
            <wp:extent cx="4343400" cy="2343150"/>
            <wp:effectExtent l="19050" t="0" r="0" b="0"/>
            <wp:docPr id="49" name="图片 1" descr="校企合作开展对外培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校企合作开展对外培训"/>
                    <pic:cNvPicPr>
                      <a:picLocks noChangeAspect="1" noChangeArrowheads="1"/>
                    </pic:cNvPicPr>
                  </pic:nvPicPr>
                  <pic:blipFill>
                    <a:blip r:embed="rId36"/>
                    <a:srcRect/>
                    <a:stretch>
                      <a:fillRect/>
                    </a:stretch>
                  </pic:blipFill>
                  <pic:spPr bwMode="auto">
                    <a:xfrm>
                      <a:off x="0" y="0"/>
                      <a:ext cx="4343400" cy="2343150"/>
                    </a:xfrm>
                    <a:prstGeom prst="rect">
                      <a:avLst/>
                    </a:prstGeom>
                    <a:noFill/>
                    <a:ln w="9525">
                      <a:noFill/>
                      <a:miter lim="800000"/>
                      <a:headEnd/>
                      <a:tailEnd/>
                    </a:ln>
                  </pic:spPr>
                </pic:pic>
              </a:graphicData>
            </a:graphic>
          </wp:inline>
        </w:drawing>
      </w:r>
    </w:p>
    <w:p w:rsidR="005D61D6" w:rsidRPr="00C7058E" w:rsidRDefault="005D61D6" w:rsidP="005D61D6">
      <w:pPr>
        <w:spacing w:line="360" w:lineRule="auto"/>
        <w:jc w:val="center"/>
        <w:rPr>
          <w:rFonts w:ascii="楷体" w:eastAsia="楷体" w:hAnsi="楷体"/>
          <w:sz w:val="24"/>
        </w:rPr>
      </w:pPr>
      <w:r>
        <w:rPr>
          <w:rFonts w:ascii="楷体" w:eastAsia="楷体" w:hAnsi="楷体" w:hint="eastAsia"/>
          <w:sz w:val="24"/>
        </w:rPr>
        <w:t>图</w:t>
      </w:r>
      <w:r>
        <w:rPr>
          <w:rFonts w:ascii="楷体" w:eastAsia="楷体" w:hAnsi="楷体"/>
          <w:sz w:val="24"/>
        </w:rPr>
        <w:t xml:space="preserve">3-3  </w:t>
      </w:r>
      <w:r>
        <w:rPr>
          <w:rFonts w:ascii="楷体" w:eastAsia="楷体" w:hAnsi="楷体" w:hint="eastAsia"/>
          <w:sz w:val="24"/>
        </w:rPr>
        <w:t>与中兴通讯</w:t>
      </w:r>
      <w:r w:rsidRPr="00C7058E">
        <w:rPr>
          <w:rFonts w:ascii="楷体" w:eastAsia="楷体" w:hAnsi="楷体" w:hint="eastAsia"/>
          <w:sz w:val="24"/>
        </w:rPr>
        <w:t>合作开展对外培训</w:t>
      </w:r>
    </w:p>
    <w:p w:rsidR="005D61D6" w:rsidRDefault="005D61D6" w:rsidP="005D61D6">
      <w:pPr>
        <w:spacing w:line="360" w:lineRule="auto"/>
        <w:jc w:val="center"/>
        <w:rPr>
          <w:rFonts w:ascii="宋体"/>
          <w:b/>
          <w:bCs/>
          <w:color w:val="FF0000"/>
          <w:sz w:val="28"/>
          <w:szCs w:val="28"/>
        </w:rPr>
      </w:pPr>
      <w:r>
        <w:rPr>
          <w:rFonts w:ascii="宋体"/>
          <w:b/>
          <w:noProof/>
          <w:color w:val="FF0000"/>
          <w:sz w:val="28"/>
          <w:szCs w:val="28"/>
        </w:rPr>
        <w:drawing>
          <wp:inline distT="0" distB="0" distL="0" distR="0">
            <wp:extent cx="4210050" cy="2371725"/>
            <wp:effectExtent l="19050" t="0" r="0" b="0"/>
            <wp:docPr id="50" name="图片 2" descr="通信技能竞赛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通信技能竞赛2"/>
                    <pic:cNvPicPr>
                      <a:picLocks noChangeAspect="1" noChangeArrowheads="1"/>
                    </pic:cNvPicPr>
                  </pic:nvPicPr>
                  <pic:blipFill>
                    <a:blip r:embed="rId37"/>
                    <a:srcRect/>
                    <a:stretch>
                      <a:fillRect/>
                    </a:stretch>
                  </pic:blipFill>
                  <pic:spPr bwMode="auto">
                    <a:xfrm>
                      <a:off x="0" y="0"/>
                      <a:ext cx="4210050" cy="2371725"/>
                    </a:xfrm>
                    <a:prstGeom prst="rect">
                      <a:avLst/>
                    </a:prstGeom>
                    <a:noFill/>
                    <a:ln w="9525">
                      <a:noFill/>
                      <a:miter lim="800000"/>
                      <a:headEnd/>
                      <a:tailEnd/>
                    </a:ln>
                  </pic:spPr>
                </pic:pic>
              </a:graphicData>
            </a:graphic>
          </wp:inline>
        </w:drawing>
      </w:r>
    </w:p>
    <w:p w:rsidR="005D61D6" w:rsidRPr="00C7058E" w:rsidRDefault="005D61D6" w:rsidP="005D61D6">
      <w:pPr>
        <w:spacing w:line="360" w:lineRule="auto"/>
        <w:jc w:val="center"/>
        <w:rPr>
          <w:rFonts w:ascii="楷体" w:eastAsia="楷体" w:hAnsi="楷体"/>
          <w:sz w:val="24"/>
        </w:rPr>
      </w:pPr>
      <w:r>
        <w:rPr>
          <w:rFonts w:ascii="楷体" w:eastAsia="楷体" w:hAnsi="楷体" w:hint="eastAsia"/>
          <w:sz w:val="24"/>
        </w:rPr>
        <w:t>图</w:t>
      </w:r>
      <w:r>
        <w:rPr>
          <w:rFonts w:ascii="楷体" w:eastAsia="楷体" w:hAnsi="楷体"/>
          <w:sz w:val="24"/>
        </w:rPr>
        <w:t xml:space="preserve">3-4  </w:t>
      </w:r>
      <w:r>
        <w:rPr>
          <w:rFonts w:ascii="楷体" w:eastAsia="楷体" w:hAnsi="楷体" w:hint="eastAsia"/>
          <w:sz w:val="24"/>
        </w:rPr>
        <w:t>校内学生技能竞赛现场</w:t>
      </w:r>
    </w:p>
    <w:p w:rsidR="005D61D6" w:rsidRPr="00A943BC" w:rsidRDefault="005D61D6" w:rsidP="0086331F">
      <w:pPr>
        <w:snapToGrid w:val="0"/>
        <w:spacing w:beforeLines="50" w:before="156" w:line="360" w:lineRule="auto"/>
        <w:outlineLvl w:val="2"/>
        <w:rPr>
          <w:rFonts w:ascii="宋体"/>
          <w:b/>
          <w:bCs/>
          <w:sz w:val="24"/>
        </w:rPr>
      </w:pPr>
      <w:bookmarkStart w:id="37" w:name="_Toc513668570"/>
      <w:r w:rsidRPr="00A943BC">
        <w:rPr>
          <w:rFonts w:ascii="宋体" w:hAnsi="宋体"/>
          <w:b/>
          <w:bCs/>
          <w:sz w:val="24"/>
        </w:rPr>
        <w:t>3.2.2</w:t>
      </w:r>
      <w:r w:rsidRPr="00A943BC">
        <w:rPr>
          <w:rFonts w:ascii="宋体" w:hAnsi="宋体" w:hint="eastAsia"/>
          <w:b/>
          <w:bCs/>
          <w:sz w:val="24"/>
        </w:rPr>
        <w:t>课程建设</w:t>
      </w:r>
      <w:bookmarkEnd w:id="37"/>
    </w:p>
    <w:p w:rsidR="005D61D6" w:rsidRPr="007A1AAC" w:rsidRDefault="005D61D6" w:rsidP="005D61D6">
      <w:pPr>
        <w:spacing w:line="360" w:lineRule="auto"/>
        <w:ind w:firstLineChars="200" w:firstLine="480"/>
        <w:rPr>
          <w:rFonts w:ascii="楷体" w:eastAsia="楷体" w:hAnsi="楷体"/>
          <w:b/>
          <w:sz w:val="24"/>
        </w:rPr>
      </w:pPr>
      <w:r w:rsidRPr="00F92026">
        <w:rPr>
          <w:rFonts w:ascii="宋体" w:hAnsi="宋体"/>
          <w:sz w:val="24"/>
        </w:rPr>
        <w:t>2016</w:t>
      </w:r>
      <w:r w:rsidRPr="00F92026">
        <w:rPr>
          <w:rFonts w:ascii="宋体" w:hAnsi="宋体" w:hint="eastAsia"/>
          <w:sz w:val="24"/>
        </w:rPr>
        <w:t>学年，全校共开设课程总数为</w:t>
      </w:r>
      <w:r>
        <w:rPr>
          <w:rFonts w:ascii="宋体" w:hAnsi="宋体"/>
          <w:sz w:val="24"/>
        </w:rPr>
        <w:t>125</w:t>
      </w:r>
      <w:r w:rsidRPr="00F92026">
        <w:rPr>
          <w:rFonts w:ascii="宋体" w:hAnsi="宋体" w:hint="eastAsia"/>
          <w:sz w:val="24"/>
        </w:rPr>
        <w:t>门，理论课程（</w:t>
      </w:r>
      <w:r w:rsidRPr="00F92026">
        <w:rPr>
          <w:rFonts w:ascii="宋体" w:hAnsi="宋体"/>
          <w:sz w:val="24"/>
        </w:rPr>
        <w:t>A</w:t>
      </w:r>
      <w:r w:rsidRPr="00F92026">
        <w:rPr>
          <w:rFonts w:ascii="宋体" w:hAnsi="宋体" w:hint="eastAsia"/>
          <w:sz w:val="24"/>
        </w:rPr>
        <w:t>类）</w:t>
      </w:r>
      <w:r>
        <w:rPr>
          <w:rFonts w:ascii="宋体" w:hAnsi="宋体"/>
          <w:sz w:val="24"/>
        </w:rPr>
        <w:t>21</w:t>
      </w:r>
      <w:r w:rsidRPr="00F92026">
        <w:rPr>
          <w:rFonts w:ascii="宋体" w:hAnsi="宋体" w:hint="eastAsia"/>
          <w:sz w:val="24"/>
        </w:rPr>
        <w:t>门，理论</w:t>
      </w:r>
      <w:r w:rsidRPr="00F92026">
        <w:rPr>
          <w:rFonts w:ascii="宋体" w:hAnsi="宋体"/>
          <w:sz w:val="24"/>
        </w:rPr>
        <w:t>+</w:t>
      </w:r>
      <w:r w:rsidRPr="00F92026">
        <w:rPr>
          <w:rFonts w:ascii="宋体" w:hAnsi="宋体" w:hint="eastAsia"/>
          <w:sz w:val="24"/>
        </w:rPr>
        <w:t>实践课程（</w:t>
      </w:r>
      <w:r w:rsidRPr="00F92026">
        <w:rPr>
          <w:rFonts w:ascii="宋体" w:hAnsi="宋体"/>
          <w:sz w:val="24"/>
        </w:rPr>
        <w:t>B</w:t>
      </w:r>
      <w:r w:rsidRPr="00F92026">
        <w:rPr>
          <w:rFonts w:ascii="宋体" w:hAnsi="宋体" w:hint="eastAsia"/>
          <w:sz w:val="24"/>
        </w:rPr>
        <w:t>类）</w:t>
      </w:r>
      <w:r>
        <w:rPr>
          <w:rFonts w:ascii="宋体" w:hAnsi="宋体"/>
          <w:sz w:val="24"/>
        </w:rPr>
        <w:t>63</w:t>
      </w:r>
      <w:r w:rsidRPr="00F92026">
        <w:rPr>
          <w:rFonts w:ascii="宋体" w:hAnsi="宋体" w:hint="eastAsia"/>
          <w:sz w:val="24"/>
        </w:rPr>
        <w:t>门，实践课程（</w:t>
      </w:r>
      <w:r w:rsidRPr="00F92026">
        <w:rPr>
          <w:rFonts w:ascii="宋体" w:hAnsi="宋体"/>
          <w:sz w:val="24"/>
        </w:rPr>
        <w:t>C</w:t>
      </w:r>
      <w:r w:rsidRPr="00F92026">
        <w:rPr>
          <w:rFonts w:ascii="宋体" w:hAnsi="宋体" w:hint="eastAsia"/>
          <w:sz w:val="24"/>
        </w:rPr>
        <w:t>类）</w:t>
      </w:r>
      <w:r>
        <w:rPr>
          <w:rFonts w:ascii="宋体" w:hAnsi="宋体"/>
          <w:sz w:val="24"/>
        </w:rPr>
        <w:t>11</w:t>
      </w:r>
      <w:r w:rsidRPr="00F92026">
        <w:rPr>
          <w:rFonts w:ascii="宋体" w:hAnsi="宋体" w:hint="eastAsia"/>
          <w:sz w:val="24"/>
        </w:rPr>
        <w:t>门，</w:t>
      </w:r>
      <w:r w:rsidRPr="007A1AAC">
        <w:rPr>
          <w:rFonts w:ascii="宋体" w:hAnsi="宋体"/>
          <w:sz w:val="24"/>
        </w:rPr>
        <w:t>B</w:t>
      </w:r>
      <w:r w:rsidRPr="007A1AAC">
        <w:rPr>
          <w:rFonts w:ascii="宋体" w:hAnsi="宋体" w:hint="eastAsia"/>
          <w:sz w:val="24"/>
        </w:rPr>
        <w:t>类和</w:t>
      </w:r>
      <w:r w:rsidRPr="007A1AAC">
        <w:rPr>
          <w:rFonts w:ascii="宋体" w:hAnsi="宋体"/>
          <w:sz w:val="24"/>
        </w:rPr>
        <w:t>C</w:t>
      </w:r>
      <w:r w:rsidRPr="007A1AAC">
        <w:rPr>
          <w:rFonts w:ascii="宋体" w:hAnsi="宋体" w:hint="eastAsia"/>
          <w:sz w:val="24"/>
        </w:rPr>
        <w:t>类课程的学时分别占总学时的</w:t>
      </w:r>
      <w:r w:rsidRPr="007A1AAC">
        <w:rPr>
          <w:rFonts w:ascii="宋体" w:hAnsi="宋体"/>
          <w:sz w:val="24"/>
        </w:rPr>
        <w:t xml:space="preserve"> 40.0%</w:t>
      </w:r>
      <w:r w:rsidRPr="007A1AAC">
        <w:rPr>
          <w:rFonts w:ascii="宋体" w:hAnsi="宋体" w:hint="eastAsia"/>
          <w:sz w:val="24"/>
        </w:rPr>
        <w:t>和</w:t>
      </w:r>
      <w:r w:rsidRPr="007A1AAC">
        <w:rPr>
          <w:rFonts w:ascii="宋体" w:hAnsi="宋体"/>
          <w:sz w:val="24"/>
        </w:rPr>
        <w:t>39.1%</w:t>
      </w:r>
      <w:r w:rsidRPr="007A1AAC">
        <w:rPr>
          <w:rFonts w:ascii="宋体" w:hAnsi="宋体" w:hint="eastAsia"/>
          <w:sz w:val="24"/>
        </w:rPr>
        <w:t>。</w:t>
      </w:r>
      <w:r w:rsidRPr="007A1AAC">
        <w:rPr>
          <w:rFonts w:ascii="宋体" w:hAnsi="宋体"/>
          <w:sz w:val="24"/>
        </w:rPr>
        <w:t>2016</w:t>
      </w:r>
      <w:r w:rsidRPr="007A1AAC">
        <w:rPr>
          <w:rFonts w:ascii="宋体" w:hAnsi="宋体" w:hint="eastAsia"/>
          <w:sz w:val="24"/>
        </w:rPr>
        <w:t>学年，我校理论课程与实践课程比例见表</w:t>
      </w:r>
      <w:r w:rsidRPr="007A1AAC">
        <w:rPr>
          <w:rFonts w:ascii="宋体" w:hAnsi="宋体"/>
          <w:sz w:val="24"/>
        </w:rPr>
        <w:t>3-3</w:t>
      </w:r>
      <w:r w:rsidRPr="007A1AAC">
        <w:rPr>
          <w:rFonts w:ascii="宋体" w:hAnsi="宋体" w:hint="eastAsia"/>
          <w:sz w:val="24"/>
        </w:rPr>
        <w:t>。</w:t>
      </w:r>
    </w:p>
    <w:p w:rsidR="005D61D6" w:rsidRPr="00155B29" w:rsidRDefault="005D61D6" w:rsidP="005D61D6">
      <w:pPr>
        <w:jc w:val="center"/>
        <w:rPr>
          <w:rFonts w:ascii="楷体" w:eastAsia="楷体" w:hAnsi="楷体"/>
          <w:sz w:val="24"/>
        </w:rPr>
      </w:pPr>
      <w:r w:rsidRPr="00155B29">
        <w:rPr>
          <w:rFonts w:ascii="楷体" w:eastAsia="楷体" w:hAnsi="楷体" w:hint="eastAsia"/>
          <w:sz w:val="24"/>
        </w:rPr>
        <w:t>表</w:t>
      </w:r>
      <w:r w:rsidRPr="00155B29">
        <w:rPr>
          <w:rFonts w:ascii="楷体" w:eastAsia="楷体" w:hAnsi="楷体"/>
          <w:sz w:val="24"/>
        </w:rPr>
        <w:t xml:space="preserve">3-3 </w:t>
      </w:r>
      <w:r w:rsidRPr="00155B29">
        <w:rPr>
          <w:rFonts w:ascii="楷体" w:eastAsia="楷体" w:hAnsi="楷体" w:hint="eastAsia"/>
          <w:sz w:val="24"/>
        </w:rPr>
        <w:t>理论课程与实践课程比例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40"/>
        <w:gridCol w:w="2841"/>
        <w:gridCol w:w="2841"/>
      </w:tblGrid>
      <w:tr w:rsidR="005D61D6" w:rsidRPr="007A1AAC" w:rsidTr="00745A57">
        <w:tc>
          <w:tcPr>
            <w:tcW w:w="2840" w:type="dxa"/>
            <w:shd w:val="clear" w:color="auto" w:fill="8DB3E2" w:themeFill="text2" w:themeFillTint="66"/>
            <w:vAlign w:val="center"/>
          </w:tcPr>
          <w:p w:rsidR="005D61D6" w:rsidRPr="007A1AAC" w:rsidRDefault="005D61D6" w:rsidP="00A634F7">
            <w:pPr>
              <w:spacing w:line="360" w:lineRule="auto"/>
              <w:jc w:val="center"/>
              <w:rPr>
                <w:rFonts w:ascii="宋体"/>
                <w:b/>
                <w:bCs/>
                <w:szCs w:val="21"/>
              </w:rPr>
            </w:pPr>
            <w:r w:rsidRPr="007A1AAC">
              <w:rPr>
                <w:rFonts w:ascii="宋体" w:hAnsi="宋体" w:hint="eastAsia"/>
                <w:b/>
                <w:bCs/>
                <w:szCs w:val="21"/>
              </w:rPr>
              <w:t>类型</w:t>
            </w:r>
          </w:p>
        </w:tc>
        <w:tc>
          <w:tcPr>
            <w:tcW w:w="2841" w:type="dxa"/>
            <w:shd w:val="clear" w:color="auto" w:fill="8DB3E2" w:themeFill="text2" w:themeFillTint="66"/>
            <w:vAlign w:val="center"/>
          </w:tcPr>
          <w:p w:rsidR="005D61D6" w:rsidRPr="007A1AAC" w:rsidRDefault="005D61D6" w:rsidP="00A634F7">
            <w:pPr>
              <w:spacing w:line="360" w:lineRule="auto"/>
              <w:jc w:val="center"/>
              <w:rPr>
                <w:rFonts w:ascii="宋体"/>
                <w:b/>
                <w:bCs/>
                <w:szCs w:val="21"/>
              </w:rPr>
            </w:pPr>
            <w:r w:rsidRPr="007A1AAC">
              <w:rPr>
                <w:rFonts w:ascii="宋体" w:hAnsi="宋体" w:hint="eastAsia"/>
                <w:b/>
                <w:bCs/>
                <w:szCs w:val="21"/>
              </w:rPr>
              <w:t>学时</w:t>
            </w:r>
          </w:p>
        </w:tc>
        <w:tc>
          <w:tcPr>
            <w:tcW w:w="2841" w:type="dxa"/>
            <w:shd w:val="clear" w:color="auto" w:fill="8DB3E2" w:themeFill="text2" w:themeFillTint="66"/>
            <w:vAlign w:val="center"/>
          </w:tcPr>
          <w:p w:rsidR="005D61D6" w:rsidRPr="007A1AAC" w:rsidRDefault="005D61D6" w:rsidP="00A634F7">
            <w:pPr>
              <w:spacing w:line="360" w:lineRule="auto"/>
              <w:jc w:val="center"/>
              <w:rPr>
                <w:rFonts w:ascii="宋体"/>
                <w:b/>
                <w:bCs/>
                <w:szCs w:val="21"/>
              </w:rPr>
            </w:pPr>
            <w:r w:rsidRPr="007A1AAC">
              <w:rPr>
                <w:rFonts w:ascii="宋体" w:hAnsi="宋体" w:hint="eastAsia"/>
                <w:b/>
                <w:bCs/>
                <w:szCs w:val="21"/>
              </w:rPr>
              <w:t>占学时的比例（</w:t>
            </w:r>
            <w:r w:rsidRPr="007A1AAC">
              <w:rPr>
                <w:rFonts w:ascii="宋体" w:hAnsi="宋体"/>
                <w:b/>
                <w:bCs/>
                <w:szCs w:val="21"/>
              </w:rPr>
              <w:t>%</w:t>
            </w:r>
            <w:r w:rsidRPr="007A1AAC">
              <w:rPr>
                <w:rFonts w:ascii="宋体" w:hAnsi="宋体" w:hint="eastAsia"/>
                <w:b/>
                <w:bCs/>
                <w:szCs w:val="21"/>
              </w:rPr>
              <w:t>）</w:t>
            </w:r>
          </w:p>
        </w:tc>
      </w:tr>
      <w:tr w:rsidR="005D61D6" w:rsidRPr="007A1AAC" w:rsidTr="00A634F7">
        <w:tc>
          <w:tcPr>
            <w:tcW w:w="2840" w:type="dxa"/>
            <w:vAlign w:val="center"/>
          </w:tcPr>
          <w:p w:rsidR="005D61D6" w:rsidRPr="007A1AAC" w:rsidRDefault="005D61D6" w:rsidP="00A634F7">
            <w:pPr>
              <w:spacing w:line="360" w:lineRule="auto"/>
              <w:jc w:val="center"/>
              <w:rPr>
                <w:rFonts w:ascii="宋体"/>
                <w:szCs w:val="21"/>
              </w:rPr>
            </w:pPr>
            <w:r w:rsidRPr="007A1AAC">
              <w:rPr>
                <w:rFonts w:ascii="宋体" w:hAnsi="宋体" w:hint="eastAsia"/>
                <w:szCs w:val="21"/>
              </w:rPr>
              <w:t>理论课（</w:t>
            </w:r>
            <w:r w:rsidRPr="007A1AAC">
              <w:rPr>
                <w:rFonts w:ascii="宋体" w:hAnsi="宋体"/>
                <w:szCs w:val="21"/>
              </w:rPr>
              <w:t>A</w:t>
            </w:r>
            <w:r w:rsidRPr="007A1AAC">
              <w:rPr>
                <w:rFonts w:ascii="宋体" w:hAnsi="宋体" w:hint="eastAsia"/>
                <w:szCs w:val="21"/>
              </w:rPr>
              <w:t>类）</w:t>
            </w:r>
          </w:p>
        </w:tc>
        <w:tc>
          <w:tcPr>
            <w:tcW w:w="2841" w:type="dxa"/>
            <w:vAlign w:val="center"/>
          </w:tcPr>
          <w:p w:rsidR="005D61D6" w:rsidRPr="007A1AAC" w:rsidRDefault="005D61D6" w:rsidP="00A634F7">
            <w:pPr>
              <w:spacing w:line="360" w:lineRule="auto"/>
              <w:jc w:val="center"/>
              <w:rPr>
                <w:rFonts w:ascii="宋体"/>
                <w:szCs w:val="21"/>
              </w:rPr>
            </w:pPr>
            <w:r w:rsidRPr="007A1AAC">
              <w:rPr>
                <w:rFonts w:ascii="宋体" w:hAnsi="宋体"/>
                <w:szCs w:val="21"/>
              </w:rPr>
              <w:t>15722</w:t>
            </w:r>
          </w:p>
        </w:tc>
        <w:tc>
          <w:tcPr>
            <w:tcW w:w="2841" w:type="dxa"/>
            <w:vAlign w:val="center"/>
          </w:tcPr>
          <w:p w:rsidR="005D61D6" w:rsidRPr="007A1AAC" w:rsidRDefault="005D61D6" w:rsidP="00A634F7">
            <w:pPr>
              <w:spacing w:line="360" w:lineRule="auto"/>
              <w:jc w:val="center"/>
              <w:rPr>
                <w:rFonts w:ascii="宋体"/>
                <w:szCs w:val="21"/>
              </w:rPr>
            </w:pPr>
            <w:r w:rsidRPr="007A1AAC">
              <w:rPr>
                <w:rFonts w:ascii="宋体" w:hAnsi="宋体"/>
                <w:szCs w:val="21"/>
              </w:rPr>
              <w:t>20.9</w:t>
            </w:r>
          </w:p>
        </w:tc>
      </w:tr>
      <w:tr w:rsidR="005D61D6" w:rsidRPr="007A1AAC" w:rsidTr="00A634F7">
        <w:tc>
          <w:tcPr>
            <w:tcW w:w="2840" w:type="dxa"/>
            <w:vAlign w:val="center"/>
          </w:tcPr>
          <w:p w:rsidR="005D61D6" w:rsidRPr="007A1AAC" w:rsidRDefault="005D61D6" w:rsidP="00A634F7">
            <w:pPr>
              <w:spacing w:line="360" w:lineRule="auto"/>
              <w:jc w:val="center"/>
              <w:rPr>
                <w:rFonts w:ascii="宋体"/>
                <w:szCs w:val="21"/>
              </w:rPr>
            </w:pPr>
            <w:r w:rsidRPr="007A1AAC">
              <w:rPr>
                <w:rFonts w:ascii="宋体" w:hAnsi="宋体" w:hint="eastAsia"/>
                <w:szCs w:val="21"/>
              </w:rPr>
              <w:t>理论</w:t>
            </w:r>
            <w:r w:rsidRPr="007A1AAC">
              <w:rPr>
                <w:rFonts w:ascii="宋体" w:hAnsi="宋体"/>
                <w:szCs w:val="21"/>
              </w:rPr>
              <w:t>+</w:t>
            </w:r>
            <w:r w:rsidRPr="007A1AAC">
              <w:rPr>
                <w:rFonts w:ascii="宋体" w:hAnsi="宋体" w:hint="eastAsia"/>
                <w:szCs w:val="21"/>
              </w:rPr>
              <w:t>实践课（</w:t>
            </w:r>
            <w:r w:rsidRPr="007A1AAC">
              <w:rPr>
                <w:rFonts w:ascii="宋体" w:hAnsi="宋体"/>
                <w:szCs w:val="21"/>
              </w:rPr>
              <w:t>B</w:t>
            </w:r>
            <w:r w:rsidRPr="007A1AAC">
              <w:rPr>
                <w:rFonts w:ascii="宋体" w:hAnsi="宋体" w:hint="eastAsia"/>
                <w:szCs w:val="21"/>
              </w:rPr>
              <w:t>类）</w:t>
            </w:r>
          </w:p>
        </w:tc>
        <w:tc>
          <w:tcPr>
            <w:tcW w:w="2841" w:type="dxa"/>
            <w:vAlign w:val="center"/>
          </w:tcPr>
          <w:p w:rsidR="005D61D6" w:rsidRPr="007A1AAC" w:rsidRDefault="005D61D6" w:rsidP="00A634F7">
            <w:pPr>
              <w:spacing w:line="360" w:lineRule="auto"/>
              <w:jc w:val="center"/>
              <w:rPr>
                <w:rFonts w:ascii="宋体"/>
                <w:szCs w:val="21"/>
              </w:rPr>
            </w:pPr>
            <w:r w:rsidRPr="007A1AAC">
              <w:rPr>
                <w:rFonts w:ascii="宋体" w:hAnsi="宋体"/>
                <w:szCs w:val="21"/>
              </w:rPr>
              <w:t>30016</w:t>
            </w:r>
          </w:p>
        </w:tc>
        <w:tc>
          <w:tcPr>
            <w:tcW w:w="2841" w:type="dxa"/>
            <w:vAlign w:val="center"/>
          </w:tcPr>
          <w:p w:rsidR="005D61D6" w:rsidRPr="007A1AAC" w:rsidRDefault="005D61D6" w:rsidP="00A634F7">
            <w:pPr>
              <w:spacing w:line="360" w:lineRule="auto"/>
              <w:jc w:val="center"/>
              <w:rPr>
                <w:rFonts w:ascii="宋体"/>
                <w:szCs w:val="21"/>
              </w:rPr>
            </w:pPr>
            <w:r w:rsidRPr="007A1AAC">
              <w:rPr>
                <w:rFonts w:ascii="宋体" w:hAnsi="宋体"/>
                <w:szCs w:val="21"/>
              </w:rPr>
              <w:t>40.0</w:t>
            </w:r>
          </w:p>
        </w:tc>
      </w:tr>
      <w:tr w:rsidR="005D61D6" w:rsidRPr="007A1AAC" w:rsidTr="00A634F7">
        <w:tc>
          <w:tcPr>
            <w:tcW w:w="2840" w:type="dxa"/>
            <w:vAlign w:val="center"/>
          </w:tcPr>
          <w:p w:rsidR="005D61D6" w:rsidRPr="007A1AAC" w:rsidRDefault="005D61D6" w:rsidP="00A634F7">
            <w:pPr>
              <w:spacing w:line="360" w:lineRule="auto"/>
              <w:jc w:val="center"/>
              <w:rPr>
                <w:rFonts w:ascii="宋体"/>
                <w:szCs w:val="21"/>
              </w:rPr>
            </w:pPr>
            <w:r w:rsidRPr="007A1AAC">
              <w:rPr>
                <w:rFonts w:ascii="宋体" w:hAnsi="宋体" w:hint="eastAsia"/>
                <w:szCs w:val="21"/>
              </w:rPr>
              <w:t>实践课（</w:t>
            </w:r>
            <w:r w:rsidRPr="007A1AAC">
              <w:rPr>
                <w:rFonts w:ascii="宋体" w:hAnsi="宋体"/>
                <w:szCs w:val="21"/>
              </w:rPr>
              <w:t>C</w:t>
            </w:r>
            <w:r w:rsidRPr="007A1AAC">
              <w:rPr>
                <w:rFonts w:ascii="宋体" w:hAnsi="宋体" w:hint="eastAsia"/>
                <w:szCs w:val="21"/>
              </w:rPr>
              <w:t>类）</w:t>
            </w:r>
          </w:p>
        </w:tc>
        <w:tc>
          <w:tcPr>
            <w:tcW w:w="2841" w:type="dxa"/>
            <w:vAlign w:val="center"/>
          </w:tcPr>
          <w:p w:rsidR="005D61D6" w:rsidRPr="007A1AAC" w:rsidRDefault="005D61D6" w:rsidP="00A634F7">
            <w:pPr>
              <w:spacing w:line="360" w:lineRule="auto"/>
              <w:jc w:val="center"/>
              <w:rPr>
                <w:rFonts w:ascii="宋体"/>
                <w:szCs w:val="21"/>
              </w:rPr>
            </w:pPr>
            <w:r w:rsidRPr="007A1AAC">
              <w:rPr>
                <w:rFonts w:ascii="宋体" w:hAnsi="宋体"/>
                <w:szCs w:val="21"/>
              </w:rPr>
              <w:t>29400</w:t>
            </w:r>
          </w:p>
        </w:tc>
        <w:tc>
          <w:tcPr>
            <w:tcW w:w="2841" w:type="dxa"/>
            <w:vAlign w:val="center"/>
          </w:tcPr>
          <w:p w:rsidR="005D61D6" w:rsidRPr="007A1AAC" w:rsidRDefault="005D61D6" w:rsidP="00A634F7">
            <w:pPr>
              <w:spacing w:line="360" w:lineRule="auto"/>
              <w:jc w:val="center"/>
              <w:rPr>
                <w:rFonts w:ascii="宋体"/>
                <w:szCs w:val="21"/>
              </w:rPr>
            </w:pPr>
            <w:r w:rsidRPr="007A1AAC">
              <w:rPr>
                <w:rFonts w:ascii="宋体" w:hAnsi="宋体"/>
                <w:szCs w:val="21"/>
              </w:rPr>
              <w:t>39.1</w:t>
            </w:r>
          </w:p>
        </w:tc>
      </w:tr>
      <w:tr w:rsidR="005D61D6" w:rsidRPr="007A1AAC" w:rsidTr="00A634F7">
        <w:tc>
          <w:tcPr>
            <w:tcW w:w="2840" w:type="dxa"/>
            <w:vAlign w:val="center"/>
          </w:tcPr>
          <w:p w:rsidR="005D61D6" w:rsidRPr="007A1AAC" w:rsidRDefault="005D61D6" w:rsidP="00A634F7">
            <w:pPr>
              <w:spacing w:line="360" w:lineRule="auto"/>
              <w:jc w:val="center"/>
              <w:rPr>
                <w:rFonts w:ascii="宋体"/>
                <w:szCs w:val="21"/>
              </w:rPr>
            </w:pPr>
            <w:r w:rsidRPr="007A1AAC">
              <w:rPr>
                <w:rFonts w:ascii="宋体" w:hAnsi="宋体" w:hint="eastAsia"/>
                <w:szCs w:val="21"/>
              </w:rPr>
              <w:t>合计</w:t>
            </w:r>
          </w:p>
        </w:tc>
        <w:tc>
          <w:tcPr>
            <w:tcW w:w="2841" w:type="dxa"/>
            <w:vAlign w:val="center"/>
          </w:tcPr>
          <w:p w:rsidR="005D61D6" w:rsidRPr="007A1AAC" w:rsidRDefault="005D61D6" w:rsidP="00A634F7">
            <w:pPr>
              <w:spacing w:line="360" w:lineRule="auto"/>
              <w:jc w:val="center"/>
              <w:rPr>
                <w:rFonts w:ascii="宋体"/>
                <w:szCs w:val="21"/>
              </w:rPr>
            </w:pPr>
            <w:r w:rsidRPr="007A1AAC">
              <w:rPr>
                <w:rFonts w:ascii="宋体" w:hAnsi="宋体"/>
                <w:szCs w:val="21"/>
              </w:rPr>
              <w:t>75138</w:t>
            </w:r>
          </w:p>
        </w:tc>
        <w:tc>
          <w:tcPr>
            <w:tcW w:w="2841" w:type="dxa"/>
            <w:vAlign w:val="center"/>
          </w:tcPr>
          <w:p w:rsidR="005D61D6" w:rsidRPr="007A1AAC" w:rsidRDefault="005D61D6" w:rsidP="00A634F7">
            <w:pPr>
              <w:spacing w:line="360" w:lineRule="auto"/>
              <w:jc w:val="center"/>
              <w:rPr>
                <w:rFonts w:ascii="宋体"/>
                <w:szCs w:val="21"/>
              </w:rPr>
            </w:pPr>
            <w:r w:rsidRPr="007A1AAC">
              <w:rPr>
                <w:rFonts w:ascii="宋体" w:hAnsi="宋体"/>
                <w:szCs w:val="21"/>
              </w:rPr>
              <w:t>100</w:t>
            </w:r>
          </w:p>
        </w:tc>
      </w:tr>
    </w:tbl>
    <w:p w:rsidR="005D61D6" w:rsidRPr="0073264E" w:rsidRDefault="005D61D6" w:rsidP="005D61D6">
      <w:pPr>
        <w:spacing w:line="420" w:lineRule="exact"/>
        <w:ind w:right="480"/>
        <w:jc w:val="right"/>
        <w:rPr>
          <w:rFonts w:ascii="宋体"/>
          <w:b/>
          <w:bCs/>
          <w:sz w:val="28"/>
          <w:szCs w:val="28"/>
        </w:rPr>
      </w:pPr>
      <w:r w:rsidRPr="00CC4480">
        <w:rPr>
          <w:rFonts w:ascii="楷体" w:eastAsia="楷体" w:hAnsi="楷体" w:hint="eastAsia"/>
          <w:szCs w:val="21"/>
        </w:rPr>
        <w:t>（数据来源：</w:t>
      </w:r>
      <w:r>
        <w:rPr>
          <w:rFonts w:ascii="楷体" w:eastAsia="楷体" w:hAnsi="楷体" w:hint="eastAsia"/>
          <w:szCs w:val="21"/>
        </w:rPr>
        <w:t>学校人才培养状态数据采集平台</w:t>
      </w:r>
      <w:r w:rsidRPr="00CC4480">
        <w:rPr>
          <w:rFonts w:ascii="楷体" w:eastAsia="楷体" w:hAnsi="楷体" w:hint="eastAsia"/>
          <w:szCs w:val="21"/>
        </w:rPr>
        <w:t>）</w:t>
      </w:r>
    </w:p>
    <w:p w:rsidR="005D61D6" w:rsidRDefault="005D61D6" w:rsidP="0086331F">
      <w:pPr>
        <w:spacing w:beforeLines="50" w:before="156" w:afterLines="50" w:after="156" w:line="360" w:lineRule="auto"/>
        <w:ind w:firstLineChars="200" w:firstLine="480"/>
        <w:rPr>
          <w:rFonts w:ascii="宋体" w:hAnsi="宋体"/>
          <w:sz w:val="24"/>
        </w:rPr>
      </w:pPr>
      <w:r w:rsidRPr="009D4DEF">
        <w:rPr>
          <w:rFonts w:ascii="宋体" w:hAnsi="宋体" w:hint="eastAsia"/>
          <w:sz w:val="24"/>
        </w:rPr>
        <w:lastRenderedPageBreak/>
        <w:t>学校从专业核心课程入手，开展校级、市级精品课程建设。</w:t>
      </w:r>
      <w:r w:rsidRPr="00C13401">
        <w:rPr>
          <w:rFonts w:ascii="宋体" w:hAnsi="宋体" w:hint="eastAsia"/>
          <w:sz w:val="24"/>
        </w:rPr>
        <w:t>逐步建立课程负责人制度，在课程负责人的主持下，各教学部积极开展课程资源建设，</w:t>
      </w:r>
      <w:r w:rsidRPr="00C13401">
        <w:rPr>
          <w:rFonts w:ascii="宋体" w:hAnsi="宋体"/>
          <w:sz w:val="24"/>
        </w:rPr>
        <w:t>2017</w:t>
      </w:r>
      <w:r w:rsidRPr="00C13401">
        <w:rPr>
          <w:rFonts w:ascii="宋体" w:hAnsi="宋体" w:hint="eastAsia"/>
          <w:sz w:val="24"/>
        </w:rPr>
        <w:t>年</w:t>
      </w:r>
      <w:r w:rsidRPr="00C13401">
        <w:rPr>
          <w:rFonts w:ascii="宋体" w:hAnsi="宋体"/>
          <w:sz w:val="24"/>
        </w:rPr>
        <w:t>5</w:t>
      </w:r>
      <w:r w:rsidRPr="00C13401">
        <w:rPr>
          <w:rFonts w:ascii="宋体" w:hAnsi="宋体" w:hint="eastAsia"/>
          <w:sz w:val="24"/>
        </w:rPr>
        <w:t>月启动了</w:t>
      </w:r>
      <w:r w:rsidRPr="00C13401">
        <w:rPr>
          <w:rFonts w:ascii="宋体" w:hAnsi="宋体"/>
          <w:sz w:val="24"/>
        </w:rPr>
        <w:t>25</w:t>
      </w:r>
      <w:r w:rsidRPr="00C13401">
        <w:rPr>
          <w:rFonts w:ascii="宋体" w:hAnsi="宋体" w:hint="eastAsia"/>
          <w:sz w:val="24"/>
        </w:rPr>
        <w:t>门课程资源建设，目前进展顺利。取得了良好的效果。我校</w:t>
      </w:r>
      <w:r w:rsidRPr="00C13401">
        <w:rPr>
          <w:rFonts w:ascii="宋体" w:hAnsi="宋体"/>
          <w:sz w:val="24"/>
        </w:rPr>
        <w:t>2014</w:t>
      </w:r>
      <w:r w:rsidRPr="00C13401">
        <w:rPr>
          <w:rFonts w:ascii="宋体"/>
          <w:sz w:val="24"/>
        </w:rPr>
        <w:t>-</w:t>
      </w:r>
      <w:r w:rsidRPr="00C13401">
        <w:rPr>
          <w:rFonts w:ascii="宋体" w:hAnsi="宋体"/>
          <w:sz w:val="24"/>
        </w:rPr>
        <w:t>2016</w:t>
      </w:r>
      <w:r w:rsidRPr="00C13401">
        <w:rPr>
          <w:rFonts w:ascii="宋体" w:hAnsi="宋体" w:hint="eastAsia"/>
          <w:sz w:val="24"/>
        </w:rPr>
        <w:t>学年课程建设基本情况如图</w:t>
      </w:r>
      <w:r w:rsidRPr="00C13401">
        <w:rPr>
          <w:rFonts w:ascii="宋体" w:hAnsi="宋体"/>
          <w:sz w:val="24"/>
        </w:rPr>
        <w:t>3-</w:t>
      </w:r>
      <w:r>
        <w:rPr>
          <w:rFonts w:ascii="宋体" w:hAnsi="宋体"/>
          <w:sz w:val="24"/>
        </w:rPr>
        <w:t>5</w:t>
      </w:r>
      <w:r w:rsidRPr="00C13401">
        <w:rPr>
          <w:rFonts w:ascii="宋体" w:hAnsi="宋体" w:hint="eastAsia"/>
          <w:sz w:val="24"/>
        </w:rPr>
        <w:t>。</w:t>
      </w:r>
    </w:p>
    <w:p w:rsidR="00C558F9" w:rsidRDefault="00C558F9" w:rsidP="0086331F">
      <w:pPr>
        <w:spacing w:beforeLines="50" w:before="156" w:line="360" w:lineRule="auto"/>
        <w:rPr>
          <w:rFonts w:ascii="宋体" w:hAnsi="宋体"/>
          <w:sz w:val="24"/>
        </w:rPr>
      </w:pPr>
      <w:r>
        <w:rPr>
          <w:rFonts w:ascii="宋体" w:hAnsi="宋体" w:hint="eastAsia"/>
          <w:noProof/>
          <w:sz w:val="24"/>
        </w:rPr>
        <w:drawing>
          <wp:anchor distT="0" distB="0" distL="114300" distR="114300" simplePos="0" relativeHeight="251643904" behindDoc="0" locked="0" layoutInCell="1" allowOverlap="1">
            <wp:simplePos x="0" y="0"/>
            <wp:positionH relativeFrom="column">
              <wp:posOffset>19050</wp:posOffset>
            </wp:positionH>
            <wp:positionV relativeFrom="paragraph">
              <wp:posOffset>30480</wp:posOffset>
            </wp:positionV>
            <wp:extent cx="5295900" cy="3248025"/>
            <wp:effectExtent l="19050" t="0" r="0" b="0"/>
            <wp:wrapNone/>
            <wp:docPr id="51" name="图表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9"/>
                    <pic:cNvPicPr>
                      <a:picLocks noChangeArrowheads="1"/>
                    </pic:cNvPicPr>
                  </pic:nvPicPr>
                  <pic:blipFill>
                    <a:blip r:embed="rId38"/>
                    <a:srcRect/>
                    <a:stretch>
                      <a:fillRect/>
                    </a:stretch>
                  </pic:blipFill>
                  <pic:spPr bwMode="auto">
                    <a:xfrm>
                      <a:off x="0" y="0"/>
                      <a:ext cx="5295900" cy="3248025"/>
                    </a:xfrm>
                    <a:prstGeom prst="rect">
                      <a:avLst/>
                    </a:prstGeom>
                    <a:noFill/>
                    <a:ln w="9525">
                      <a:noFill/>
                      <a:miter lim="800000"/>
                      <a:headEnd/>
                      <a:tailEnd/>
                    </a:ln>
                  </pic:spPr>
                </pic:pic>
              </a:graphicData>
            </a:graphic>
          </wp:anchor>
        </w:drawing>
      </w:r>
    </w:p>
    <w:p w:rsidR="00C558F9" w:rsidRDefault="00C558F9" w:rsidP="0086331F">
      <w:pPr>
        <w:spacing w:beforeLines="50" w:before="156" w:line="360" w:lineRule="auto"/>
        <w:rPr>
          <w:rFonts w:ascii="宋体" w:hAnsi="宋体"/>
          <w:sz w:val="24"/>
        </w:rPr>
      </w:pPr>
    </w:p>
    <w:p w:rsidR="00C558F9" w:rsidRDefault="00C558F9" w:rsidP="0086331F">
      <w:pPr>
        <w:spacing w:beforeLines="50" w:before="156" w:line="360" w:lineRule="auto"/>
        <w:rPr>
          <w:rFonts w:ascii="宋体" w:hAnsi="宋体"/>
          <w:sz w:val="24"/>
        </w:rPr>
      </w:pPr>
    </w:p>
    <w:p w:rsidR="00C558F9" w:rsidRDefault="00C558F9" w:rsidP="0086331F">
      <w:pPr>
        <w:spacing w:beforeLines="50" w:before="156" w:line="360" w:lineRule="auto"/>
        <w:rPr>
          <w:rFonts w:ascii="宋体" w:hAnsi="宋体"/>
          <w:sz w:val="24"/>
        </w:rPr>
      </w:pPr>
    </w:p>
    <w:p w:rsidR="00C558F9" w:rsidRDefault="00C558F9" w:rsidP="0086331F">
      <w:pPr>
        <w:spacing w:beforeLines="50" w:before="156" w:line="360" w:lineRule="auto"/>
        <w:rPr>
          <w:rFonts w:ascii="宋体" w:hAnsi="宋体"/>
          <w:sz w:val="24"/>
        </w:rPr>
      </w:pPr>
    </w:p>
    <w:p w:rsidR="00C558F9" w:rsidRDefault="00C558F9" w:rsidP="0086331F">
      <w:pPr>
        <w:spacing w:beforeLines="50" w:before="156" w:line="360" w:lineRule="auto"/>
        <w:rPr>
          <w:rFonts w:ascii="宋体" w:hAnsi="宋体"/>
          <w:sz w:val="24"/>
        </w:rPr>
      </w:pPr>
    </w:p>
    <w:p w:rsidR="00C558F9" w:rsidRDefault="00C558F9" w:rsidP="0086331F">
      <w:pPr>
        <w:spacing w:beforeLines="50" w:before="156" w:line="360" w:lineRule="auto"/>
        <w:rPr>
          <w:rFonts w:ascii="宋体" w:hAnsi="宋体"/>
          <w:sz w:val="24"/>
        </w:rPr>
      </w:pPr>
    </w:p>
    <w:p w:rsidR="00C558F9" w:rsidRDefault="00C558F9" w:rsidP="0086331F">
      <w:pPr>
        <w:spacing w:beforeLines="50" w:before="156" w:line="360" w:lineRule="auto"/>
        <w:rPr>
          <w:rFonts w:ascii="宋体" w:hAnsi="宋体"/>
          <w:sz w:val="24"/>
        </w:rPr>
      </w:pPr>
    </w:p>
    <w:p w:rsidR="00DD2FF9" w:rsidRDefault="00DD2FF9" w:rsidP="00DD2FF9">
      <w:pPr>
        <w:snapToGrid w:val="0"/>
        <w:spacing w:line="360" w:lineRule="auto"/>
        <w:ind w:right="238"/>
        <w:jc w:val="center"/>
        <w:rPr>
          <w:rFonts w:ascii="楷体" w:eastAsia="楷体" w:hAnsi="楷体"/>
          <w:sz w:val="24"/>
        </w:rPr>
      </w:pPr>
    </w:p>
    <w:p w:rsidR="005D61D6" w:rsidRPr="00C13401" w:rsidRDefault="005D61D6" w:rsidP="00DD2FF9">
      <w:pPr>
        <w:snapToGrid w:val="0"/>
        <w:spacing w:line="360" w:lineRule="auto"/>
        <w:ind w:right="238"/>
        <w:jc w:val="center"/>
        <w:rPr>
          <w:rFonts w:ascii="宋体"/>
          <w:bCs/>
          <w:sz w:val="28"/>
          <w:szCs w:val="28"/>
        </w:rPr>
      </w:pPr>
      <w:r w:rsidRPr="00C13401">
        <w:rPr>
          <w:rFonts w:ascii="楷体" w:eastAsia="楷体" w:hAnsi="楷体" w:hint="eastAsia"/>
          <w:sz w:val="24"/>
        </w:rPr>
        <w:t>图</w:t>
      </w:r>
      <w:r w:rsidRPr="00C13401">
        <w:rPr>
          <w:rFonts w:ascii="楷体" w:eastAsia="楷体" w:hAnsi="楷体"/>
          <w:sz w:val="24"/>
        </w:rPr>
        <w:t>3-</w:t>
      </w:r>
      <w:r>
        <w:rPr>
          <w:rFonts w:ascii="楷体" w:eastAsia="楷体" w:hAnsi="楷体"/>
          <w:sz w:val="24"/>
        </w:rPr>
        <w:t>5</w:t>
      </w:r>
      <w:r w:rsidRPr="00C13401">
        <w:rPr>
          <w:rFonts w:ascii="楷体" w:eastAsia="楷体" w:hAnsi="楷体"/>
          <w:sz w:val="24"/>
        </w:rPr>
        <w:t xml:space="preserve">  2014-2016</w:t>
      </w:r>
      <w:r w:rsidRPr="00C13401">
        <w:rPr>
          <w:rFonts w:ascii="楷体" w:eastAsia="楷体" w:hAnsi="楷体" w:hint="eastAsia"/>
          <w:sz w:val="24"/>
        </w:rPr>
        <w:t>学年课程建设基本情况</w:t>
      </w:r>
      <w:r w:rsidRPr="00C13401">
        <w:rPr>
          <w:rFonts w:ascii="楷体" w:eastAsia="楷体" w:hAnsi="楷体" w:hint="eastAsia"/>
          <w:szCs w:val="21"/>
        </w:rPr>
        <w:t>（数据来源：学校教研室）</w:t>
      </w:r>
    </w:p>
    <w:p w:rsidR="005D61D6" w:rsidRDefault="005D61D6" w:rsidP="005D61D6">
      <w:pPr>
        <w:spacing w:line="360" w:lineRule="auto"/>
        <w:rPr>
          <w:rFonts w:ascii="楷体" w:eastAsia="楷体" w:hAnsi="楷体"/>
          <w:sz w:val="24"/>
        </w:rPr>
      </w:pPr>
      <w:r w:rsidRPr="00900FCB">
        <w:rPr>
          <w:rFonts w:ascii="楷体" w:eastAsia="楷体" w:hAnsi="楷体" w:hint="eastAsia"/>
          <w:sz w:val="24"/>
        </w:rPr>
        <w:t>案例</w:t>
      </w:r>
      <w:r w:rsidR="003F3C52">
        <w:rPr>
          <w:rFonts w:ascii="楷体" w:eastAsia="楷体" w:hAnsi="楷体" w:hint="eastAsia"/>
          <w:sz w:val="24"/>
        </w:rPr>
        <w:t>6</w:t>
      </w:r>
      <w:r w:rsidRPr="00900FCB">
        <w:rPr>
          <w:rFonts w:ascii="楷体" w:eastAsia="楷体" w:hAnsi="楷体"/>
          <w:sz w:val="24"/>
        </w:rPr>
        <w:t xml:space="preserve"> </w:t>
      </w:r>
      <w:r>
        <w:rPr>
          <w:rFonts w:ascii="楷体" w:eastAsia="楷体" w:hAnsi="楷体" w:hint="eastAsia"/>
          <w:sz w:val="24"/>
        </w:rPr>
        <w:t>通信技术专业数字化课程教学资源建设</w:t>
      </w:r>
    </w:p>
    <w:p w:rsidR="005D61D6" w:rsidRPr="00C7058E" w:rsidRDefault="005D61D6" w:rsidP="005D61D6">
      <w:pPr>
        <w:spacing w:line="360" w:lineRule="auto"/>
        <w:ind w:firstLine="420"/>
        <w:rPr>
          <w:rFonts w:ascii="楷体" w:eastAsia="楷体" w:hAnsi="楷体"/>
          <w:sz w:val="24"/>
        </w:rPr>
      </w:pPr>
      <w:r w:rsidRPr="00C7058E">
        <w:rPr>
          <w:rFonts w:ascii="楷体" w:eastAsia="楷体" w:hAnsi="楷体" w:hint="eastAsia"/>
          <w:sz w:val="24"/>
        </w:rPr>
        <w:t>通信技术专业</w:t>
      </w:r>
      <w:r>
        <w:rPr>
          <w:rFonts w:ascii="楷体" w:eastAsia="楷体" w:hAnsi="楷体" w:hint="eastAsia"/>
          <w:sz w:val="24"/>
        </w:rPr>
        <w:t>完成</w:t>
      </w:r>
      <w:r w:rsidRPr="00C7058E">
        <w:rPr>
          <w:rFonts w:ascii="楷体" w:eastAsia="楷体" w:hAnsi="楷体" w:hint="eastAsia"/>
          <w:sz w:val="24"/>
        </w:rPr>
        <w:t>了“移动通信终端设备的原理与维修”、“通信网络技术”、“现代交换技术”和“综合布线工程”等四门核心课程的数字化教学资源建设。现已形成一个教、学、做、考体系完整的教学平台，平台集成了数字教材资源（电子书）、课程视频及微课、数字化试题库、虚拟仿真实训教学软件等多项数字化资源（含</w:t>
      </w:r>
      <w:r w:rsidRPr="00C7058E">
        <w:rPr>
          <w:rFonts w:ascii="楷体" w:eastAsia="楷体" w:hAnsi="楷体"/>
          <w:sz w:val="24"/>
        </w:rPr>
        <w:t>PC</w:t>
      </w:r>
      <w:r w:rsidRPr="00C7058E">
        <w:rPr>
          <w:rFonts w:ascii="楷体" w:eastAsia="楷体" w:hAnsi="楷体" w:hint="eastAsia"/>
          <w:sz w:val="24"/>
        </w:rPr>
        <w:t>端及移动端）。极大地满足了课堂教学需求，提高了教师的信息化教学能力，推进了信息化教学手段在课程教学中的有效应用。为本专业乃至其它专业课程的数字化资源建设提供有效地支撑和承载。</w:t>
      </w:r>
    </w:p>
    <w:p w:rsidR="005D61D6" w:rsidRDefault="005D61D6" w:rsidP="005D61D6">
      <w:pPr>
        <w:ind w:firstLine="420"/>
        <w:rPr>
          <w:rFonts w:ascii="楷体" w:eastAsia="楷体" w:hAnsi="楷体"/>
          <w:sz w:val="24"/>
        </w:rPr>
      </w:pPr>
      <w:r>
        <w:rPr>
          <w:rFonts w:ascii="楷体" w:eastAsia="楷体" w:hAnsi="楷体"/>
          <w:noProof/>
          <w:sz w:val="24"/>
        </w:rPr>
        <w:lastRenderedPageBreak/>
        <w:drawing>
          <wp:inline distT="0" distB="0" distL="0" distR="0">
            <wp:extent cx="4562475" cy="2143125"/>
            <wp:effectExtent l="19050" t="0" r="9525" b="0"/>
            <wp:docPr id="52" name="图片 4" descr="平台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平台首页"/>
                    <pic:cNvPicPr>
                      <a:picLocks noChangeAspect="1" noChangeArrowheads="1"/>
                    </pic:cNvPicPr>
                  </pic:nvPicPr>
                  <pic:blipFill>
                    <a:blip r:embed="rId39"/>
                    <a:srcRect t="4474"/>
                    <a:stretch>
                      <a:fillRect/>
                    </a:stretch>
                  </pic:blipFill>
                  <pic:spPr bwMode="auto">
                    <a:xfrm>
                      <a:off x="0" y="0"/>
                      <a:ext cx="4562475" cy="2143125"/>
                    </a:xfrm>
                    <a:prstGeom prst="rect">
                      <a:avLst/>
                    </a:prstGeom>
                    <a:noFill/>
                    <a:ln w="9525">
                      <a:noFill/>
                      <a:miter lim="800000"/>
                      <a:headEnd/>
                      <a:tailEnd/>
                    </a:ln>
                  </pic:spPr>
                </pic:pic>
              </a:graphicData>
            </a:graphic>
          </wp:inline>
        </w:drawing>
      </w:r>
    </w:p>
    <w:p w:rsidR="005D61D6" w:rsidRDefault="005D61D6" w:rsidP="005D61D6">
      <w:pPr>
        <w:ind w:firstLine="420"/>
        <w:jc w:val="center"/>
        <w:rPr>
          <w:rFonts w:ascii="楷体" w:eastAsia="楷体" w:hAnsi="楷体"/>
          <w:sz w:val="24"/>
        </w:rPr>
      </w:pPr>
      <w:r>
        <w:rPr>
          <w:rFonts w:ascii="楷体" w:eastAsia="楷体" w:hAnsi="楷体" w:hint="eastAsia"/>
          <w:sz w:val="24"/>
        </w:rPr>
        <w:t>图</w:t>
      </w:r>
      <w:r>
        <w:rPr>
          <w:rFonts w:ascii="楷体" w:eastAsia="楷体" w:hAnsi="楷体"/>
          <w:sz w:val="24"/>
        </w:rPr>
        <w:t xml:space="preserve">3-6 </w:t>
      </w:r>
      <w:r>
        <w:rPr>
          <w:rFonts w:ascii="楷体" w:eastAsia="楷体" w:hAnsi="楷体" w:hint="eastAsia"/>
          <w:sz w:val="24"/>
        </w:rPr>
        <w:t>通信类专业数字资源平台首页</w:t>
      </w:r>
    </w:p>
    <w:p w:rsidR="005D61D6" w:rsidRDefault="005D61D6" w:rsidP="005D61D6">
      <w:pPr>
        <w:ind w:firstLine="420"/>
        <w:rPr>
          <w:rFonts w:ascii="楷体" w:eastAsia="楷体" w:hAnsi="楷体"/>
          <w:sz w:val="24"/>
        </w:rPr>
      </w:pPr>
      <w:r>
        <w:rPr>
          <w:rFonts w:ascii="楷体" w:eastAsia="楷体" w:hAnsi="楷体"/>
          <w:noProof/>
          <w:sz w:val="24"/>
        </w:rPr>
        <w:drawing>
          <wp:inline distT="0" distB="0" distL="0" distR="0">
            <wp:extent cx="4581525" cy="2543175"/>
            <wp:effectExtent l="19050" t="0" r="9525" b="0"/>
            <wp:docPr id="53" name="图片 5" descr="数字课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数字课程"/>
                    <pic:cNvPicPr>
                      <a:picLocks noChangeAspect="1" noChangeArrowheads="1"/>
                    </pic:cNvPicPr>
                  </pic:nvPicPr>
                  <pic:blipFill>
                    <a:blip r:embed="rId40"/>
                    <a:srcRect/>
                    <a:stretch>
                      <a:fillRect/>
                    </a:stretch>
                  </pic:blipFill>
                  <pic:spPr bwMode="auto">
                    <a:xfrm>
                      <a:off x="0" y="0"/>
                      <a:ext cx="4581525" cy="2543175"/>
                    </a:xfrm>
                    <a:prstGeom prst="rect">
                      <a:avLst/>
                    </a:prstGeom>
                    <a:noFill/>
                    <a:ln w="9525">
                      <a:noFill/>
                      <a:miter lim="800000"/>
                      <a:headEnd/>
                      <a:tailEnd/>
                    </a:ln>
                  </pic:spPr>
                </pic:pic>
              </a:graphicData>
            </a:graphic>
          </wp:inline>
        </w:drawing>
      </w:r>
    </w:p>
    <w:p w:rsidR="005D61D6" w:rsidRPr="00900FCB" w:rsidRDefault="005D61D6" w:rsidP="005D61D6">
      <w:pPr>
        <w:ind w:firstLine="420"/>
        <w:jc w:val="center"/>
        <w:rPr>
          <w:rFonts w:ascii="楷体" w:eastAsia="楷体" w:hAnsi="楷体"/>
          <w:sz w:val="24"/>
        </w:rPr>
      </w:pPr>
      <w:r>
        <w:rPr>
          <w:rFonts w:ascii="楷体" w:eastAsia="楷体" w:hAnsi="楷体" w:hint="eastAsia"/>
          <w:sz w:val="24"/>
        </w:rPr>
        <w:t>图</w:t>
      </w:r>
      <w:r>
        <w:rPr>
          <w:rFonts w:ascii="楷体" w:eastAsia="楷体" w:hAnsi="楷体"/>
          <w:sz w:val="24"/>
        </w:rPr>
        <w:t xml:space="preserve">3-7 </w:t>
      </w:r>
      <w:r>
        <w:rPr>
          <w:rFonts w:ascii="楷体" w:eastAsia="楷体" w:hAnsi="楷体" w:hint="eastAsia"/>
          <w:sz w:val="24"/>
        </w:rPr>
        <w:t>通信类专业数字资源平台课程图示</w:t>
      </w:r>
    </w:p>
    <w:p w:rsidR="005D61D6" w:rsidRPr="00A943BC" w:rsidRDefault="005D61D6" w:rsidP="0086331F">
      <w:pPr>
        <w:snapToGrid w:val="0"/>
        <w:spacing w:beforeLines="50" w:before="156"/>
        <w:outlineLvl w:val="2"/>
        <w:rPr>
          <w:rFonts w:ascii="宋体"/>
          <w:b/>
          <w:bCs/>
          <w:sz w:val="24"/>
        </w:rPr>
      </w:pPr>
      <w:bookmarkStart w:id="38" w:name="_Toc513668571"/>
      <w:r w:rsidRPr="00A943BC">
        <w:rPr>
          <w:rFonts w:ascii="宋体" w:hAnsi="宋体"/>
          <w:b/>
          <w:bCs/>
          <w:sz w:val="24"/>
        </w:rPr>
        <w:t>3.2.</w:t>
      </w:r>
      <w:r w:rsidR="0082465F">
        <w:rPr>
          <w:rFonts w:ascii="宋体" w:hAnsi="宋体" w:hint="eastAsia"/>
          <w:b/>
          <w:bCs/>
          <w:sz w:val="24"/>
        </w:rPr>
        <w:t>3</w:t>
      </w:r>
      <w:r w:rsidRPr="00A943BC">
        <w:rPr>
          <w:rFonts w:ascii="宋体" w:hAnsi="宋体" w:hint="eastAsia"/>
          <w:b/>
          <w:bCs/>
          <w:sz w:val="24"/>
        </w:rPr>
        <w:t>实训基地建设</w:t>
      </w:r>
      <w:bookmarkEnd w:id="38"/>
    </w:p>
    <w:p w:rsidR="005D61D6" w:rsidRPr="00175A2A" w:rsidRDefault="005D61D6" w:rsidP="005D61D6">
      <w:pPr>
        <w:spacing w:line="360" w:lineRule="auto"/>
        <w:ind w:firstLineChars="200" w:firstLine="480"/>
        <w:rPr>
          <w:rFonts w:ascii="宋体"/>
          <w:sz w:val="24"/>
        </w:rPr>
      </w:pPr>
      <w:r w:rsidRPr="00175A2A">
        <w:rPr>
          <w:rFonts w:ascii="宋体" w:hAnsi="宋体" w:hint="eastAsia"/>
          <w:sz w:val="24"/>
        </w:rPr>
        <w:t>（</w:t>
      </w:r>
      <w:r w:rsidRPr="00175A2A">
        <w:rPr>
          <w:rFonts w:ascii="宋体" w:hAnsi="宋体"/>
          <w:sz w:val="24"/>
        </w:rPr>
        <w:t>1</w:t>
      </w:r>
      <w:r w:rsidRPr="00175A2A">
        <w:rPr>
          <w:rFonts w:ascii="宋体" w:hAnsi="宋体" w:hint="eastAsia"/>
          <w:sz w:val="24"/>
        </w:rPr>
        <w:t>）校内实训基地建设</w:t>
      </w:r>
    </w:p>
    <w:p w:rsidR="005D61D6" w:rsidRPr="00E83D23" w:rsidRDefault="005D61D6" w:rsidP="005D61D6">
      <w:pPr>
        <w:spacing w:line="360" w:lineRule="auto"/>
        <w:ind w:firstLineChars="200" w:firstLine="480"/>
        <w:rPr>
          <w:rFonts w:ascii="宋体"/>
          <w:color w:val="FF0000"/>
          <w:sz w:val="24"/>
        </w:rPr>
      </w:pPr>
      <w:r w:rsidRPr="003E16E7">
        <w:rPr>
          <w:rFonts w:ascii="宋体" w:hAnsi="宋体"/>
          <w:sz w:val="24"/>
        </w:rPr>
        <w:t>201</w:t>
      </w:r>
      <w:r>
        <w:rPr>
          <w:rFonts w:ascii="宋体" w:hAnsi="宋体"/>
          <w:sz w:val="24"/>
        </w:rPr>
        <w:t>6</w:t>
      </w:r>
      <w:r w:rsidRPr="003E16E7">
        <w:rPr>
          <w:rFonts w:ascii="宋体" w:hAnsi="宋体" w:hint="eastAsia"/>
          <w:sz w:val="24"/>
        </w:rPr>
        <w:t>学年，我校校内实训条件进一步改善，共有校内实训基地（实训室）</w:t>
      </w:r>
      <w:r>
        <w:rPr>
          <w:rFonts w:ascii="宋体" w:hAnsi="宋体"/>
          <w:sz w:val="24"/>
        </w:rPr>
        <w:t>61</w:t>
      </w:r>
      <w:r w:rsidRPr="003E16E7">
        <w:rPr>
          <w:rFonts w:ascii="宋体" w:hAnsi="宋体" w:hint="eastAsia"/>
          <w:sz w:val="24"/>
        </w:rPr>
        <w:t>个。详见表</w:t>
      </w:r>
      <w:r>
        <w:rPr>
          <w:rFonts w:ascii="宋体" w:hAnsi="宋体"/>
          <w:sz w:val="24"/>
        </w:rPr>
        <w:t>3</w:t>
      </w:r>
      <w:r w:rsidRPr="003E16E7">
        <w:rPr>
          <w:rFonts w:ascii="宋体"/>
          <w:sz w:val="24"/>
        </w:rPr>
        <w:t>-</w:t>
      </w:r>
      <w:r>
        <w:rPr>
          <w:rFonts w:ascii="宋体" w:hAnsi="宋体"/>
          <w:sz w:val="24"/>
        </w:rPr>
        <w:t>4</w:t>
      </w:r>
      <w:r w:rsidRPr="003E16E7">
        <w:rPr>
          <w:rFonts w:ascii="宋体" w:hAnsi="宋体"/>
          <w:sz w:val="24"/>
        </w:rPr>
        <w:t xml:space="preserve"> 201</w:t>
      </w:r>
      <w:r>
        <w:rPr>
          <w:rFonts w:ascii="宋体" w:hAnsi="宋体"/>
          <w:sz w:val="24"/>
        </w:rPr>
        <w:t>6</w:t>
      </w:r>
      <w:r w:rsidRPr="003E16E7">
        <w:rPr>
          <w:rFonts w:ascii="宋体" w:hAnsi="宋体" w:hint="eastAsia"/>
          <w:sz w:val="24"/>
        </w:rPr>
        <w:t>学年校内实训室设置情况一览表。</w:t>
      </w:r>
    </w:p>
    <w:p w:rsidR="005D61D6" w:rsidRDefault="005D61D6" w:rsidP="005D61D6">
      <w:pPr>
        <w:jc w:val="center"/>
        <w:rPr>
          <w:rFonts w:ascii="楷体" w:eastAsia="楷体" w:hAnsi="楷体"/>
          <w:sz w:val="24"/>
        </w:rPr>
      </w:pPr>
      <w:r w:rsidRPr="00175A2A">
        <w:rPr>
          <w:rFonts w:ascii="楷体" w:eastAsia="楷体" w:hAnsi="楷体" w:hint="eastAsia"/>
          <w:sz w:val="24"/>
        </w:rPr>
        <w:t>表</w:t>
      </w:r>
      <w:r w:rsidRPr="00175A2A">
        <w:rPr>
          <w:rFonts w:ascii="楷体" w:eastAsia="楷体" w:hAnsi="楷体"/>
          <w:sz w:val="24"/>
        </w:rPr>
        <w:t>3-4 2016</w:t>
      </w:r>
      <w:r w:rsidRPr="00175A2A">
        <w:rPr>
          <w:rFonts w:ascii="楷体" w:eastAsia="楷体" w:hAnsi="楷体" w:hint="eastAsia"/>
          <w:sz w:val="24"/>
        </w:rPr>
        <w:t>学年校内实训室设置情况一览表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1"/>
        <w:gridCol w:w="1652"/>
        <w:gridCol w:w="1831"/>
        <w:gridCol w:w="1762"/>
        <w:gridCol w:w="1626"/>
      </w:tblGrid>
      <w:tr w:rsidR="005D61D6" w:rsidRPr="00254958" w:rsidTr="00745A57">
        <w:tc>
          <w:tcPr>
            <w:tcW w:w="969" w:type="pct"/>
            <w:tcBorders>
              <w:top w:val="single" w:sz="12" w:space="0" w:color="auto"/>
              <w:left w:val="single" w:sz="12" w:space="0" w:color="auto"/>
              <w:bottom w:val="single" w:sz="12" w:space="0" w:color="auto"/>
            </w:tcBorders>
            <w:shd w:val="clear" w:color="auto" w:fill="8DB3E2" w:themeFill="text2" w:themeFillTint="66"/>
            <w:vAlign w:val="center"/>
          </w:tcPr>
          <w:p w:rsidR="005D61D6" w:rsidRPr="00254958" w:rsidRDefault="005D61D6" w:rsidP="00A634F7">
            <w:pPr>
              <w:spacing w:line="360" w:lineRule="auto"/>
              <w:jc w:val="center"/>
              <w:rPr>
                <w:rFonts w:ascii="宋体"/>
                <w:b/>
                <w:sz w:val="24"/>
              </w:rPr>
            </w:pPr>
            <w:r w:rsidRPr="00254958">
              <w:rPr>
                <w:rFonts w:ascii="宋体" w:hAnsi="宋体" w:hint="eastAsia"/>
                <w:b/>
                <w:sz w:val="24"/>
              </w:rPr>
              <w:t>专业类别</w:t>
            </w:r>
          </w:p>
        </w:tc>
        <w:tc>
          <w:tcPr>
            <w:tcW w:w="969" w:type="pct"/>
            <w:tcBorders>
              <w:top w:val="single" w:sz="12" w:space="0" w:color="auto"/>
              <w:bottom w:val="single" w:sz="12" w:space="0" w:color="auto"/>
            </w:tcBorders>
            <w:shd w:val="clear" w:color="auto" w:fill="8DB3E2" w:themeFill="text2" w:themeFillTint="66"/>
            <w:vAlign w:val="center"/>
          </w:tcPr>
          <w:p w:rsidR="005D61D6" w:rsidRPr="00254958" w:rsidRDefault="005D61D6" w:rsidP="00A634F7">
            <w:pPr>
              <w:spacing w:line="360" w:lineRule="auto"/>
              <w:jc w:val="center"/>
              <w:rPr>
                <w:rFonts w:ascii="宋体"/>
                <w:b/>
                <w:sz w:val="24"/>
              </w:rPr>
            </w:pPr>
            <w:r w:rsidRPr="00BB3BE0">
              <w:rPr>
                <w:rFonts w:ascii="宋体" w:hAnsi="宋体" w:hint="eastAsia"/>
                <w:b/>
                <w:w w:val="75"/>
                <w:kern w:val="0"/>
                <w:sz w:val="24"/>
                <w:fitText w:val="964" w:id="1633422080"/>
              </w:rPr>
              <w:t>实训室个数</w:t>
            </w:r>
          </w:p>
        </w:tc>
        <w:tc>
          <w:tcPr>
            <w:tcW w:w="1074" w:type="pct"/>
            <w:tcBorders>
              <w:top w:val="single" w:sz="12" w:space="0" w:color="auto"/>
              <w:bottom w:val="single" w:sz="12" w:space="0" w:color="auto"/>
            </w:tcBorders>
            <w:shd w:val="clear" w:color="auto" w:fill="8DB3E2" w:themeFill="text2" w:themeFillTint="66"/>
            <w:vAlign w:val="center"/>
          </w:tcPr>
          <w:p w:rsidR="005D61D6" w:rsidRPr="00254958" w:rsidRDefault="005D61D6" w:rsidP="00A634F7">
            <w:pPr>
              <w:spacing w:line="280" w:lineRule="exact"/>
              <w:ind w:rightChars="-50" w:right="-105" w:firstLineChars="147" w:firstLine="310"/>
              <w:rPr>
                <w:rFonts w:ascii="Times New Roman" w:hAnsi="Times New Roman"/>
                <w:b/>
                <w:bCs/>
                <w:color w:val="000000"/>
              </w:rPr>
            </w:pPr>
            <w:r w:rsidRPr="00254958">
              <w:rPr>
                <w:rFonts w:ascii="Times New Roman" w:hAnsi="Times New Roman" w:hint="eastAsia"/>
                <w:b/>
                <w:bCs/>
                <w:color w:val="000000"/>
              </w:rPr>
              <w:t>建筑面积</w:t>
            </w:r>
          </w:p>
          <w:p w:rsidR="005D61D6" w:rsidRPr="00254958" w:rsidRDefault="005D61D6" w:rsidP="00A634F7">
            <w:pPr>
              <w:spacing w:line="280" w:lineRule="exact"/>
              <w:jc w:val="center"/>
              <w:rPr>
                <w:rFonts w:ascii="宋体"/>
                <w:b/>
                <w:color w:val="000000"/>
                <w:sz w:val="24"/>
              </w:rPr>
            </w:pPr>
            <w:r w:rsidRPr="00254958">
              <w:rPr>
                <w:rFonts w:ascii="Times New Roman" w:hAnsi="Times New Roman"/>
                <w:b/>
                <w:bCs/>
                <w:color w:val="000000"/>
              </w:rPr>
              <w:t xml:space="preserve">  </w:t>
            </w:r>
            <w:r w:rsidRPr="00254958">
              <w:rPr>
                <w:rFonts w:ascii="Times New Roman" w:hAnsi="Times New Roman" w:hint="eastAsia"/>
                <w:b/>
                <w:bCs/>
                <w:color w:val="000000"/>
              </w:rPr>
              <w:t>（平方米）</w:t>
            </w:r>
          </w:p>
        </w:tc>
        <w:tc>
          <w:tcPr>
            <w:tcW w:w="1034" w:type="pct"/>
            <w:tcBorders>
              <w:top w:val="single" w:sz="12" w:space="0" w:color="auto"/>
              <w:bottom w:val="single" w:sz="12" w:space="0" w:color="auto"/>
            </w:tcBorders>
            <w:shd w:val="clear" w:color="auto" w:fill="8DB3E2" w:themeFill="text2" w:themeFillTint="66"/>
            <w:vAlign w:val="center"/>
          </w:tcPr>
          <w:p w:rsidR="005D61D6" w:rsidRPr="00254958" w:rsidRDefault="005D61D6" w:rsidP="00A634F7">
            <w:pPr>
              <w:spacing w:line="280" w:lineRule="exact"/>
              <w:ind w:rightChars="-50" w:right="-105"/>
              <w:jc w:val="center"/>
              <w:rPr>
                <w:rFonts w:ascii="Times New Roman" w:hAnsi="Times New Roman"/>
                <w:b/>
                <w:bCs/>
                <w:color w:val="000000"/>
              </w:rPr>
            </w:pPr>
            <w:r w:rsidRPr="00254958">
              <w:rPr>
                <w:rFonts w:ascii="Times New Roman" w:hAnsi="Times New Roman" w:hint="eastAsia"/>
                <w:b/>
                <w:bCs/>
                <w:color w:val="000000"/>
              </w:rPr>
              <w:t>设备值</w:t>
            </w:r>
          </w:p>
          <w:p w:rsidR="005D61D6" w:rsidRPr="00254958" w:rsidRDefault="005D61D6" w:rsidP="00A634F7">
            <w:pPr>
              <w:spacing w:line="280" w:lineRule="exact"/>
              <w:jc w:val="center"/>
              <w:rPr>
                <w:rFonts w:ascii="宋体"/>
                <w:b/>
                <w:sz w:val="24"/>
              </w:rPr>
            </w:pPr>
            <w:r w:rsidRPr="00254958">
              <w:rPr>
                <w:rFonts w:ascii="Times New Roman" w:hAnsi="Times New Roman"/>
                <w:b/>
                <w:bCs/>
                <w:color w:val="000000"/>
              </w:rPr>
              <w:t xml:space="preserve"> </w:t>
            </w:r>
            <w:r w:rsidRPr="00254958">
              <w:rPr>
                <w:rFonts w:ascii="Times New Roman" w:hAnsi="Times New Roman" w:hint="eastAsia"/>
                <w:b/>
                <w:bCs/>
                <w:color w:val="000000"/>
              </w:rPr>
              <w:t>（万元）</w:t>
            </w:r>
          </w:p>
        </w:tc>
        <w:tc>
          <w:tcPr>
            <w:tcW w:w="954" w:type="pct"/>
            <w:tcBorders>
              <w:top w:val="single" w:sz="12" w:space="0" w:color="auto"/>
              <w:bottom w:val="single" w:sz="12" w:space="0" w:color="auto"/>
              <w:right w:val="single" w:sz="12" w:space="0" w:color="auto"/>
            </w:tcBorders>
            <w:shd w:val="clear" w:color="auto" w:fill="8DB3E2" w:themeFill="text2" w:themeFillTint="66"/>
            <w:vAlign w:val="center"/>
          </w:tcPr>
          <w:p w:rsidR="005D61D6" w:rsidRPr="00254958" w:rsidRDefault="005D61D6" w:rsidP="00A634F7">
            <w:pPr>
              <w:spacing w:line="360" w:lineRule="auto"/>
              <w:jc w:val="center"/>
              <w:rPr>
                <w:rFonts w:ascii="宋体"/>
                <w:b/>
                <w:color w:val="000000"/>
                <w:sz w:val="24"/>
              </w:rPr>
            </w:pPr>
            <w:r w:rsidRPr="00254958">
              <w:rPr>
                <w:rFonts w:ascii="Times New Roman" w:hAnsi="Times New Roman" w:hint="eastAsia"/>
                <w:b/>
                <w:bCs/>
                <w:color w:val="000000"/>
              </w:rPr>
              <w:t>设备数量</w:t>
            </w:r>
          </w:p>
        </w:tc>
      </w:tr>
      <w:tr w:rsidR="005D61D6" w:rsidRPr="00254958" w:rsidTr="00A634F7">
        <w:tc>
          <w:tcPr>
            <w:tcW w:w="969" w:type="pct"/>
            <w:tcBorders>
              <w:top w:val="single" w:sz="12" w:space="0" w:color="auto"/>
              <w:left w:val="single" w:sz="12" w:space="0" w:color="auto"/>
            </w:tcBorders>
          </w:tcPr>
          <w:p w:rsidR="005D61D6" w:rsidRPr="00254958" w:rsidRDefault="005D61D6" w:rsidP="00A634F7">
            <w:pPr>
              <w:spacing w:line="360" w:lineRule="auto"/>
              <w:jc w:val="center"/>
              <w:rPr>
                <w:rFonts w:ascii="宋体"/>
                <w:sz w:val="24"/>
              </w:rPr>
            </w:pPr>
            <w:r w:rsidRPr="00254958">
              <w:rPr>
                <w:rFonts w:ascii="宋体" w:hAnsi="宋体" w:hint="eastAsia"/>
                <w:sz w:val="24"/>
              </w:rPr>
              <w:t>电子类</w:t>
            </w:r>
          </w:p>
        </w:tc>
        <w:tc>
          <w:tcPr>
            <w:tcW w:w="969" w:type="pct"/>
            <w:tcBorders>
              <w:top w:val="single" w:sz="12" w:space="0" w:color="auto"/>
            </w:tcBorders>
            <w:vAlign w:val="center"/>
          </w:tcPr>
          <w:p w:rsidR="005D61D6" w:rsidRPr="00254958" w:rsidRDefault="005D61D6" w:rsidP="00A634F7">
            <w:pPr>
              <w:spacing w:line="360" w:lineRule="auto"/>
              <w:jc w:val="center"/>
              <w:rPr>
                <w:rFonts w:ascii="宋体"/>
                <w:sz w:val="24"/>
              </w:rPr>
            </w:pPr>
            <w:r w:rsidRPr="00254958">
              <w:rPr>
                <w:rFonts w:ascii="宋体" w:hAnsi="宋体"/>
                <w:sz w:val="24"/>
              </w:rPr>
              <w:t>10</w:t>
            </w:r>
          </w:p>
        </w:tc>
        <w:tc>
          <w:tcPr>
            <w:tcW w:w="1074" w:type="pct"/>
            <w:tcBorders>
              <w:top w:val="single" w:sz="12" w:space="0" w:color="auto"/>
            </w:tcBorders>
            <w:vAlign w:val="center"/>
          </w:tcPr>
          <w:p w:rsidR="005D61D6" w:rsidRPr="00254958" w:rsidRDefault="005D61D6" w:rsidP="00A634F7">
            <w:pPr>
              <w:spacing w:line="360" w:lineRule="auto"/>
              <w:jc w:val="center"/>
              <w:rPr>
                <w:rFonts w:ascii="宋体"/>
                <w:sz w:val="24"/>
              </w:rPr>
            </w:pPr>
            <w:r w:rsidRPr="00254958">
              <w:rPr>
                <w:rFonts w:ascii="宋体" w:hAnsi="宋体"/>
                <w:sz w:val="24"/>
              </w:rPr>
              <w:t>1420</w:t>
            </w:r>
          </w:p>
        </w:tc>
        <w:tc>
          <w:tcPr>
            <w:tcW w:w="1034" w:type="pct"/>
            <w:tcBorders>
              <w:top w:val="single" w:sz="12" w:space="0" w:color="auto"/>
            </w:tcBorders>
            <w:vAlign w:val="center"/>
          </w:tcPr>
          <w:p w:rsidR="005D61D6" w:rsidRPr="00254958" w:rsidRDefault="005D61D6" w:rsidP="00A634F7">
            <w:pPr>
              <w:spacing w:line="360" w:lineRule="auto"/>
              <w:jc w:val="center"/>
              <w:rPr>
                <w:rFonts w:ascii="宋体"/>
                <w:sz w:val="24"/>
              </w:rPr>
            </w:pPr>
            <w:r w:rsidRPr="00254958">
              <w:rPr>
                <w:rFonts w:ascii="宋体" w:hAnsi="宋体"/>
                <w:sz w:val="24"/>
              </w:rPr>
              <w:t>1247.00</w:t>
            </w:r>
          </w:p>
        </w:tc>
        <w:tc>
          <w:tcPr>
            <w:tcW w:w="954" w:type="pct"/>
            <w:tcBorders>
              <w:top w:val="single" w:sz="12" w:space="0" w:color="auto"/>
              <w:right w:val="single" w:sz="12" w:space="0" w:color="auto"/>
            </w:tcBorders>
            <w:vAlign w:val="center"/>
          </w:tcPr>
          <w:p w:rsidR="005D61D6" w:rsidRPr="00254958" w:rsidRDefault="005D61D6" w:rsidP="00A634F7">
            <w:pPr>
              <w:spacing w:line="360" w:lineRule="auto"/>
              <w:jc w:val="center"/>
              <w:rPr>
                <w:rFonts w:ascii="宋体"/>
                <w:sz w:val="24"/>
              </w:rPr>
            </w:pPr>
            <w:r w:rsidRPr="00254958">
              <w:rPr>
                <w:rFonts w:ascii="宋体" w:hAnsi="宋体"/>
                <w:sz w:val="24"/>
              </w:rPr>
              <w:t>244</w:t>
            </w:r>
          </w:p>
        </w:tc>
      </w:tr>
      <w:tr w:rsidR="005D61D6" w:rsidRPr="00254958" w:rsidTr="00A634F7">
        <w:tc>
          <w:tcPr>
            <w:tcW w:w="969" w:type="pct"/>
            <w:tcBorders>
              <w:left w:val="single" w:sz="12" w:space="0" w:color="auto"/>
            </w:tcBorders>
          </w:tcPr>
          <w:p w:rsidR="005D61D6" w:rsidRPr="00254958" w:rsidRDefault="005D61D6" w:rsidP="00A634F7">
            <w:pPr>
              <w:spacing w:line="360" w:lineRule="auto"/>
              <w:jc w:val="center"/>
              <w:rPr>
                <w:rFonts w:ascii="宋体"/>
                <w:sz w:val="24"/>
              </w:rPr>
            </w:pPr>
            <w:r w:rsidRPr="00254958">
              <w:rPr>
                <w:rFonts w:ascii="宋体" w:hAnsi="宋体" w:hint="eastAsia"/>
                <w:sz w:val="24"/>
              </w:rPr>
              <w:t>通信类</w:t>
            </w:r>
          </w:p>
        </w:tc>
        <w:tc>
          <w:tcPr>
            <w:tcW w:w="969" w:type="pct"/>
            <w:vAlign w:val="center"/>
          </w:tcPr>
          <w:p w:rsidR="005D61D6" w:rsidRPr="00254958" w:rsidRDefault="005D61D6" w:rsidP="00A634F7">
            <w:pPr>
              <w:spacing w:line="360" w:lineRule="auto"/>
              <w:jc w:val="center"/>
              <w:rPr>
                <w:rFonts w:ascii="宋体"/>
                <w:sz w:val="24"/>
              </w:rPr>
            </w:pPr>
            <w:r w:rsidRPr="00254958">
              <w:rPr>
                <w:rFonts w:ascii="宋体" w:hAnsi="宋体"/>
                <w:sz w:val="24"/>
              </w:rPr>
              <w:t>9</w:t>
            </w:r>
          </w:p>
        </w:tc>
        <w:tc>
          <w:tcPr>
            <w:tcW w:w="1074" w:type="pct"/>
            <w:vAlign w:val="center"/>
          </w:tcPr>
          <w:p w:rsidR="005D61D6" w:rsidRPr="00254958" w:rsidRDefault="005D61D6" w:rsidP="00A634F7">
            <w:pPr>
              <w:spacing w:line="360" w:lineRule="auto"/>
              <w:jc w:val="center"/>
              <w:rPr>
                <w:rFonts w:ascii="宋体"/>
                <w:sz w:val="24"/>
              </w:rPr>
            </w:pPr>
            <w:r w:rsidRPr="00254958">
              <w:rPr>
                <w:rFonts w:ascii="宋体" w:hAnsi="宋体"/>
                <w:sz w:val="24"/>
              </w:rPr>
              <w:t>2666</w:t>
            </w:r>
          </w:p>
        </w:tc>
        <w:tc>
          <w:tcPr>
            <w:tcW w:w="1034" w:type="pct"/>
            <w:vAlign w:val="center"/>
          </w:tcPr>
          <w:p w:rsidR="005D61D6" w:rsidRPr="00254958" w:rsidRDefault="005D61D6" w:rsidP="00A634F7">
            <w:pPr>
              <w:spacing w:line="360" w:lineRule="auto"/>
              <w:jc w:val="center"/>
              <w:rPr>
                <w:rFonts w:ascii="宋体"/>
                <w:sz w:val="24"/>
              </w:rPr>
            </w:pPr>
            <w:r w:rsidRPr="00254958">
              <w:rPr>
                <w:rFonts w:ascii="宋体" w:hAnsi="宋体"/>
                <w:sz w:val="24"/>
              </w:rPr>
              <w:t>2162.40</w:t>
            </w:r>
          </w:p>
        </w:tc>
        <w:tc>
          <w:tcPr>
            <w:tcW w:w="954" w:type="pct"/>
            <w:tcBorders>
              <w:right w:val="single" w:sz="12" w:space="0" w:color="auto"/>
            </w:tcBorders>
            <w:vAlign w:val="center"/>
          </w:tcPr>
          <w:p w:rsidR="005D61D6" w:rsidRPr="00254958" w:rsidRDefault="005D61D6" w:rsidP="00A634F7">
            <w:pPr>
              <w:spacing w:line="360" w:lineRule="auto"/>
              <w:jc w:val="center"/>
              <w:rPr>
                <w:rFonts w:ascii="宋体"/>
                <w:sz w:val="24"/>
              </w:rPr>
            </w:pPr>
            <w:r w:rsidRPr="00254958">
              <w:rPr>
                <w:rFonts w:ascii="宋体" w:hAnsi="宋体"/>
                <w:sz w:val="24"/>
              </w:rPr>
              <w:t>1384</w:t>
            </w:r>
          </w:p>
        </w:tc>
      </w:tr>
      <w:tr w:rsidR="005D61D6" w:rsidRPr="00254958" w:rsidTr="00A634F7">
        <w:tc>
          <w:tcPr>
            <w:tcW w:w="969" w:type="pct"/>
            <w:tcBorders>
              <w:left w:val="single" w:sz="12" w:space="0" w:color="auto"/>
            </w:tcBorders>
          </w:tcPr>
          <w:p w:rsidR="005D61D6" w:rsidRPr="00254958" w:rsidRDefault="005D61D6" w:rsidP="00A634F7">
            <w:pPr>
              <w:spacing w:line="360" w:lineRule="auto"/>
              <w:jc w:val="center"/>
              <w:rPr>
                <w:rFonts w:ascii="宋体"/>
                <w:sz w:val="24"/>
              </w:rPr>
            </w:pPr>
            <w:r w:rsidRPr="00254958">
              <w:rPr>
                <w:rFonts w:ascii="宋体" w:hAnsi="宋体" w:hint="eastAsia"/>
                <w:sz w:val="24"/>
              </w:rPr>
              <w:t>计算机类</w:t>
            </w:r>
          </w:p>
        </w:tc>
        <w:tc>
          <w:tcPr>
            <w:tcW w:w="969" w:type="pct"/>
            <w:vAlign w:val="center"/>
          </w:tcPr>
          <w:p w:rsidR="005D61D6" w:rsidRPr="00254958" w:rsidRDefault="005D61D6" w:rsidP="00A634F7">
            <w:pPr>
              <w:spacing w:line="360" w:lineRule="auto"/>
              <w:jc w:val="center"/>
              <w:rPr>
                <w:rFonts w:ascii="宋体"/>
                <w:sz w:val="24"/>
              </w:rPr>
            </w:pPr>
            <w:r w:rsidRPr="00254958">
              <w:rPr>
                <w:rFonts w:ascii="宋体" w:hAnsi="宋体"/>
                <w:sz w:val="24"/>
              </w:rPr>
              <w:t>31</w:t>
            </w:r>
          </w:p>
        </w:tc>
        <w:tc>
          <w:tcPr>
            <w:tcW w:w="1074" w:type="pct"/>
            <w:vAlign w:val="center"/>
          </w:tcPr>
          <w:p w:rsidR="005D61D6" w:rsidRPr="00254958" w:rsidRDefault="005D61D6" w:rsidP="00A634F7">
            <w:pPr>
              <w:spacing w:line="360" w:lineRule="auto"/>
              <w:jc w:val="center"/>
              <w:rPr>
                <w:rFonts w:ascii="宋体"/>
                <w:sz w:val="24"/>
              </w:rPr>
            </w:pPr>
            <w:r w:rsidRPr="00254958">
              <w:rPr>
                <w:rFonts w:ascii="宋体" w:hAnsi="宋体"/>
                <w:sz w:val="24"/>
              </w:rPr>
              <w:t>3524</w:t>
            </w:r>
          </w:p>
        </w:tc>
        <w:tc>
          <w:tcPr>
            <w:tcW w:w="1034" w:type="pct"/>
            <w:vAlign w:val="center"/>
          </w:tcPr>
          <w:p w:rsidR="005D61D6" w:rsidRPr="00254958" w:rsidRDefault="005D61D6" w:rsidP="00A634F7">
            <w:pPr>
              <w:spacing w:line="360" w:lineRule="auto"/>
              <w:jc w:val="center"/>
              <w:rPr>
                <w:rFonts w:ascii="宋体"/>
                <w:sz w:val="24"/>
              </w:rPr>
            </w:pPr>
            <w:r w:rsidRPr="00254958">
              <w:rPr>
                <w:rFonts w:ascii="宋体" w:hAnsi="宋体"/>
                <w:sz w:val="24"/>
              </w:rPr>
              <w:t>1659.88</w:t>
            </w:r>
          </w:p>
        </w:tc>
        <w:tc>
          <w:tcPr>
            <w:tcW w:w="954" w:type="pct"/>
            <w:tcBorders>
              <w:right w:val="single" w:sz="12" w:space="0" w:color="auto"/>
            </w:tcBorders>
            <w:vAlign w:val="center"/>
          </w:tcPr>
          <w:p w:rsidR="005D61D6" w:rsidRPr="00254958" w:rsidRDefault="005D61D6" w:rsidP="00A634F7">
            <w:pPr>
              <w:spacing w:line="360" w:lineRule="auto"/>
              <w:jc w:val="center"/>
              <w:rPr>
                <w:rFonts w:ascii="宋体"/>
                <w:sz w:val="24"/>
              </w:rPr>
            </w:pPr>
            <w:r w:rsidRPr="00254958">
              <w:rPr>
                <w:rFonts w:ascii="宋体" w:hAnsi="宋体"/>
                <w:sz w:val="24"/>
              </w:rPr>
              <w:t>1590</w:t>
            </w:r>
          </w:p>
        </w:tc>
      </w:tr>
      <w:tr w:rsidR="005D61D6" w:rsidRPr="00254958" w:rsidTr="00A634F7">
        <w:tc>
          <w:tcPr>
            <w:tcW w:w="969" w:type="pct"/>
            <w:tcBorders>
              <w:left w:val="single" w:sz="12" w:space="0" w:color="auto"/>
            </w:tcBorders>
          </w:tcPr>
          <w:p w:rsidR="005D61D6" w:rsidRPr="00254958" w:rsidRDefault="005D61D6" w:rsidP="00A634F7">
            <w:pPr>
              <w:spacing w:line="360" w:lineRule="auto"/>
              <w:jc w:val="center"/>
              <w:rPr>
                <w:rFonts w:ascii="宋体"/>
                <w:sz w:val="24"/>
              </w:rPr>
            </w:pPr>
            <w:r w:rsidRPr="00254958">
              <w:rPr>
                <w:rFonts w:ascii="宋体" w:hAnsi="宋体" w:hint="eastAsia"/>
                <w:sz w:val="24"/>
              </w:rPr>
              <w:t>智能类</w:t>
            </w:r>
          </w:p>
        </w:tc>
        <w:tc>
          <w:tcPr>
            <w:tcW w:w="969" w:type="pct"/>
            <w:vAlign w:val="center"/>
          </w:tcPr>
          <w:p w:rsidR="005D61D6" w:rsidRPr="00254958" w:rsidRDefault="005D61D6" w:rsidP="00A634F7">
            <w:pPr>
              <w:spacing w:line="360" w:lineRule="auto"/>
              <w:jc w:val="center"/>
              <w:rPr>
                <w:rFonts w:ascii="宋体"/>
                <w:sz w:val="24"/>
              </w:rPr>
            </w:pPr>
            <w:r w:rsidRPr="00254958">
              <w:rPr>
                <w:rFonts w:ascii="宋体" w:hAnsi="宋体"/>
                <w:sz w:val="24"/>
              </w:rPr>
              <w:t>11</w:t>
            </w:r>
          </w:p>
        </w:tc>
        <w:tc>
          <w:tcPr>
            <w:tcW w:w="1074" w:type="pct"/>
            <w:vAlign w:val="center"/>
          </w:tcPr>
          <w:p w:rsidR="005D61D6" w:rsidRPr="00254958" w:rsidRDefault="005D61D6" w:rsidP="00A634F7">
            <w:pPr>
              <w:spacing w:line="360" w:lineRule="auto"/>
              <w:jc w:val="center"/>
              <w:rPr>
                <w:rFonts w:ascii="宋体"/>
                <w:sz w:val="24"/>
              </w:rPr>
            </w:pPr>
            <w:r w:rsidRPr="00254958">
              <w:rPr>
                <w:rFonts w:ascii="宋体" w:hAnsi="宋体"/>
                <w:sz w:val="24"/>
              </w:rPr>
              <w:t>940</w:t>
            </w:r>
          </w:p>
        </w:tc>
        <w:tc>
          <w:tcPr>
            <w:tcW w:w="1034" w:type="pct"/>
            <w:vAlign w:val="center"/>
          </w:tcPr>
          <w:p w:rsidR="005D61D6" w:rsidRPr="00254958" w:rsidRDefault="005D61D6" w:rsidP="00A634F7">
            <w:pPr>
              <w:spacing w:line="360" w:lineRule="auto"/>
              <w:jc w:val="center"/>
              <w:rPr>
                <w:rFonts w:ascii="宋体"/>
                <w:sz w:val="24"/>
              </w:rPr>
            </w:pPr>
            <w:r w:rsidRPr="00254958">
              <w:rPr>
                <w:rFonts w:ascii="宋体" w:hAnsi="宋体"/>
                <w:sz w:val="24"/>
              </w:rPr>
              <w:t>684.14</w:t>
            </w:r>
          </w:p>
        </w:tc>
        <w:tc>
          <w:tcPr>
            <w:tcW w:w="954" w:type="pct"/>
            <w:tcBorders>
              <w:right w:val="single" w:sz="12" w:space="0" w:color="auto"/>
            </w:tcBorders>
            <w:vAlign w:val="center"/>
          </w:tcPr>
          <w:p w:rsidR="005D61D6" w:rsidRPr="00254958" w:rsidRDefault="005D61D6" w:rsidP="00A634F7">
            <w:pPr>
              <w:spacing w:line="360" w:lineRule="auto"/>
              <w:jc w:val="center"/>
              <w:rPr>
                <w:rFonts w:ascii="宋体"/>
                <w:sz w:val="24"/>
              </w:rPr>
            </w:pPr>
            <w:r w:rsidRPr="00254958">
              <w:rPr>
                <w:rFonts w:ascii="宋体" w:hAnsi="宋体"/>
                <w:sz w:val="24"/>
              </w:rPr>
              <w:t>287</w:t>
            </w:r>
          </w:p>
        </w:tc>
      </w:tr>
      <w:tr w:rsidR="005D61D6" w:rsidRPr="00254958" w:rsidTr="00A634F7">
        <w:tc>
          <w:tcPr>
            <w:tcW w:w="969" w:type="pct"/>
            <w:tcBorders>
              <w:left w:val="single" w:sz="12" w:space="0" w:color="auto"/>
              <w:bottom w:val="single" w:sz="12" w:space="0" w:color="auto"/>
            </w:tcBorders>
          </w:tcPr>
          <w:p w:rsidR="005D61D6" w:rsidRPr="00254958" w:rsidRDefault="005D61D6" w:rsidP="00A634F7">
            <w:pPr>
              <w:spacing w:line="360" w:lineRule="auto"/>
              <w:jc w:val="center"/>
              <w:rPr>
                <w:rFonts w:ascii="宋体"/>
                <w:sz w:val="24"/>
              </w:rPr>
            </w:pPr>
            <w:r w:rsidRPr="00254958">
              <w:rPr>
                <w:rFonts w:ascii="宋体" w:hAnsi="宋体" w:hint="eastAsia"/>
                <w:sz w:val="24"/>
              </w:rPr>
              <w:t>总计</w:t>
            </w:r>
          </w:p>
        </w:tc>
        <w:tc>
          <w:tcPr>
            <w:tcW w:w="969" w:type="pct"/>
            <w:tcBorders>
              <w:bottom w:val="single" w:sz="12" w:space="0" w:color="auto"/>
            </w:tcBorders>
            <w:vAlign w:val="center"/>
          </w:tcPr>
          <w:p w:rsidR="005D61D6" w:rsidRPr="00254958" w:rsidRDefault="005D61D6" w:rsidP="00A634F7">
            <w:pPr>
              <w:spacing w:line="360" w:lineRule="auto"/>
              <w:jc w:val="center"/>
              <w:rPr>
                <w:rFonts w:ascii="宋体"/>
                <w:sz w:val="24"/>
              </w:rPr>
            </w:pPr>
            <w:r w:rsidRPr="00254958">
              <w:rPr>
                <w:rFonts w:ascii="宋体" w:hAnsi="宋体"/>
                <w:sz w:val="24"/>
              </w:rPr>
              <w:t>61</w:t>
            </w:r>
          </w:p>
        </w:tc>
        <w:tc>
          <w:tcPr>
            <w:tcW w:w="1074" w:type="pct"/>
            <w:tcBorders>
              <w:bottom w:val="single" w:sz="12" w:space="0" w:color="auto"/>
            </w:tcBorders>
            <w:vAlign w:val="center"/>
          </w:tcPr>
          <w:p w:rsidR="005D61D6" w:rsidRPr="00254958" w:rsidRDefault="005D61D6" w:rsidP="00A634F7">
            <w:pPr>
              <w:spacing w:line="360" w:lineRule="auto"/>
              <w:jc w:val="center"/>
              <w:rPr>
                <w:rFonts w:ascii="宋体"/>
                <w:sz w:val="24"/>
              </w:rPr>
            </w:pPr>
            <w:r w:rsidRPr="00254958">
              <w:rPr>
                <w:rFonts w:ascii="宋体" w:hAnsi="宋体"/>
                <w:sz w:val="24"/>
              </w:rPr>
              <w:t>8550</w:t>
            </w:r>
          </w:p>
        </w:tc>
        <w:tc>
          <w:tcPr>
            <w:tcW w:w="1034" w:type="pct"/>
            <w:tcBorders>
              <w:bottom w:val="single" w:sz="12" w:space="0" w:color="auto"/>
            </w:tcBorders>
            <w:vAlign w:val="center"/>
          </w:tcPr>
          <w:p w:rsidR="005D61D6" w:rsidRPr="00254958" w:rsidRDefault="005D61D6" w:rsidP="00A634F7">
            <w:pPr>
              <w:spacing w:line="360" w:lineRule="auto"/>
              <w:jc w:val="center"/>
              <w:rPr>
                <w:rFonts w:ascii="宋体"/>
                <w:sz w:val="24"/>
              </w:rPr>
            </w:pPr>
            <w:r w:rsidRPr="00254958">
              <w:rPr>
                <w:rFonts w:ascii="宋体" w:hAnsi="宋体"/>
                <w:sz w:val="24"/>
              </w:rPr>
              <w:t>5753.42</w:t>
            </w:r>
          </w:p>
        </w:tc>
        <w:tc>
          <w:tcPr>
            <w:tcW w:w="954" w:type="pct"/>
            <w:tcBorders>
              <w:bottom w:val="single" w:sz="12" w:space="0" w:color="auto"/>
              <w:right w:val="single" w:sz="12" w:space="0" w:color="auto"/>
            </w:tcBorders>
            <w:vAlign w:val="center"/>
          </w:tcPr>
          <w:p w:rsidR="005D61D6" w:rsidRPr="00254958" w:rsidRDefault="005D61D6" w:rsidP="00A634F7">
            <w:pPr>
              <w:spacing w:line="360" w:lineRule="auto"/>
              <w:jc w:val="center"/>
              <w:rPr>
                <w:rFonts w:ascii="宋体"/>
                <w:sz w:val="24"/>
              </w:rPr>
            </w:pPr>
            <w:r w:rsidRPr="00254958">
              <w:rPr>
                <w:rFonts w:ascii="宋体" w:hAnsi="宋体"/>
                <w:sz w:val="24"/>
              </w:rPr>
              <w:t>3505</w:t>
            </w:r>
          </w:p>
        </w:tc>
      </w:tr>
    </w:tbl>
    <w:p w:rsidR="005D61D6" w:rsidRPr="006F5B58" w:rsidRDefault="005D61D6" w:rsidP="0086331F">
      <w:pPr>
        <w:snapToGrid w:val="0"/>
        <w:spacing w:beforeLines="50" w:before="156" w:line="360" w:lineRule="auto"/>
        <w:jc w:val="right"/>
        <w:rPr>
          <w:rFonts w:ascii="宋体"/>
          <w:b/>
          <w:bCs/>
          <w:sz w:val="28"/>
          <w:szCs w:val="28"/>
        </w:rPr>
      </w:pPr>
      <w:r w:rsidRPr="006F5B58">
        <w:rPr>
          <w:rFonts w:ascii="楷体" w:eastAsia="楷体" w:hAnsi="楷体" w:hint="eastAsia"/>
          <w:szCs w:val="21"/>
        </w:rPr>
        <w:t>（数据来源：学校实训科）</w:t>
      </w:r>
    </w:p>
    <w:p w:rsidR="00C558F9" w:rsidRDefault="00C558F9" w:rsidP="005D61D6">
      <w:pPr>
        <w:rPr>
          <w:noProof/>
        </w:rPr>
      </w:pPr>
      <w:r>
        <w:rPr>
          <w:noProof/>
        </w:rPr>
        <w:lastRenderedPageBreak/>
        <w:drawing>
          <wp:anchor distT="0" distB="0" distL="114300" distR="114300" simplePos="0" relativeHeight="251645952" behindDoc="0" locked="0" layoutInCell="1" allowOverlap="1">
            <wp:simplePos x="0" y="0"/>
            <wp:positionH relativeFrom="column">
              <wp:posOffset>2667000</wp:posOffset>
            </wp:positionH>
            <wp:positionV relativeFrom="paragraph">
              <wp:posOffset>-200025</wp:posOffset>
            </wp:positionV>
            <wp:extent cx="2409825" cy="1619250"/>
            <wp:effectExtent l="19050" t="0" r="9525" b="0"/>
            <wp:wrapNone/>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41"/>
                    <a:srcRect/>
                    <a:stretch>
                      <a:fillRect/>
                    </a:stretch>
                  </pic:blipFill>
                  <pic:spPr bwMode="auto">
                    <a:xfrm>
                      <a:off x="0" y="0"/>
                      <a:ext cx="2409825" cy="1619250"/>
                    </a:xfrm>
                    <a:prstGeom prst="rect">
                      <a:avLst/>
                    </a:prstGeom>
                    <a:noFill/>
                    <a:ln w="9525">
                      <a:noFill/>
                      <a:miter lim="800000"/>
                      <a:headEnd/>
                      <a:tailEnd/>
                    </a:ln>
                  </pic:spPr>
                </pic:pic>
              </a:graphicData>
            </a:graphic>
          </wp:anchor>
        </w:drawing>
      </w:r>
      <w:r>
        <w:rPr>
          <w:noProof/>
        </w:rPr>
        <w:drawing>
          <wp:anchor distT="0" distB="0" distL="114300" distR="114300" simplePos="0" relativeHeight="251644928" behindDoc="0" locked="0" layoutInCell="1" allowOverlap="1">
            <wp:simplePos x="0" y="0"/>
            <wp:positionH relativeFrom="column">
              <wp:posOffset>76200</wp:posOffset>
            </wp:positionH>
            <wp:positionV relativeFrom="paragraph">
              <wp:posOffset>-180975</wp:posOffset>
            </wp:positionV>
            <wp:extent cx="2400300" cy="1600200"/>
            <wp:effectExtent l="19050" t="0" r="0" b="0"/>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a:srcRect/>
                    <a:stretch>
                      <a:fillRect/>
                    </a:stretch>
                  </pic:blipFill>
                  <pic:spPr bwMode="auto">
                    <a:xfrm>
                      <a:off x="0" y="0"/>
                      <a:ext cx="2400300" cy="1600200"/>
                    </a:xfrm>
                    <a:prstGeom prst="rect">
                      <a:avLst/>
                    </a:prstGeom>
                    <a:noFill/>
                    <a:ln w="9525">
                      <a:noFill/>
                      <a:miter lim="800000"/>
                      <a:headEnd/>
                      <a:tailEnd/>
                    </a:ln>
                  </pic:spPr>
                </pic:pic>
              </a:graphicData>
            </a:graphic>
          </wp:anchor>
        </w:drawing>
      </w:r>
      <w:r w:rsidR="005D61D6" w:rsidRPr="001346CC">
        <w:rPr>
          <w:noProof/>
        </w:rPr>
        <w:t xml:space="preserve"> </w:t>
      </w:r>
      <w:r w:rsidR="005D61D6">
        <w:rPr>
          <w:noProof/>
        </w:rPr>
        <w:t xml:space="preserve">    </w:t>
      </w:r>
    </w:p>
    <w:p w:rsidR="00C558F9" w:rsidRDefault="00C558F9" w:rsidP="005D61D6">
      <w:pPr>
        <w:rPr>
          <w:noProof/>
        </w:rPr>
      </w:pPr>
    </w:p>
    <w:p w:rsidR="00C558F9" w:rsidRDefault="00C558F9" w:rsidP="005D61D6">
      <w:pPr>
        <w:rPr>
          <w:noProof/>
        </w:rPr>
      </w:pPr>
    </w:p>
    <w:p w:rsidR="00C558F9" w:rsidRDefault="00C558F9" w:rsidP="005D61D6">
      <w:pPr>
        <w:rPr>
          <w:noProof/>
        </w:rPr>
      </w:pPr>
    </w:p>
    <w:p w:rsidR="00C558F9" w:rsidRDefault="00C558F9" w:rsidP="005D61D6">
      <w:pPr>
        <w:rPr>
          <w:noProof/>
        </w:rPr>
      </w:pPr>
    </w:p>
    <w:p w:rsidR="00C558F9" w:rsidRDefault="00C558F9" w:rsidP="005D61D6">
      <w:pPr>
        <w:rPr>
          <w:noProof/>
        </w:rPr>
      </w:pPr>
    </w:p>
    <w:p w:rsidR="00C558F9" w:rsidRDefault="00C558F9" w:rsidP="005D61D6">
      <w:pPr>
        <w:rPr>
          <w:noProof/>
        </w:rPr>
      </w:pPr>
    </w:p>
    <w:p w:rsidR="005D61D6" w:rsidRDefault="005D61D6" w:rsidP="005D61D6"/>
    <w:p w:rsidR="005D61D6" w:rsidRPr="00175A2A" w:rsidRDefault="005D61D6" w:rsidP="005D61D6">
      <w:pPr>
        <w:ind w:firstLineChars="100" w:firstLine="240"/>
        <w:rPr>
          <w:rFonts w:ascii="楷体" w:eastAsia="楷体" w:hAnsi="楷体"/>
          <w:sz w:val="24"/>
        </w:rPr>
      </w:pPr>
      <w:r w:rsidRPr="00175A2A">
        <w:rPr>
          <w:rFonts w:ascii="楷体" w:eastAsia="楷体" w:hAnsi="楷体" w:hint="eastAsia"/>
          <w:sz w:val="24"/>
        </w:rPr>
        <w:t>图</w:t>
      </w:r>
      <w:r w:rsidRPr="00175A2A">
        <w:rPr>
          <w:rFonts w:ascii="楷体" w:eastAsia="楷体" w:hAnsi="楷体"/>
          <w:sz w:val="24"/>
        </w:rPr>
        <w:t>3-</w:t>
      </w:r>
      <w:r>
        <w:rPr>
          <w:rFonts w:ascii="楷体" w:eastAsia="楷体" w:hAnsi="楷体"/>
          <w:sz w:val="24"/>
        </w:rPr>
        <w:t>8</w:t>
      </w:r>
      <w:r w:rsidRPr="00175A2A">
        <w:rPr>
          <w:rFonts w:ascii="楷体" w:eastAsia="楷体" w:hAnsi="楷体" w:hint="eastAsia"/>
          <w:sz w:val="24"/>
        </w:rPr>
        <w:t>工业智能化实训室</w:t>
      </w:r>
      <w:r w:rsidRPr="00175A2A">
        <w:rPr>
          <w:rFonts w:ascii="楷体" w:eastAsia="楷体" w:hAnsi="楷体"/>
          <w:sz w:val="24"/>
        </w:rPr>
        <w:t xml:space="preserve">         </w:t>
      </w:r>
      <w:r w:rsidRPr="00175A2A">
        <w:rPr>
          <w:rFonts w:ascii="楷体" w:eastAsia="楷体" w:hAnsi="楷体" w:hint="eastAsia"/>
          <w:sz w:val="24"/>
        </w:rPr>
        <w:t>图</w:t>
      </w:r>
      <w:r w:rsidRPr="00175A2A">
        <w:rPr>
          <w:rFonts w:ascii="楷体" w:eastAsia="楷体" w:hAnsi="楷体"/>
          <w:sz w:val="24"/>
        </w:rPr>
        <w:t>3-</w:t>
      </w:r>
      <w:r>
        <w:rPr>
          <w:rFonts w:ascii="楷体" w:eastAsia="楷体" w:hAnsi="楷体"/>
          <w:sz w:val="24"/>
        </w:rPr>
        <w:t>9</w:t>
      </w:r>
      <w:r w:rsidRPr="00175A2A">
        <w:rPr>
          <w:rFonts w:ascii="楷体" w:eastAsia="楷体" w:hAnsi="楷体"/>
          <w:sz w:val="24"/>
        </w:rPr>
        <w:t xml:space="preserve">  </w:t>
      </w:r>
      <w:r w:rsidRPr="00175A2A">
        <w:rPr>
          <w:rFonts w:ascii="楷体" w:eastAsia="楷体" w:hAnsi="楷体" w:hint="eastAsia"/>
          <w:sz w:val="24"/>
        </w:rPr>
        <w:t>城市轨道交通通信信号实训中心</w:t>
      </w:r>
    </w:p>
    <w:p w:rsidR="00C558F9" w:rsidRDefault="00C558F9" w:rsidP="00C558F9">
      <w:pPr>
        <w:ind w:firstLineChars="400" w:firstLine="800"/>
        <w:rPr>
          <w:rFonts w:ascii="Times New Roman" w:hAnsi="Times New Roman"/>
          <w:kern w:val="0"/>
          <w:sz w:val="20"/>
        </w:rPr>
      </w:pPr>
      <w:r>
        <w:rPr>
          <w:rFonts w:ascii="Times New Roman" w:hAnsi="Times New Roman" w:hint="eastAsia"/>
          <w:noProof/>
          <w:kern w:val="0"/>
          <w:sz w:val="20"/>
        </w:rPr>
        <w:drawing>
          <wp:anchor distT="0" distB="0" distL="114300" distR="114300" simplePos="0" relativeHeight="251632640" behindDoc="0" locked="0" layoutInCell="1" allowOverlap="1">
            <wp:simplePos x="0" y="0"/>
            <wp:positionH relativeFrom="column">
              <wp:posOffset>64770</wp:posOffset>
            </wp:positionH>
            <wp:positionV relativeFrom="paragraph">
              <wp:posOffset>55245</wp:posOffset>
            </wp:positionV>
            <wp:extent cx="2411730" cy="1619250"/>
            <wp:effectExtent l="19050" t="0" r="7620" b="0"/>
            <wp:wrapNone/>
            <wp:docPr id="3" name="Picture 3" descr="说明: J:\实训科总\终验\王溧黄卓瑜提供PPT\计算机实训项目验收绩效说明材料（2014-2015）\计算机实训项目验收绩效说明材料（2014-2015）\2014\物联网实训室项目\物联网实训室项目图片\物联网实训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说明: J:\实训科总\终验\王溧黄卓瑜提供PPT\计算机实训项目验收绩效说明材料（2014-2015）\计算机实训项目验收绩效说明材料（2014-2015）\2014\物联网实训室项目\物联网实训室项目图片\物联网实训室.JPG"/>
                    <pic:cNvPicPr>
                      <a:picLocks noChangeAspect="1" noChangeArrowheads="1"/>
                    </pic:cNvPicPr>
                  </pic:nvPicPr>
                  <pic:blipFill>
                    <a:blip r:embed="rId43"/>
                    <a:srcRect/>
                    <a:stretch>
                      <a:fillRect/>
                    </a:stretch>
                  </pic:blipFill>
                  <pic:spPr bwMode="auto">
                    <a:xfrm>
                      <a:off x="0" y="0"/>
                      <a:ext cx="2411730" cy="1619250"/>
                    </a:xfrm>
                    <a:prstGeom prst="rect">
                      <a:avLst/>
                    </a:prstGeom>
                    <a:noFill/>
                  </pic:spPr>
                </pic:pic>
              </a:graphicData>
            </a:graphic>
          </wp:anchor>
        </w:drawing>
      </w:r>
      <w:r>
        <w:rPr>
          <w:rFonts w:ascii="Times New Roman" w:hAnsi="Times New Roman" w:hint="eastAsia"/>
          <w:noProof/>
          <w:kern w:val="0"/>
          <w:sz w:val="20"/>
        </w:rPr>
        <w:drawing>
          <wp:anchor distT="0" distB="0" distL="114300" distR="114300" simplePos="0" relativeHeight="251631616" behindDoc="0" locked="0" layoutInCell="1" allowOverlap="1">
            <wp:simplePos x="0" y="0"/>
            <wp:positionH relativeFrom="column">
              <wp:posOffset>2733675</wp:posOffset>
            </wp:positionH>
            <wp:positionV relativeFrom="paragraph">
              <wp:posOffset>55245</wp:posOffset>
            </wp:positionV>
            <wp:extent cx="2411730" cy="1619250"/>
            <wp:effectExtent l="19050" t="0" r="7620" b="0"/>
            <wp:wrapNone/>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4"/>
                    <a:srcRect/>
                    <a:stretch>
                      <a:fillRect/>
                    </a:stretch>
                  </pic:blipFill>
                  <pic:spPr bwMode="auto">
                    <a:xfrm>
                      <a:off x="0" y="0"/>
                      <a:ext cx="2411730" cy="1619250"/>
                    </a:xfrm>
                    <a:prstGeom prst="rect">
                      <a:avLst/>
                    </a:prstGeom>
                    <a:noFill/>
                  </pic:spPr>
                </pic:pic>
              </a:graphicData>
            </a:graphic>
          </wp:anchor>
        </w:drawing>
      </w:r>
    </w:p>
    <w:p w:rsidR="00C558F9" w:rsidRDefault="00C558F9" w:rsidP="00C558F9">
      <w:pPr>
        <w:ind w:firstLineChars="400" w:firstLine="800"/>
        <w:rPr>
          <w:rFonts w:ascii="Times New Roman" w:hAnsi="Times New Roman"/>
          <w:kern w:val="0"/>
          <w:sz w:val="20"/>
        </w:rPr>
      </w:pPr>
    </w:p>
    <w:p w:rsidR="00C558F9" w:rsidRDefault="00C558F9" w:rsidP="00C558F9">
      <w:pPr>
        <w:ind w:firstLineChars="400" w:firstLine="800"/>
        <w:rPr>
          <w:rFonts w:ascii="Times New Roman" w:hAnsi="Times New Roman"/>
          <w:kern w:val="0"/>
          <w:sz w:val="20"/>
        </w:rPr>
      </w:pPr>
    </w:p>
    <w:p w:rsidR="00C558F9" w:rsidRDefault="00C558F9" w:rsidP="00C558F9">
      <w:pPr>
        <w:ind w:firstLineChars="400" w:firstLine="800"/>
        <w:rPr>
          <w:rFonts w:ascii="Times New Roman" w:hAnsi="Times New Roman"/>
          <w:kern w:val="0"/>
          <w:sz w:val="20"/>
        </w:rPr>
      </w:pPr>
    </w:p>
    <w:p w:rsidR="00C558F9" w:rsidRDefault="00C558F9" w:rsidP="00C558F9">
      <w:pPr>
        <w:ind w:firstLineChars="400" w:firstLine="800"/>
        <w:rPr>
          <w:rFonts w:ascii="Times New Roman" w:hAnsi="Times New Roman"/>
          <w:kern w:val="0"/>
          <w:sz w:val="20"/>
        </w:rPr>
      </w:pPr>
    </w:p>
    <w:p w:rsidR="00C558F9" w:rsidRDefault="00C558F9" w:rsidP="00C558F9">
      <w:pPr>
        <w:ind w:firstLineChars="400" w:firstLine="800"/>
        <w:rPr>
          <w:rFonts w:ascii="Times New Roman" w:hAnsi="Times New Roman"/>
          <w:kern w:val="0"/>
          <w:sz w:val="20"/>
        </w:rPr>
      </w:pPr>
    </w:p>
    <w:p w:rsidR="005D61D6" w:rsidRDefault="005D61D6" w:rsidP="00C558F9">
      <w:pPr>
        <w:ind w:firstLineChars="400" w:firstLine="800"/>
        <w:rPr>
          <w:rFonts w:ascii="Times New Roman" w:hAnsi="Times New Roman"/>
          <w:kern w:val="0"/>
          <w:sz w:val="20"/>
        </w:rPr>
      </w:pPr>
    </w:p>
    <w:p w:rsidR="005D61D6" w:rsidRPr="001346CC" w:rsidRDefault="005D61D6" w:rsidP="005D61D6">
      <w:pPr>
        <w:rPr>
          <w:rFonts w:ascii="宋体" w:cs="宋体"/>
          <w:kern w:val="0"/>
          <w:sz w:val="24"/>
        </w:rPr>
      </w:pPr>
      <w:r w:rsidRPr="001346CC">
        <w:t xml:space="preserve"> </w:t>
      </w:r>
      <w:r>
        <w:t xml:space="preserve">       </w:t>
      </w:r>
    </w:p>
    <w:p w:rsidR="005D61D6" w:rsidRDefault="005D61D6" w:rsidP="005D61D6"/>
    <w:p w:rsidR="005D61D6" w:rsidRPr="00175A2A" w:rsidRDefault="005D61D6" w:rsidP="005D61D6">
      <w:pPr>
        <w:ind w:firstLineChars="300" w:firstLine="720"/>
        <w:rPr>
          <w:rFonts w:ascii="楷体" w:eastAsia="楷体" w:hAnsi="楷体"/>
          <w:sz w:val="24"/>
        </w:rPr>
      </w:pPr>
      <w:r w:rsidRPr="00175A2A">
        <w:rPr>
          <w:rFonts w:ascii="楷体" w:eastAsia="楷体" w:hAnsi="楷体" w:hint="eastAsia"/>
          <w:sz w:val="24"/>
        </w:rPr>
        <w:t>图</w:t>
      </w:r>
      <w:r w:rsidRPr="00175A2A">
        <w:rPr>
          <w:rFonts w:ascii="楷体" w:eastAsia="楷体" w:hAnsi="楷体"/>
          <w:sz w:val="24"/>
        </w:rPr>
        <w:t>3-</w:t>
      </w:r>
      <w:r>
        <w:rPr>
          <w:rFonts w:ascii="楷体" w:eastAsia="楷体" w:hAnsi="楷体"/>
          <w:sz w:val="24"/>
        </w:rPr>
        <w:t xml:space="preserve">10 </w:t>
      </w:r>
      <w:r w:rsidRPr="00175A2A">
        <w:rPr>
          <w:rFonts w:ascii="楷体" w:eastAsia="楷体" w:hAnsi="楷体" w:hint="eastAsia"/>
          <w:sz w:val="24"/>
        </w:rPr>
        <w:t>物联网实训室</w:t>
      </w:r>
      <w:r w:rsidRPr="00175A2A">
        <w:rPr>
          <w:rFonts w:ascii="楷体" w:eastAsia="楷体" w:hAnsi="楷体"/>
          <w:sz w:val="24"/>
        </w:rPr>
        <w:t xml:space="preserve">               </w:t>
      </w:r>
      <w:r w:rsidRPr="00175A2A">
        <w:rPr>
          <w:rFonts w:ascii="楷体" w:eastAsia="楷体" w:hAnsi="楷体" w:hint="eastAsia"/>
          <w:sz w:val="24"/>
        </w:rPr>
        <w:t>图</w:t>
      </w:r>
      <w:r w:rsidRPr="00175A2A">
        <w:rPr>
          <w:rFonts w:ascii="楷体" w:eastAsia="楷体" w:hAnsi="楷体"/>
          <w:sz w:val="24"/>
        </w:rPr>
        <w:t>3-</w:t>
      </w:r>
      <w:r>
        <w:rPr>
          <w:rFonts w:ascii="楷体" w:eastAsia="楷体" w:hAnsi="楷体"/>
          <w:sz w:val="24"/>
        </w:rPr>
        <w:t>11</w:t>
      </w:r>
      <w:r w:rsidRPr="00175A2A">
        <w:rPr>
          <w:rFonts w:ascii="楷体" w:eastAsia="楷体" w:hAnsi="楷体"/>
          <w:sz w:val="24"/>
        </w:rPr>
        <w:t xml:space="preserve">  </w:t>
      </w:r>
      <w:r w:rsidRPr="00175A2A">
        <w:rPr>
          <w:rFonts w:ascii="楷体" w:eastAsia="楷体" w:hAnsi="楷体" w:hint="eastAsia"/>
          <w:sz w:val="24"/>
        </w:rPr>
        <w:t>二三维实训室</w:t>
      </w:r>
    </w:p>
    <w:p w:rsidR="005D61D6" w:rsidRPr="00D81D32" w:rsidRDefault="005D61D6" w:rsidP="005D61D6">
      <w:pPr>
        <w:spacing w:line="360" w:lineRule="auto"/>
        <w:ind w:firstLineChars="200" w:firstLine="480"/>
        <w:rPr>
          <w:rFonts w:ascii="宋体"/>
          <w:sz w:val="24"/>
        </w:rPr>
      </w:pPr>
      <w:r w:rsidRPr="00D81D32">
        <w:rPr>
          <w:rFonts w:ascii="宋体" w:hAnsi="宋体" w:hint="eastAsia"/>
          <w:sz w:val="24"/>
        </w:rPr>
        <w:t>（</w:t>
      </w:r>
      <w:r w:rsidRPr="00D81D32">
        <w:rPr>
          <w:rFonts w:ascii="宋体" w:hAnsi="宋体"/>
          <w:sz w:val="24"/>
        </w:rPr>
        <w:t>2</w:t>
      </w:r>
      <w:r w:rsidRPr="00D81D32">
        <w:rPr>
          <w:rFonts w:ascii="宋体" w:hAnsi="宋体" w:hint="eastAsia"/>
          <w:sz w:val="24"/>
        </w:rPr>
        <w:t>）校外实训基地建设</w:t>
      </w:r>
      <w:r w:rsidRPr="00D81D32">
        <w:rPr>
          <w:rFonts w:ascii="宋体" w:hAnsi="宋体"/>
          <w:sz w:val="24"/>
        </w:rPr>
        <w:t xml:space="preserve"> </w:t>
      </w:r>
    </w:p>
    <w:p w:rsidR="005D61D6" w:rsidRDefault="005D61D6" w:rsidP="005D61D6">
      <w:pPr>
        <w:widowControl/>
        <w:snapToGrid w:val="0"/>
        <w:spacing w:line="360" w:lineRule="auto"/>
        <w:ind w:firstLineChars="200" w:firstLine="480"/>
        <w:jc w:val="left"/>
        <w:rPr>
          <w:rFonts w:ascii="宋体" w:hAnsi="宋体"/>
          <w:sz w:val="24"/>
        </w:rPr>
      </w:pPr>
      <w:r w:rsidRPr="00D81D32">
        <w:rPr>
          <w:rFonts w:ascii="宋体" w:hAnsi="宋体" w:hint="eastAsia"/>
          <w:sz w:val="24"/>
        </w:rPr>
        <w:t>校外实训基地的建立和完善，为学生发展提供了更优良的实践教学条件。</w:t>
      </w:r>
      <w:r w:rsidRPr="00D81D32">
        <w:rPr>
          <w:rFonts w:ascii="宋体" w:hAnsi="宋体"/>
          <w:sz w:val="24"/>
        </w:rPr>
        <w:t xml:space="preserve">2016 </w:t>
      </w:r>
      <w:r w:rsidRPr="00D81D32">
        <w:rPr>
          <w:rFonts w:ascii="宋体" w:hAnsi="宋体" w:hint="eastAsia"/>
          <w:sz w:val="24"/>
        </w:rPr>
        <w:t>学年，学校保持</w:t>
      </w:r>
      <w:r w:rsidRPr="00D81D32">
        <w:rPr>
          <w:rFonts w:ascii="宋体" w:hAnsi="宋体"/>
          <w:sz w:val="24"/>
        </w:rPr>
        <w:t>102</w:t>
      </w:r>
      <w:r w:rsidRPr="00D81D32">
        <w:rPr>
          <w:rFonts w:ascii="宋体" w:hAnsi="宋体" w:hint="eastAsia"/>
          <w:sz w:val="24"/>
        </w:rPr>
        <w:t>个稳定的校外实习实训基地，共接待学生</w:t>
      </w:r>
      <w:r w:rsidRPr="00D81D32">
        <w:rPr>
          <w:rFonts w:ascii="宋体" w:hAnsi="宋体"/>
          <w:sz w:val="24"/>
        </w:rPr>
        <w:t>1546</w:t>
      </w:r>
      <w:r w:rsidRPr="00D81D32">
        <w:rPr>
          <w:rFonts w:ascii="宋体" w:hAnsi="宋体" w:hint="eastAsia"/>
          <w:sz w:val="24"/>
        </w:rPr>
        <w:t>人次，比</w:t>
      </w:r>
      <w:r w:rsidRPr="00D81D32">
        <w:rPr>
          <w:rFonts w:ascii="宋体" w:hAnsi="宋体"/>
          <w:sz w:val="24"/>
        </w:rPr>
        <w:t>2015</w:t>
      </w:r>
      <w:r w:rsidRPr="00D81D32">
        <w:rPr>
          <w:rFonts w:ascii="宋体" w:hAnsi="宋体" w:hint="eastAsia"/>
          <w:sz w:val="24"/>
        </w:rPr>
        <w:t>学年度增加了</w:t>
      </w:r>
      <w:r w:rsidRPr="00D81D32">
        <w:rPr>
          <w:rFonts w:ascii="宋体" w:hAnsi="宋体"/>
          <w:sz w:val="24"/>
        </w:rPr>
        <w:t>61</w:t>
      </w:r>
      <w:r w:rsidRPr="00D81D32">
        <w:rPr>
          <w:rFonts w:ascii="宋体" w:hAnsi="宋体" w:hint="eastAsia"/>
          <w:sz w:val="24"/>
        </w:rPr>
        <w:t>人次。学校派指导教师</w:t>
      </w:r>
      <w:r w:rsidRPr="00D81D32">
        <w:rPr>
          <w:rFonts w:ascii="宋体" w:hAnsi="宋体"/>
          <w:sz w:val="24"/>
        </w:rPr>
        <w:t xml:space="preserve">370 </w:t>
      </w:r>
      <w:r w:rsidRPr="00D81D32">
        <w:rPr>
          <w:rFonts w:ascii="宋体" w:hAnsi="宋体" w:hint="eastAsia"/>
          <w:sz w:val="24"/>
        </w:rPr>
        <w:t>人次，基地接收应届毕业生就业</w:t>
      </w:r>
      <w:r w:rsidRPr="00D81D32">
        <w:rPr>
          <w:rFonts w:ascii="宋体" w:hAnsi="宋体"/>
          <w:sz w:val="24"/>
        </w:rPr>
        <w:t>1223</w:t>
      </w:r>
      <w:r w:rsidRPr="00D81D32">
        <w:rPr>
          <w:rFonts w:ascii="宋体" w:hAnsi="宋体" w:hint="eastAsia"/>
          <w:sz w:val="24"/>
        </w:rPr>
        <w:t>人，</w:t>
      </w:r>
      <w:r w:rsidRPr="00D81D32">
        <w:rPr>
          <w:rFonts w:ascii="宋体" w:hAnsi="宋体"/>
          <w:sz w:val="24"/>
        </w:rPr>
        <w:t>2015</w:t>
      </w:r>
      <w:r w:rsidRPr="00D81D32">
        <w:rPr>
          <w:rFonts w:ascii="宋体" w:hAnsi="宋体" w:hint="eastAsia"/>
          <w:sz w:val="24"/>
        </w:rPr>
        <w:t>、</w:t>
      </w:r>
      <w:r w:rsidRPr="00D81D32">
        <w:rPr>
          <w:rFonts w:ascii="宋体" w:hAnsi="宋体"/>
          <w:sz w:val="24"/>
        </w:rPr>
        <w:t>2016</w:t>
      </w:r>
      <w:r w:rsidRPr="00D81D32">
        <w:rPr>
          <w:rFonts w:ascii="宋体" w:hAnsi="宋体" w:hint="eastAsia"/>
          <w:sz w:val="24"/>
        </w:rPr>
        <w:t>学年校外实训基地情况见表</w:t>
      </w:r>
      <w:r w:rsidRPr="00D81D32">
        <w:rPr>
          <w:rFonts w:ascii="宋体" w:hAnsi="宋体"/>
          <w:sz w:val="24"/>
        </w:rPr>
        <w:t>3-</w:t>
      </w:r>
      <w:r>
        <w:rPr>
          <w:rFonts w:ascii="宋体" w:hAnsi="宋体"/>
          <w:sz w:val="24"/>
        </w:rPr>
        <w:t>5</w:t>
      </w:r>
      <w:r w:rsidRPr="00D81D32">
        <w:rPr>
          <w:rFonts w:ascii="宋体" w:hAnsi="宋体" w:hint="eastAsia"/>
          <w:sz w:val="24"/>
        </w:rPr>
        <w:t>。</w:t>
      </w:r>
    </w:p>
    <w:p w:rsidR="00C558F9" w:rsidRDefault="00C558F9" w:rsidP="0086331F">
      <w:pPr>
        <w:spacing w:afterLines="50" w:after="156"/>
        <w:jc w:val="center"/>
        <w:rPr>
          <w:rFonts w:ascii="楷体" w:eastAsia="楷体" w:hAnsi="楷体"/>
          <w:sz w:val="24"/>
        </w:rPr>
      </w:pPr>
      <w:r w:rsidRPr="00345AFD">
        <w:rPr>
          <w:rFonts w:ascii="楷体" w:eastAsia="楷体" w:hAnsi="楷体" w:hint="eastAsia"/>
          <w:sz w:val="24"/>
        </w:rPr>
        <w:t>表</w:t>
      </w:r>
      <w:r w:rsidRPr="00345AFD">
        <w:rPr>
          <w:rFonts w:ascii="楷体" w:eastAsia="楷体" w:hAnsi="楷体"/>
          <w:sz w:val="24"/>
        </w:rPr>
        <w:t xml:space="preserve">3-5 </w:t>
      </w:r>
      <w:r w:rsidR="004343F9">
        <w:rPr>
          <w:rFonts w:ascii="楷体" w:eastAsia="楷体" w:hAnsi="楷体"/>
          <w:sz w:val="24"/>
        </w:rPr>
        <w:t>2015</w:t>
      </w:r>
      <w:r w:rsidR="004343F9">
        <w:rPr>
          <w:rFonts w:ascii="楷体" w:eastAsia="楷体" w:hAnsi="楷体" w:hint="eastAsia"/>
          <w:sz w:val="24"/>
        </w:rPr>
        <w:t>、</w:t>
      </w:r>
      <w:r w:rsidRPr="00345AFD">
        <w:rPr>
          <w:rFonts w:ascii="楷体" w:eastAsia="楷体" w:hAnsi="楷体"/>
          <w:sz w:val="24"/>
        </w:rPr>
        <w:t>2016</w:t>
      </w:r>
      <w:r w:rsidRPr="00345AFD">
        <w:rPr>
          <w:rFonts w:ascii="楷体" w:eastAsia="楷体" w:hAnsi="楷体" w:hint="eastAsia"/>
          <w:sz w:val="24"/>
        </w:rPr>
        <w:t>学年校外实训基地情况一览表</w:t>
      </w:r>
    </w:p>
    <w:tbl>
      <w:tblPr>
        <w:tblW w:w="8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76"/>
        <w:gridCol w:w="1698"/>
        <w:gridCol w:w="1580"/>
        <w:gridCol w:w="1567"/>
      </w:tblGrid>
      <w:tr w:rsidR="00C558F9" w:rsidRPr="00C558F9" w:rsidTr="00745A57">
        <w:tc>
          <w:tcPr>
            <w:tcW w:w="3676" w:type="dxa"/>
            <w:shd w:val="clear" w:color="auto" w:fill="8DB3E2" w:themeFill="text2" w:themeFillTint="66"/>
            <w:vAlign w:val="center"/>
          </w:tcPr>
          <w:p w:rsidR="00C558F9" w:rsidRPr="00C558F9" w:rsidRDefault="00C558F9" w:rsidP="00C558F9">
            <w:pPr>
              <w:jc w:val="center"/>
              <w:rPr>
                <w:rFonts w:ascii="楷体" w:eastAsia="楷体" w:hAnsi="楷体"/>
                <w:b/>
                <w:bCs/>
                <w:sz w:val="24"/>
              </w:rPr>
            </w:pPr>
            <w:r w:rsidRPr="00C558F9">
              <w:rPr>
                <w:rFonts w:ascii="楷体" w:eastAsia="楷体" w:hAnsi="楷体" w:hint="eastAsia"/>
                <w:b/>
                <w:bCs/>
                <w:sz w:val="24"/>
              </w:rPr>
              <w:t>指</w:t>
            </w:r>
            <w:r w:rsidRPr="00C558F9">
              <w:rPr>
                <w:rFonts w:ascii="楷体" w:eastAsia="楷体" w:hAnsi="楷体"/>
                <w:b/>
                <w:bCs/>
                <w:sz w:val="24"/>
              </w:rPr>
              <w:t xml:space="preserve">    </w:t>
            </w:r>
            <w:r w:rsidRPr="00C558F9">
              <w:rPr>
                <w:rFonts w:ascii="楷体" w:eastAsia="楷体" w:hAnsi="楷体" w:hint="eastAsia"/>
                <w:b/>
                <w:bCs/>
                <w:sz w:val="24"/>
              </w:rPr>
              <w:t>标</w:t>
            </w:r>
          </w:p>
        </w:tc>
        <w:tc>
          <w:tcPr>
            <w:tcW w:w="1698" w:type="dxa"/>
            <w:shd w:val="clear" w:color="auto" w:fill="8DB3E2" w:themeFill="text2" w:themeFillTint="66"/>
            <w:vAlign w:val="center"/>
          </w:tcPr>
          <w:p w:rsidR="00C558F9" w:rsidRPr="00C558F9" w:rsidRDefault="00C558F9" w:rsidP="00C558F9">
            <w:pPr>
              <w:jc w:val="center"/>
              <w:rPr>
                <w:rFonts w:ascii="楷体" w:eastAsia="楷体" w:hAnsi="楷体"/>
                <w:b/>
                <w:bCs/>
                <w:sz w:val="24"/>
              </w:rPr>
            </w:pPr>
            <w:r w:rsidRPr="00C558F9">
              <w:rPr>
                <w:rFonts w:ascii="楷体" w:eastAsia="楷体" w:hAnsi="楷体"/>
                <w:b/>
                <w:bCs/>
                <w:sz w:val="24"/>
              </w:rPr>
              <w:t>2015</w:t>
            </w:r>
            <w:r w:rsidRPr="00C558F9">
              <w:rPr>
                <w:rFonts w:ascii="楷体" w:eastAsia="楷体" w:hAnsi="楷体" w:hint="eastAsia"/>
                <w:b/>
                <w:bCs/>
                <w:sz w:val="24"/>
              </w:rPr>
              <w:t>学年</w:t>
            </w:r>
          </w:p>
        </w:tc>
        <w:tc>
          <w:tcPr>
            <w:tcW w:w="1580" w:type="dxa"/>
            <w:shd w:val="clear" w:color="auto" w:fill="8DB3E2" w:themeFill="text2" w:themeFillTint="66"/>
            <w:vAlign w:val="center"/>
          </w:tcPr>
          <w:p w:rsidR="00C558F9" w:rsidRPr="00C558F9" w:rsidRDefault="00C558F9" w:rsidP="00C558F9">
            <w:pPr>
              <w:jc w:val="center"/>
              <w:rPr>
                <w:rFonts w:ascii="楷体" w:eastAsia="楷体" w:hAnsi="楷体"/>
                <w:b/>
                <w:bCs/>
                <w:sz w:val="24"/>
              </w:rPr>
            </w:pPr>
            <w:r w:rsidRPr="00C558F9">
              <w:rPr>
                <w:rFonts w:ascii="楷体" w:eastAsia="楷体" w:hAnsi="楷体"/>
                <w:b/>
                <w:bCs/>
                <w:sz w:val="24"/>
              </w:rPr>
              <w:t>2016</w:t>
            </w:r>
            <w:r w:rsidRPr="00C558F9">
              <w:rPr>
                <w:rFonts w:ascii="楷体" w:eastAsia="楷体" w:hAnsi="楷体" w:hint="eastAsia"/>
                <w:b/>
                <w:bCs/>
                <w:sz w:val="24"/>
              </w:rPr>
              <w:t>学年</w:t>
            </w:r>
          </w:p>
        </w:tc>
        <w:tc>
          <w:tcPr>
            <w:tcW w:w="1567" w:type="dxa"/>
            <w:shd w:val="clear" w:color="auto" w:fill="8DB3E2" w:themeFill="text2" w:themeFillTint="66"/>
            <w:vAlign w:val="center"/>
          </w:tcPr>
          <w:p w:rsidR="00C558F9" w:rsidRPr="00C558F9" w:rsidRDefault="00C558F9" w:rsidP="00C558F9">
            <w:pPr>
              <w:jc w:val="center"/>
              <w:rPr>
                <w:rFonts w:ascii="楷体" w:eastAsia="楷体" w:hAnsi="楷体"/>
                <w:b/>
                <w:bCs/>
                <w:sz w:val="24"/>
              </w:rPr>
            </w:pPr>
            <w:r w:rsidRPr="00C558F9">
              <w:rPr>
                <w:rFonts w:ascii="楷体" w:eastAsia="楷体" w:hAnsi="楷体" w:hint="eastAsia"/>
                <w:b/>
                <w:bCs/>
                <w:sz w:val="24"/>
              </w:rPr>
              <w:t>增长率</w:t>
            </w:r>
          </w:p>
        </w:tc>
      </w:tr>
      <w:tr w:rsidR="00C558F9" w:rsidRPr="00C558F9" w:rsidTr="00AD67AA">
        <w:tc>
          <w:tcPr>
            <w:tcW w:w="3676" w:type="dxa"/>
            <w:vAlign w:val="center"/>
          </w:tcPr>
          <w:p w:rsidR="00C558F9" w:rsidRPr="00C558F9" w:rsidRDefault="00C558F9" w:rsidP="00C558F9">
            <w:pPr>
              <w:jc w:val="center"/>
              <w:rPr>
                <w:rFonts w:ascii="楷体" w:eastAsia="楷体" w:hAnsi="楷体"/>
                <w:sz w:val="24"/>
              </w:rPr>
            </w:pPr>
            <w:r w:rsidRPr="00C558F9">
              <w:rPr>
                <w:rFonts w:ascii="楷体" w:eastAsia="楷体" w:hAnsi="楷体" w:hint="eastAsia"/>
                <w:sz w:val="24"/>
              </w:rPr>
              <w:t>数量（个）</w:t>
            </w:r>
          </w:p>
        </w:tc>
        <w:tc>
          <w:tcPr>
            <w:tcW w:w="1698" w:type="dxa"/>
            <w:vAlign w:val="center"/>
          </w:tcPr>
          <w:p w:rsidR="00C558F9" w:rsidRPr="00C558F9" w:rsidRDefault="00C558F9" w:rsidP="00C558F9">
            <w:pPr>
              <w:jc w:val="center"/>
              <w:rPr>
                <w:rFonts w:ascii="楷体" w:eastAsia="楷体" w:hAnsi="楷体"/>
                <w:sz w:val="24"/>
              </w:rPr>
            </w:pPr>
            <w:r w:rsidRPr="00C558F9">
              <w:rPr>
                <w:rFonts w:ascii="楷体" w:eastAsia="楷体" w:hAnsi="楷体"/>
                <w:sz w:val="24"/>
              </w:rPr>
              <w:t>102</w:t>
            </w:r>
          </w:p>
        </w:tc>
        <w:tc>
          <w:tcPr>
            <w:tcW w:w="1580" w:type="dxa"/>
            <w:vAlign w:val="center"/>
          </w:tcPr>
          <w:p w:rsidR="00C558F9" w:rsidRPr="00C558F9" w:rsidRDefault="00C558F9" w:rsidP="00C558F9">
            <w:pPr>
              <w:jc w:val="center"/>
              <w:rPr>
                <w:rFonts w:ascii="楷体" w:eastAsia="楷体" w:hAnsi="楷体"/>
                <w:sz w:val="24"/>
              </w:rPr>
            </w:pPr>
            <w:r w:rsidRPr="00C558F9">
              <w:rPr>
                <w:rFonts w:ascii="楷体" w:eastAsia="楷体" w:hAnsi="楷体"/>
                <w:sz w:val="24"/>
              </w:rPr>
              <w:t>102</w:t>
            </w:r>
          </w:p>
        </w:tc>
        <w:tc>
          <w:tcPr>
            <w:tcW w:w="1567" w:type="dxa"/>
            <w:vAlign w:val="center"/>
          </w:tcPr>
          <w:p w:rsidR="00C558F9" w:rsidRPr="00C558F9" w:rsidRDefault="00C558F9" w:rsidP="00C558F9">
            <w:pPr>
              <w:jc w:val="center"/>
              <w:rPr>
                <w:rFonts w:ascii="楷体" w:eastAsia="楷体" w:hAnsi="楷体"/>
                <w:sz w:val="24"/>
              </w:rPr>
            </w:pPr>
            <w:r w:rsidRPr="00C558F9">
              <w:rPr>
                <w:rFonts w:ascii="楷体" w:eastAsia="楷体" w:hAnsi="楷体"/>
                <w:sz w:val="24"/>
              </w:rPr>
              <w:t>0</w:t>
            </w:r>
          </w:p>
        </w:tc>
      </w:tr>
      <w:tr w:rsidR="00C558F9" w:rsidRPr="00C558F9" w:rsidTr="00AD67AA">
        <w:tc>
          <w:tcPr>
            <w:tcW w:w="3676" w:type="dxa"/>
            <w:vAlign w:val="center"/>
          </w:tcPr>
          <w:p w:rsidR="00C558F9" w:rsidRPr="00C558F9" w:rsidRDefault="00C558F9" w:rsidP="00C558F9">
            <w:pPr>
              <w:jc w:val="center"/>
              <w:rPr>
                <w:rFonts w:ascii="楷体" w:eastAsia="楷体" w:hAnsi="楷体"/>
                <w:sz w:val="24"/>
              </w:rPr>
            </w:pPr>
            <w:r w:rsidRPr="00C558F9">
              <w:rPr>
                <w:rFonts w:ascii="楷体" w:eastAsia="楷体" w:hAnsi="楷体" w:hint="eastAsia"/>
                <w:sz w:val="24"/>
              </w:rPr>
              <w:t>接待学生（人次）</w:t>
            </w:r>
          </w:p>
        </w:tc>
        <w:tc>
          <w:tcPr>
            <w:tcW w:w="1698" w:type="dxa"/>
            <w:vAlign w:val="center"/>
          </w:tcPr>
          <w:p w:rsidR="00C558F9" w:rsidRPr="00C558F9" w:rsidRDefault="00C558F9" w:rsidP="00C558F9">
            <w:pPr>
              <w:jc w:val="center"/>
              <w:rPr>
                <w:rFonts w:ascii="楷体" w:eastAsia="楷体" w:hAnsi="楷体"/>
                <w:sz w:val="24"/>
              </w:rPr>
            </w:pPr>
            <w:r w:rsidRPr="00C558F9">
              <w:rPr>
                <w:rFonts w:ascii="楷体" w:eastAsia="楷体" w:hAnsi="楷体"/>
                <w:sz w:val="24"/>
              </w:rPr>
              <w:t>1485</w:t>
            </w:r>
          </w:p>
        </w:tc>
        <w:tc>
          <w:tcPr>
            <w:tcW w:w="1580" w:type="dxa"/>
            <w:vAlign w:val="center"/>
          </w:tcPr>
          <w:p w:rsidR="00C558F9" w:rsidRPr="00C558F9" w:rsidRDefault="00C558F9" w:rsidP="00C558F9">
            <w:pPr>
              <w:jc w:val="center"/>
              <w:rPr>
                <w:rFonts w:ascii="楷体" w:eastAsia="楷体" w:hAnsi="楷体"/>
                <w:sz w:val="24"/>
              </w:rPr>
            </w:pPr>
            <w:r w:rsidRPr="00C558F9">
              <w:rPr>
                <w:rFonts w:ascii="楷体" w:eastAsia="楷体" w:hAnsi="楷体"/>
                <w:sz w:val="24"/>
              </w:rPr>
              <w:t>1546</w:t>
            </w:r>
          </w:p>
        </w:tc>
        <w:tc>
          <w:tcPr>
            <w:tcW w:w="1567" w:type="dxa"/>
            <w:vAlign w:val="center"/>
          </w:tcPr>
          <w:p w:rsidR="00C558F9" w:rsidRPr="00C558F9" w:rsidRDefault="00C558F9" w:rsidP="00C558F9">
            <w:pPr>
              <w:jc w:val="center"/>
              <w:rPr>
                <w:rFonts w:ascii="楷体" w:eastAsia="楷体" w:hAnsi="楷体"/>
                <w:sz w:val="24"/>
              </w:rPr>
            </w:pPr>
            <w:r w:rsidRPr="00C558F9">
              <w:rPr>
                <w:rFonts w:ascii="楷体" w:eastAsia="楷体" w:hAnsi="楷体"/>
                <w:sz w:val="24"/>
              </w:rPr>
              <w:t>4%</w:t>
            </w:r>
          </w:p>
        </w:tc>
      </w:tr>
      <w:tr w:rsidR="00C558F9" w:rsidRPr="00C558F9" w:rsidTr="00AD67AA">
        <w:tc>
          <w:tcPr>
            <w:tcW w:w="3676" w:type="dxa"/>
            <w:vAlign w:val="center"/>
          </w:tcPr>
          <w:p w:rsidR="00C558F9" w:rsidRPr="00C558F9" w:rsidRDefault="00C558F9" w:rsidP="00C558F9">
            <w:pPr>
              <w:jc w:val="center"/>
              <w:rPr>
                <w:rFonts w:ascii="楷体" w:eastAsia="楷体" w:hAnsi="楷体"/>
                <w:sz w:val="24"/>
              </w:rPr>
            </w:pPr>
            <w:r w:rsidRPr="00C558F9">
              <w:rPr>
                <w:rFonts w:ascii="楷体" w:eastAsia="楷体" w:hAnsi="楷体" w:hint="eastAsia"/>
                <w:sz w:val="24"/>
              </w:rPr>
              <w:t>学校指派教师（人次）</w:t>
            </w:r>
          </w:p>
        </w:tc>
        <w:tc>
          <w:tcPr>
            <w:tcW w:w="1698" w:type="dxa"/>
            <w:vAlign w:val="center"/>
          </w:tcPr>
          <w:p w:rsidR="00C558F9" w:rsidRPr="00C558F9" w:rsidRDefault="00C558F9" w:rsidP="00C558F9">
            <w:pPr>
              <w:jc w:val="center"/>
              <w:rPr>
                <w:rFonts w:ascii="楷体" w:eastAsia="楷体" w:hAnsi="楷体"/>
                <w:sz w:val="24"/>
              </w:rPr>
            </w:pPr>
            <w:r w:rsidRPr="00C558F9">
              <w:rPr>
                <w:rFonts w:ascii="楷体" w:eastAsia="楷体" w:hAnsi="楷体"/>
                <w:sz w:val="24"/>
              </w:rPr>
              <w:t>280</w:t>
            </w:r>
          </w:p>
        </w:tc>
        <w:tc>
          <w:tcPr>
            <w:tcW w:w="1580" w:type="dxa"/>
            <w:vAlign w:val="center"/>
          </w:tcPr>
          <w:p w:rsidR="00C558F9" w:rsidRPr="00C558F9" w:rsidRDefault="00C558F9" w:rsidP="00C558F9">
            <w:pPr>
              <w:jc w:val="center"/>
              <w:rPr>
                <w:rFonts w:ascii="楷体" w:eastAsia="楷体" w:hAnsi="楷体"/>
                <w:sz w:val="24"/>
              </w:rPr>
            </w:pPr>
            <w:r w:rsidRPr="00C558F9">
              <w:rPr>
                <w:rFonts w:ascii="楷体" w:eastAsia="楷体" w:hAnsi="楷体"/>
                <w:sz w:val="24"/>
              </w:rPr>
              <w:t>370</w:t>
            </w:r>
          </w:p>
        </w:tc>
        <w:tc>
          <w:tcPr>
            <w:tcW w:w="1567" w:type="dxa"/>
            <w:vAlign w:val="center"/>
          </w:tcPr>
          <w:p w:rsidR="00C558F9" w:rsidRPr="00C558F9" w:rsidRDefault="00C558F9" w:rsidP="00C558F9">
            <w:pPr>
              <w:jc w:val="center"/>
              <w:rPr>
                <w:rFonts w:ascii="楷体" w:eastAsia="楷体" w:hAnsi="楷体"/>
                <w:sz w:val="24"/>
              </w:rPr>
            </w:pPr>
            <w:r w:rsidRPr="00C558F9">
              <w:rPr>
                <w:rFonts w:ascii="楷体" w:eastAsia="楷体" w:hAnsi="楷体"/>
                <w:sz w:val="24"/>
              </w:rPr>
              <w:t>32.1%</w:t>
            </w:r>
          </w:p>
        </w:tc>
      </w:tr>
      <w:tr w:rsidR="00C558F9" w:rsidRPr="00C558F9" w:rsidTr="00AD67AA">
        <w:tc>
          <w:tcPr>
            <w:tcW w:w="3676" w:type="dxa"/>
            <w:vAlign w:val="center"/>
          </w:tcPr>
          <w:p w:rsidR="00C558F9" w:rsidRPr="00C558F9" w:rsidRDefault="00C558F9" w:rsidP="00C558F9">
            <w:pPr>
              <w:jc w:val="center"/>
              <w:rPr>
                <w:rFonts w:ascii="楷体" w:eastAsia="楷体" w:hAnsi="楷体"/>
                <w:sz w:val="24"/>
              </w:rPr>
            </w:pPr>
            <w:r w:rsidRPr="00C558F9">
              <w:rPr>
                <w:rFonts w:ascii="楷体" w:eastAsia="楷体" w:hAnsi="楷体" w:hint="eastAsia"/>
                <w:sz w:val="24"/>
              </w:rPr>
              <w:t>接收应届毕业生就业（人）</w:t>
            </w:r>
          </w:p>
        </w:tc>
        <w:tc>
          <w:tcPr>
            <w:tcW w:w="1698" w:type="dxa"/>
            <w:vAlign w:val="center"/>
          </w:tcPr>
          <w:p w:rsidR="00C558F9" w:rsidRPr="00C558F9" w:rsidRDefault="00C558F9" w:rsidP="00C558F9">
            <w:pPr>
              <w:jc w:val="center"/>
              <w:rPr>
                <w:rFonts w:ascii="楷体" w:eastAsia="楷体" w:hAnsi="楷体"/>
                <w:sz w:val="24"/>
              </w:rPr>
            </w:pPr>
            <w:r w:rsidRPr="00C558F9">
              <w:rPr>
                <w:rFonts w:ascii="楷体" w:eastAsia="楷体" w:hAnsi="楷体"/>
                <w:sz w:val="24"/>
              </w:rPr>
              <w:t>1107</w:t>
            </w:r>
          </w:p>
        </w:tc>
        <w:tc>
          <w:tcPr>
            <w:tcW w:w="1580" w:type="dxa"/>
            <w:vAlign w:val="center"/>
          </w:tcPr>
          <w:p w:rsidR="00C558F9" w:rsidRPr="00C558F9" w:rsidRDefault="00C558F9" w:rsidP="00C558F9">
            <w:pPr>
              <w:jc w:val="center"/>
              <w:rPr>
                <w:rFonts w:ascii="楷体" w:eastAsia="楷体" w:hAnsi="楷体"/>
                <w:sz w:val="24"/>
              </w:rPr>
            </w:pPr>
            <w:r w:rsidRPr="00C558F9">
              <w:rPr>
                <w:rFonts w:ascii="楷体" w:eastAsia="楷体" w:hAnsi="楷体"/>
                <w:sz w:val="24"/>
              </w:rPr>
              <w:t>1223</w:t>
            </w:r>
          </w:p>
        </w:tc>
        <w:tc>
          <w:tcPr>
            <w:tcW w:w="1567" w:type="dxa"/>
            <w:vAlign w:val="center"/>
          </w:tcPr>
          <w:p w:rsidR="00C558F9" w:rsidRPr="00C558F9" w:rsidRDefault="00C558F9" w:rsidP="00C558F9">
            <w:pPr>
              <w:jc w:val="center"/>
              <w:rPr>
                <w:rFonts w:ascii="楷体" w:eastAsia="楷体" w:hAnsi="楷体"/>
                <w:sz w:val="24"/>
              </w:rPr>
            </w:pPr>
            <w:r w:rsidRPr="00C558F9">
              <w:rPr>
                <w:rFonts w:ascii="楷体" w:eastAsia="楷体" w:hAnsi="楷体"/>
                <w:sz w:val="24"/>
              </w:rPr>
              <w:t>10.5%</w:t>
            </w:r>
          </w:p>
        </w:tc>
      </w:tr>
    </w:tbl>
    <w:p w:rsidR="00C558F9" w:rsidRDefault="00C558F9" w:rsidP="00C558F9">
      <w:pPr>
        <w:snapToGrid w:val="0"/>
        <w:jc w:val="right"/>
        <w:rPr>
          <w:rFonts w:ascii="楷体" w:eastAsia="楷体" w:hAnsi="楷体"/>
          <w:szCs w:val="21"/>
        </w:rPr>
      </w:pPr>
      <w:r w:rsidRPr="00D81D32">
        <w:rPr>
          <w:rFonts w:ascii="楷体" w:eastAsia="楷体" w:hAnsi="楷体" w:hint="eastAsia"/>
          <w:szCs w:val="21"/>
        </w:rPr>
        <w:t>（数据来源：学校校企合作办）</w:t>
      </w:r>
    </w:p>
    <w:p w:rsidR="007611C2" w:rsidRDefault="00BB3BE0" w:rsidP="005D61D6">
      <w:pPr>
        <w:jc w:val="center"/>
        <w:rPr>
          <w:rFonts w:ascii="楷体" w:eastAsia="楷体" w:hAnsi="楷体"/>
          <w:sz w:val="24"/>
        </w:rPr>
      </w:pPr>
      <w:r>
        <w:rPr>
          <w:rFonts w:ascii="楷体" w:eastAsia="楷体" w:hAnsi="楷体"/>
          <w:noProof/>
          <w:sz w:val="24"/>
        </w:rPr>
        <w:pict>
          <v:group id="组合 11" o:spid="_x0000_s1081" style="position:absolute;left:0;text-align:left;margin-left:12.25pt;margin-top:11.15pt;width:415.85pt;height:122pt;z-index:251681792" coordsize="52815,17629">
            <v:shape id="_x0000_s1082" type="#_x0000_t75" alt="说明: IMG_20170504_144746" style="position:absolute;width:26773;height:17629;visibility:visible" filled="t" fillcolor="#ededed" stroked="t" strokecolor="white" strokeweight="7pt">
              <v:stroke endcap="square"/>
              <v:imagedata r:id="rId45" o:title="" cropbottom="10589f" cropleft="5369f" cropright="696f"/>
              <v:shadow on="t" color="black" opacity="26214f" origin="-.5,-.5" offset="0,.5mm"/>
              <v:path arrowok="t"/>
              <o:lock v:ext="edit" aspectratio="f"/>
            </v:shape>
            <v:shape id="图片 2" o:spid="_x0000_s1083" type="#_x0000_t75" alt="说明: 广汽荻原实习巡查201709 (4)" style="position:absolute;left:27212;width:25603;height:17629;visibility:visible" filled="t" fillcolor="#ededed" stroked="t" strokecolor="white" strokeweight="7pt">
              <v:stroke endcap="square"/>
              <v:imagedata r:id="rId46" o:title="" cropleft="4550f" cropright="4110f"/>
              <v:shadow on="t" color="black" opacity="26214f" origin="-.5,-.5" offset="0,.5mm"/>
              <v:path arrowok="t"/>
              <o:lock v:ext="edit" aspectratio="f"/>
            </v:shape>
          </v:group>
        </w:pict>
      </w:r>
    </w:p>
    <w:p w:rsidR="007611C2" w:rsidRDefault="007611C2" w:rsidP="005D61D6">
      <w:pPr>
        <w:jc w:val="center"/>
        <w:rPr>
          <w:rFonts w:ascii="楷体" w:eastAsia="楷体" w:hAnsi="楷体"/>
          <w:sz w:val="24"/>
        </w:rPr>
      </w:pPr>
    </w:p>
    <w:p w:rsidR="007611C2" w:rsidRDefault="007611C2" w:rsidP="005D61D6">
      <w:pPr>
        <w:jc w:val="center"/>
        <w:rPr>
          <w:rFonts w:ascii="楷体" w:eastAsia="楷体" w:hAnsi="楷体"/>
          <w:sz w:val="24"/>
        </w:rPr>
      </w:pPr>
    </w:p>
    <w:p w:rsidR="007611C2" w:rsidRDefault="007611C2" w:rsidP="005D61D6">
      <w:pPr>
        <w:jc w:val="center"/>
        <w:rPr>
          <w:rFonts w:ascii="楷体" w:eastAsia="楷体" w:hAnsi="楷体"/>
          <w:sz w:val="24"/>
        </w:rPr>
      </w:pPr>
    </w:p>
    <w:p w:rsidR="007611C2" w:rsidRDefault="007611C2" w:rsidP="005D61D6">
      <w:pPr>
        <w:jc w:val="center"/>
        <w:rPr>
          <w:rFonts w:ascii="楷体" w:eastAsia="楷体" w:hAnsi="楷体"/>
          <w:sz w:val="24"/>
        </w:rPr>
      </w:pPr>
    </w:p>
    <w:p w:rsidR="007611C2" w:rsidRDefault="007611C2" w:rsidP="005D61D6">
      <w:pPr>
        <w:jc w:val="center"/>
        <w:rPr>
          <w:rFonts w:ascii="楷体" w:eastAsia="楷体" w:hAnsi="楷体"/>
          <w:sz w:val="24"/>
        </w:rPr>
      </w:pPr>
    </w:p>
    <w:p w:rsidR="00222648" w:rsidRDefault="00222648" w:rsidP="005D61D6">
      <w:pPr>
        <w:jc w:val="center"/>
        <w:rPr>
          <w:rFonts w:ascii="楷体" w:eastAsia="楷体" w:hAnsi="楷体"/>
          <w:sz w:val="24"/>
        </w:rPr>
      </w:pPr>
    </w:p>
    <w:p w:rsidR="007611C2" w:rsidRDefault="007611C2" w:rsidP="00222648">
      <w:pPr>
        <w:rPr>
          <w:rFonts w:ascii="楷体" w:eastAsia="楷体" w:hAnsi="楷体"/>
          <w:sz w:val="24"/>
        </w:rPr>
        <w:sectPr w:rsidR="007611C2" w:rsidSect="00845219">
          <w:pgSz w:w="11906" w:h="16838"/>
          <w:pgMar w:top="1440" w:right="1800" w:bottom="1440" w:left="1800" w:header="851" w:footer="992" w:gutter="0"/>
          <w:pgNumType w:start="1"/>
          <w:cols w:space="425"/>
          <w:docGrid w:type="lines" w:linePitch="312"/>
        </w:sectPr>
      </w:pPr>
    </w:p>
    <w:p w:rsidR="007611C2" w:rsidRDefault="007611C2" w:rsidP="007611C2">
      <w:pPr>
        <w:ind w:left="1080" w:hangingChars="450" w:hanging="1080"/>
        <w:rPr>
          <w:rFonts w:ascii="楷体" w:eastAsia="楷体" w:hAnsi="楷体"/>
          <w:sz w:val="24"/>
        </w:rPr>
      </w:pPr>
    </w:p>
    <w:p w:rsidR="00C558F9" w:rsidRDefault="00C558F9" w:rsidP="007611C2">
      <w:pPr>
        <w:ind w:left="1080" w:hangingChars="450" w:hanging="1080"/>
        <w:rPr>
          <w:rFonts w:ascii="楷体" w:eastAsia="楷体" w:hAnsi="楷体"/>
          <w:sz w:val="24"/>
        </w:rPr>
      </w:pPr>
    </w:p>
    <w:p w:rsidR="00222648" w:rsidRPr="0091630E" w:rsidRDefault="00222648" w:rsidP="009A6D33">
      <w:pPr>
        <w:ind w:leftChars="300" w:left="990" w:hangingChars="150" w:hanging="360"/>
        <w:rPr>
          <w:rFonts w:ascii="楷体" w:eastAsia="楷体" w:hAnsi="楷体"/>
          <w:sz w:val="24"/>
        </w:rPr>
      </w:pPr>
      <w:r w:rsidRPr="0091630E">
        <w:rPr>
          <w:rFonts w:ascii="楷体" w:eastAsia="楷体" w:hAnsi="楷体" w:hint="eastAsia"/>
          <w:sz w:val="24"/>
        </w:rPr>
        <w:t>图</w:t>
      </w:r>
      <w:r>
        <w:rPr>
          <w:rFonts w:ascii="楷体" w:eastAsia="楷体" w:hAnsi="楷体"/>
          <w:sz w:val="24"/>
        </w:rPr>
        <w:t xml:space="preserve">3-12 </w:t>
      </w:r>
      <w:r>
        <w:rPr>
          <w:rFonts w:ascii="楷体" w:eastAsia="楷体" w:hAnsi="楷体" w:hint="eastAsia"/>
          <w:sz w:val="24"/>
        </w:rPr>
        <w:t>与</w:t>
      </w:r>
      <w:r w:rsidR="009A6D33">
        <w:rPr>
          <w:rFonts w:ascii="楷体" w:eastAsia="楷体" w:hAnsi="楷体" w:hint="eastAsia"/>
          <w:sz w:val="24"/>
        </w:rPr>
        <w:t>企业</w:t>
      </w:r>
      <w:r w:rsidRPr="0091630E">
        <w:rPr>
          <w:rFonts w:ascii="楷体" w:eastAsia="楷体" w:hAnsi="楷体" w:hint="eastAsia"/>
          <w:sz w:val="24"/>
        </w:rPr>
        <w:t>签约仪式</w:t>
      </w:r>
    </w:p>
    <w:p w:rsidR="007611C2" w:rsidRDefault="007611C2" w:rsidP="007611C2">
      <w:pPr>
        <w:ind w:firstLineChars="50" w:firstLine="120"/>
        <w:rPr>
          <w:rFonts w:ascii="楷体" w:eastAsia="楷体" w:hAnsi="楷体"/>
          <w:sz w:val="24"/>
        </w:rPr>
      </w:pPr>
    </w:p>
    <w:p w:rsidR="009A6D33" w:rsidRDefault="009A6D33" w:rsidP="007611C2">
      <w:pPr>
        <w:ind w:firstLineChars="50" w:firstLine="120"/>
        <w:rPr>
          <w:rFonts w:ascii="楷体" w:eastAsia="楷体" w:hAnsi="楷体"/>
          <w:sz w:val="24"/>
        </w:rPr>
      </w:pPr>
    </w:p>
    <w:p w:rsidR="007611C2" w:rsidRDefault="00222648" w:rsidP="009A6D33">
      <w:pPr>
        <w:ind w:firstLineChars="150" w:firstLine="360"/>
        <w:rPr>
          <w:rFonts w:ascii="楷体" w:eastAsia="楷体" w:hAnsi="楷体"/>
          <w:sz w:val="24"/>
        </w:rPr>
      </w:pPr>
      <w:r w:rsidRPr="0091630E">
        <w:rPr>
          <w:rFonts w:ascii="楷体" w:eastAsia="楷体" w:hAnsi="楷体" w:hint="eastAsia"/>
          <w:sz w:val="24"/>
        </w:rPr>
        <w:t>图</w:t>
      </w:r>
      <w:r>
        <w:rPr>
          <w:rFonts w:ascii="楷体" w:eastAsia="楷体" w:hAnsi="楷体"/>
          <w:sz w:val="24"/>
        </w:rPr>
        <w:t>3-13</w:t>
      </w:r>
      <w:r w:rsidRPr="0091630E">
        <w:rPr>
          <w:rFonts w:ascii="楷体" w:eastAsia="楷体" w:hAnsi="楷体"/>
          <w:sz w:val="24"/>
        </w:rPr>
        <w:t xml:space="preserve"> </w:t>
      </w:r>
      <w:r>
        <w:rPr>
          <w:rFonts w:ascii="楷体" w:eastAsia="楷体" w:hAnsi="楷体" w:hint="eastAsia"/>
          <w:sz w:val="24"/>
        </w:rPr>
        <w:t>实习指导教师</w:t>
      </w:r>
      <w:r w:rsidRPr="0091630E">
        <w:rPr>
          <w:rFonts w:ascii="楷体" w:eastAsia="楷体" w:hAnsi="楷体" w:hint="eastAsia"/>
          <w:sz w:val="24"/>
        </w:rPr>
        <w:t>企业巡查</w:t>
      </w:r>
    </w:p>
    <w:p w:rsidR="007611C2" w:rsidRDefault="007611C2" w:rsidP="00C558F9">
      <w:pPr>
        <w:rPr>
          <w:rFonts w:ascii="楷体" w:eastAsia="楷体" w:hAnsi="楷体"/>
          <w:sz w:val="24"/>
        </w:rPr>
        <w:sectPr w:rsidR="007611C2" w:rsidSect="007611C2">
          <w:type w:val="continuous"/>
          <w:pgSz w:w="11906" w:h="16838"/>
          <w:pgMar w:top="1440" w:right="1800" w:bottom="1440" w:left="1800" w:header="851" w:footer="992" w:gutter="0"/>
          <w:cols w:num="2" w:space="425"/>
          <w:docGrid w:type="lines" w:linePitch="312"/>
        </w:sectPr>
      </w:pPr>
    </w:p>
    <w:p w:rsidR="007611C2" w:rsidRPr="00A943BC" w:rsidRDefault="007611C2" w:rsidP="00A943BC">
      <w:pPr>
        <w:snapToGrid w:val="0"/>
        <w:spacing w:line="360" w:lineRule="auto"/>
        <w:outlineLvl w:val="2"/>
        <w:rPr>
          <w:rFonts w:ascii="宋体"/>
          <w:b/>
          <w:bCs/>
          <w:sz w:val="24"/>
        </w:rPr>
      </w:pPr>
      <w:bookmarkStart w:id="39" w:name="_Toc513668572"/>
      <w:r w:rsidRPr="00A943BC">
        <w:rPr>
          <w:rFonts w:ascii="宋体" w:hAnsi="宋体"/>
          <w:b/>
          <w:bCs/>
          <w:sz w:val="24"/>
        </w:rPr>
        <w:lastRenderedPageBreak/>
        <w:t>3.2.</w:t>
      </w:r>
      <w:r w:rsidR="0082465F">
        <w:rPr>
          <w:rFonts w:ascii="宋体" w:hAnsi="宋体" w:hint="eastAsia"/>
          <w:b/>
          <w:bCs/>
          <w:sz w:val="24"/>
        </w:rPr>
        <w:t>4</w:t>
      </w:r>
      <w:r w:rsidRPr="00A943BC">
        <w:rPr>
          <w:rFonts w:ascii="宋体" w:hAnsi="宋体"/>
          <w:b/>
          <w:bCs/>
          <w:sz w:val="24"/>
        </w:rPr>
        <w:t xml:space="preserve"> </w:t>
      </w:r>
      <w:r w:rsidRPr="00A943BC">
        <w:rPr>
          <w:rFonts w:ascii="宋体" w:hAnsi="宋体" w:hint="eastAsia"/>
          <w:b/>
          <w:bCs/>
          <w:sz w:val="24"/>
        </w:rPr>
        <w:t>信息化教学</w:t>
      </w:r>
      <w:bookmarkEnd w:id="39"/>
    </w:p>
    <w:p w:rsidR="007611C2" w:rsidRPr="0069611D" w:rsidRDefault="007611C2" w:rsidP="00DD2FF9">
      <w:pPr>
        <w:snapToGrid w:val="0"/>
        <w:spacing w:line="360" w:lineRule="auto"/>
        <w:ind w:firstLineChars="200" w:firstLine="480"/>
        <w:rPr>
          <w:rFonts w:ascii="宋体"/>
          <w:sz w:val="24"/>
        </w:rPr>
      </w:pPr>
      <w:r>
        <w:rPr>
          <w:rFonts w:ascii="宋体" w:hint="eastAsia"/>
          <w:sz w:val="24"/>
        </w:rPr>
        <w:t>以赛促教，提高教师信息化教学水平。</w:t>
      </w:r>
      <w:r w:rsidRPr="003A045A">
        <w:rPr>
          <w:rFonts w:ascii="宋体" w:hAnsi="宋体" w:hint="eastAsia"/>
          <w:sz w:val="24"/>
        </w:rPr>
        <w:t>教师参加信息化教学大赛成绩突出：组织</w:t>
      </w:r>
      <w:r w:rsidRPr="003A045A">
        <w:rPr>
          <w:rFonts w:ascii="宋体" w:hAnsi="宋体"/>
          <w:sz w:val="24"/>
        </w:rPr>
        <w:t>24</w:t>
      </w:r>
      <w:r w:rsidRPr="003A045A">
        <w:rPr>
          <w:rFonts w:ascii="宋体" w:hAnsi="宋体" w:hint="eastAsia"/>
          <w:sz w:val="24"/>
        </w:rPr>
        <w:t>人次参加</w:t>
      </w:r>
      <w:r w:rsidRPr="003A045A">
        <w:rPr>
          <w:rFonts w:ascii="宋体" w:hAnsi="宋体"/>
          <w:sz w:val="24"/>
        </w:rPr>
        <w:t>2017</w:t>
      </w:r>
      <w:r w:rsidRPr="003A045A">
        <w:rPr>
          <w:rFonts w:ascii="宋体" w:hAnsi="宋体" w:hint="eastAsia"/>
          <w:sz w:val="24"/>
        </w:rPr>
        <w:t>年广东省中职教师信息化教学大赛，参加了教学设计项目、课堂教学项目两个项目，共提交了</w:t>
      </w:r>
      <w:r w:rsidRPr="003A045A">
        <w:rPr>
          <w:rFonts w:ascii="宋体" w:hAnsi="宋体"/>
          <w:sz w:val="24"/>
        </w:rPr>
        <w:t>10</w:t>
      </w:r>
      <w:r w:rsidRPr="003A045A">
        <w:rPr>
          <w:rFonts w:ascii="宋体" w:hAnsi="宋体" w:hint="eastAsia"/>
          <w:sz w:val="24"/>
        </w:rPr>
        <w:t>份作品，</w:t>
      </w:r>
      <w:r w:rsidRPr="003A045A">
        <w:rPr>
          <w:rFonts w:ascii="宋体" w:hAnsi="宋体"/>
          <w:sz w:val="24"/>
        </w:rPr>
        <w:t>8</w:t>
      </w:r>
      <w:r w:rsidRPr="003A045A">
        <w:rPr>
          <w:rFonts w:ascii="宋体" w:hAnsi="宋体" w:hint="eastAsia"/>
          <w:sz w:val="24"/>
        </w:rPr>
        <w:t>份作品获奖，其中二等奖</w:t>
      </w:r>
      <w:r w:rsidRPr="003A045A">
        <w:rPr>
          <w:rFonts w:ascii="宋体" w:hAnsi="宋体"/>
          <w:sz w:val="24"/>
        </w:rPr>
        <w:t>2</w:t>
      </w:r>
      <w:r w:rsidRPr="003A045A">
        <w:rPr>
          <w:rFonts w:ascii="宋体" w:hAnsi="宋体" w:hint="eastAsia"/>
          <w:sz w:val="24"/>
        </w:rPr>
        <w:t>个，三等奖</w:t>
      </w:r>
      <w:r w:rsidRPr="003A045A">
        <w:rPr>
          <w:rFonts w:ascii="宋体" w:hAnsi="宋体"/>
          <w:sz w:val="24"/>
        </w:rPr>
        <w:t>6</w:t>
      </w:r>
      <w:r w:rsidRPr="003A045A">
        <w:rPr>
          <w:rFonts w:ascii="宋体" w:hAnsi="宋体" w:hint="eastAsia"/>
          <w:sz w:val="24"/>
        </w:rPr>
        <w:t>个，并获得最佳组织奖。</w:t>
      </w:r>
      <w:r w:rsidRPr="003A045A">
        <w:rPr>
          <w:rFonts w:ascii="宋体" w:hAnsi="宋体"/>
          <w:sz w:val="24"/>
        </w:rPr>
        <w:t>9</w:t>
      </w:r>
      <w:r w:rsidRPr="003A045A">
        <w:rPr>
          <w:rFonts w:ascii="宋体" w:hAnsi="宋体" w:hint="eastAsia"/>
          <w:sz w:val="24"/>
        </w:rPr>
        <w:t>名教师报名参加</w:t>
      </w:r>
      <w:r w:rsidRPr="003A045A">
        <w:rPr>
          <w:rFonts w:ascii="宋体" w:hAnsi="宋体"/>
          <w:sz w:val="24"/>
        </w:rPr>
        <w:t>2017</w:t>
      </w:r>
      <w:r w:rsidRPr="003A045A">
        <w:rPr>
          <w:rFonts w:ascii="宋体" w:hAnsi="宋体" w:hint="eastAsia"/>
          <w:sz w:val="24"/>
        </w:rPr>
        <w:t>年广东省中等职业学校创新杯教师信息</w:t>
      </w:r>
      <w:r w:rsidRPr="0069611D">
        <w:rPr>
          <w:rFonts w:ascii="宋体" w:hAnsi="宋体" w:hint="eastAsia"/>
          <w:sz w:val="24"/>
        </w:rPr>
        <w:t>化教学设计和说课大赛，共提交</w:t>
      </w:r>
      <w:r w:rsidRPr="0069611D">
        <w:rPr>
          <w:rFonts w:ascii="宋体" w:hAnsi="宋体"/>
          <w:sz w:val="24"/>
        </w:rPr>
        <w:t>5</w:t>
      </w:r>
      <w:r w:rsidRPr="0069611D">
        <w:rPr>
          <w:rFonts w:ascii="宋体" w:hAnsi="宋体" w:hint="eastAsia"/>
          <w:sz w:val="24"/>
        </w:rPr>
        <w:t>个作品。获得一等奖</w:t>
      </w:r>
      <w:r w:rsidRPr="0069611D">
        <w:rPr>
          <w:rFonts w:ascii="宋体" w:hAnsi="宋体"/>
          <w:sz w:val="24"/>
        </w:rPr>
        <w:t>2</w:t>
      </w:r>
      <w:r w:rsidRPr="0069611D">
        <w:rPr>
          <w:rFonts w:ascii="宋体" w:hAnsi="宋体" w:hint="eastAsia"/>
          <w:sz w:val="24"/>
        </w:rPr>
        <w:t>个，二等奖</w:t>
      </w:r>
      <w:r w:rsidRPr="0069611D">
        <w:rPr>
          <w:rFonts w:ascii="宋体" w:hAnsi="宋体"/>
          <w:sz w:val="24"/>
        </w:rPr>
        <w:t>1</w:t>
      </w:r>
      <w:r w:rsidRPr="0069611D">
        <w:rPr>
          <w:rFonts w:ascii="宋体" w:hAnsi="宋体" w:hint="eastAsia"/>
          <w:sz w:val="24"/>
        </w:rPr>
        <w:t>个，三等奖</w:t>
      </w:r>
      <w:r w:rsidRPr="0069611D">
        <w:rPr>
          <w:rFonts w:ascii="宋体" w:hAnsi="宋体"/>
          <w:sz w:val="24"/>
        </w:rPr>
        <w:t>2</w:t>
      </w:r>
      <w:r w:rsidRPr="0069611D">
        <w:rPr>
          <w:rFonts w:ascii="宋体" w:hAnsi="宋体" w:hint="eastAsia"/>
          <w:sz w:val="24"/>
        </w:rPr>
        <w:t>个。</w:t>
      </w:r>
    </w:p>
    <w:p w:rsidR="007611C2" w:rsidRDefault="007611C2" w:rsidP="00DD2FF9">
      <w:pPr>
        <w:snapToGrid w:val="0"/>
        <w:spacing w:line="360" w:lineRule="auto"/>
        <w:ind w:firstLineChars="200" w:firstLine="480"/>
        <w:rPr>
          <w:rFonts w:ascii="宋体"/>
          <w:sz w:val="24"/>
        </w:rPr>
      </w:pPr>
      <w:r w:rsidRPr="003A045A">
        <w:rPr>
          <w:rFonts w:ascii="宋体" w:hAnsi="宋体"/>
          <w:sz w:val="24"/>
        </w:rPr>
        <w:t>2016</w:t>
      </w:r>
      <w:r w:rsidRPr="003A045A">
        <w:rPr>
          <w:rFonts w:ascii="宋体" w:hAnsi="宋体" w:hint="eastAsia"/>
          <w:sz w:val="24"/>
        </w:rPr>
        <w:t>学年，我校</w:t>
      </w:r>
      <w:r>
        <w:rPr>
          <w:rFonts w:ascii="宋体" w:hAnsi="宋体" w:hint="eastAsia"/>
          <w:sz w:val="24"/>
        </w:rPr>
        <w:t>广泛应用</w:t>
      </w:r>
      <w:r w:rsidRPr="003A045A">
        <w:rPr>
          <w:rFonts w:ascii="宋体" w:hAnsi="宋体" w:hint="eastAsia"/>
          <w:sz w:val="24"/>
        </w:rPr>
        <w:t>移动学习平台、虚拟仿真平台</w:t>
      </w:r>
      <w:r>
        <w:rPr>
          <w:rFonts w:ascii="宋体" w:hAnsi="宋体" w:hint="eastAsia"/>
          <w:sz w:val="24"/>
        </w:rPr>
        <w:t>开展教学</w:t>
      </w:r>
      <w:r w:rsidRPr="003A045A">
        <w:rPr>
          <w:rFonts w:ascii="宋体" w:hAnsi="宋体" w:hint="eastAsia"/>
          <w:sz w:val="24"/>
        </w:rPr>
        <w:t>；数字化课程资源不断丰富；组织了</w:t>
      </w:r>
      <w:r w:rsidRPr="003A045A">
        <w:rPr>
          <w:rFonts w:ascii="宋体" w:hAnsi="宋体"/>
          <w:sz w:val="24"/>
        </w:rPr>
        <w:t>4</w:t>
      </w:r>
      <w:r w:rsidRPr="003A045A">
        <w:rPr>
          <w:rFonts w:ascii="宋体" w:hAnsi="宋体" w:hint="eastAsia"/>
          <w:sz w:val="24"/>
        </w:rPr>
        <w:t>次信息化教学专题培训，学习了蓝墨云班课等多个教学平台及软件的应用，共约</w:t>
      </w:r>
      <w:r w:rsidRPr="003A045A">
        <w:rPr>
          <w:rFonts w:ascii="宋体" w:hAnsi="宋体"/>
          <w:sz w:val="24"/>
        </w:rPr>
        <w:t>540</w:t>
      </w:r>
      <w:r w:rsidRPr="003A045A">
        <w:rPr>
          <w:rFonts w:ascii="宋体" w:hAnsi="宋体" w:hint="eastAsia"/>
          <w:sz w:val="24"/>
        </w:rPr>
        <w:t>人次参加。</w:t>
      </w:r>
    </w:p>
    <w:p w:rsidR="007611C2" w:rsidRPr="00A33AF6" w:rsidRDefault="007611C2" w:rsidP="00DD2FF9">
      <w:pPr>
        <w:snapToGrid w:val="0"/>
        <w:spacing w:line="360" w:lineRule="auto"/>
        <w:rPr>
          <w:rFonts w:ascii="楷体" w:eastAsia="楷体" w:hAnsi="楷体"/>
          <w:sz w:val="24"/>
        </w:rPr>
      </w:pPr>
      <w:r w:rsidRPr="00A33AF6">
        <w:rPr>
          <w:rFonts w:ascii="楷体" w:eastAsia="楷体" w:hAnsi="楷体" w:hint="eastAsia"/>
          <w:sz w:val="24"/>
        </w:rPr>
        <w:t>案例</w:t>
      </w:r>
      <w:r w:rsidR="003F3C52">
        <w:rPr>
          <w:rFonts w:ascii="楷体" w:eastAsia="楷体" w:hAnsi="楷体" w:hint="eastAsia"/>
          <w:sz w:val="24"/>
        </w:rPr>
        <w:t>7</w:t>
      </w:r>
      <w:r w:rsidRPr="00A33AF6">
        <w:rPr>
          <w:rFonts w:ascii="楷体" w:eastAsia="楷体" w:hAnsi="楷体"/>
          <w:sz w:val="24"/>
        </w:rPr>
        <w:t xml:space="preserve"> </w:t>
      </w:r>
      <w:r w:rsidRPr="00A33AF6">
        <w:rPr>
          <w:rFonts w:ascii="楷体" w:eastAsia="楷体" w:hAnsi="楷体" w:hint="eastAsia"/>
          <w:sz w:val="24"/>
        </w:rPr>
        <w:t>蓝墨云班课的推广应用</w:t>
      </w:r>
    </w:p>
    <w:p w:rsidR="007611C2" w:rsidRDefault="007611C2" w:rsidP="00DD2FF9">
      <w:pPr>
        <w:snapToGrid w:val="0"/>
        <w:spacing w:line="360" w:lineRule="auto"/>
        <w:ind w:firstLine="480"/>
        <w:rPr>
          <w:rFonts w:ascii="楷体" w:eastAsia="楷体" w:hAnsi="楷体"/>
          <w:sz w:val="24"/>
        </w:rPr>
      </w:pPr>
      <w:r w:rsidRPr="00A33AF6">
        <w:rPr>
          <w:rFonts w:ascii="楷体" w:eastAsia="楷体" w:hAnsi="楷体"/>
          <w:sz w:val="24"/>
        </w:rPr>
        <w:t>2017</w:t>
      </w:r>
      <w:r w:rsidRPr="00A33AF6">
        <w:rPr>
          <w:rFonts w:ascii="楷体" w:eastAsia="楷体" w:hAnsi="楷体" w:hint="eastAsia"/>
          <w:sz w:val="24"/>
        </w:rPr>
        <w:t>年上半年，学校全面推广蓝墨云班课的应用。分三个阶段进行：（</w:t>
      </w:r>
      <w:r w:rsidRPr="00A33AF6">
        <w:rPr>
          <w:rFonts w:ascii="楷体" w:eastAsia="楷体" w:hAnsi="楷体"/>
          <w:sz w:val="24"/>
        </w:rPr>
        <w:t>1</w:t>
      </w:r>
      <w:r w:rsidRPr="00A33AF6">
        <w:rPr>
          <w:rFonts w:ascii="楷体" w:eastAsia="楷体" w:hAnsi="楷体" w:hint="eastAsia"/>
          <w:sz w:val="24"/>
        </w:rPr>
        <w:t>）全员培训。利用蓝墨云班课</w:t>
      </w:r>
      <w:r w:rsidRPr="00A33AF6">
        <w:rPr>
          <w:rFonts w:ascii="楷体" w:eastAsia="楷体" w:hAnsi="楷体"/>
          <w:sz w:val="24"/>
        </w:rPr>
        <w:t>APP</w:t>
      </w:r>
      <w:r w:rsidRPr="00A33AF6">
        <w:rPr>
          <w:rFonts w:ascii="楷体" w:eastAsia="楷体" w:hAnsi="楷体" w:hint="eastAsia"/>
          <w:sz w:val="24"/>
        </w:rPr>
        <w:t>建立“信息工程校本信息化培训”云班课，邀请所有教师进入该班课，先后组织</w:t>
      </w:r>
      <w:r w:rsidRPr="00A33AF6">
        <w:rPr>
          <w:rFonts w:ascii="楷体" w:eastAsia="楷体" w:hAnsi="楷体"/>
          <w:sz w:val="24"/>
        </w:rPr>
        <w:t>3</w:t>
      </w:r>
      <w:r w:rsidRPr="00A33AF6">
        <w:rPr>
          <w:rFonts w:ascii="楷体" w:eastAsia="楷体" w:hAnsi="楷体" w:hint="eastAsia"/>
          <w:sz w:val="24"/>
        </w:rPr>
        <w:t>次培训，学习蓝墨云班课的基本应用功能、创建班课，使用邀请码加入班课、上传完成任务截图、参加讨论、与学员互相评价、上传视频、创建测验题、完成对学生的评价等内容，熟悉在电脑端及手机端的操作。（</w:t>
      </w:r>
      <w:r w:rsidRPr="00A33AF6">
        <w:rPr>
          <w:rFonts w:ascii="楷体" w:eastAsia="楷体" w:hAnsi="楷体"/>
          <w:sz w:val="24"/>
        </w:rPr>
        <w:t>2</w:t>
      </w:r>
      <w:r w:rsidRPr="00A33AF6">
        <w:rPr>
          <w:rFonts w:ascii="楷体" w:eastAsia="楷体" w:hAnsi="楷体" w:hint="eastAsia"/>
          <w:sz w:val="24"/>
        </w:rPr>
        <w:t>）应用实践阶段</w:t>
      </w:r>
      <w:r>
        <w:rPr>
          <w:rFonts w:ascii="楷体" w:eastAsia="楷体" w:hAnsi="楷体" w:hint="eastAsia"/>
          <w:sz w:val="24"/>
        </w:rPr>
        <w:t>。</w:t>
      </w:r>
      <w:r w:rsidRPr="00A33AF6">
        <w:rPr>
          <w:rFonts w:ascii="楷体" w:eastAsia="楷体" w:hAnsi="楷体" w:hint="eastAsia"/>
          <w:sz w:val="24"/>
        </w:rPr>
        <w:t>组织教师尝试进行教学设计，每个专业组推荐一位教师展示教学思路，其他教师提出修改完善建议，利用云班课开展课堂教学。（</w:t>
      </w:r>
      <w:r w:rsidRPr="00A33AF6">
        <w:rPr>
          <w:rFonts w:ascii="楷体" w:eastAsia="楷体" w:hAnsi="楷体"/>
          <w:sz w:val="24"/>
        </w:rPr>
        <w:t>3</w:t>
      </w:r>
      <w:r w:rsidRPr="00A33AF6">
        <w:rPr>
          <w:rFonts w:ascii="楷体" w:eastAsia="楷体" w:hAnsi="楷体" w:hint="eastAsia"/>
          <w:sz w:val="24"/>
        </w:rPr>
        <w:t>）研讨、交流提升阶段</w:t>
      </w:r>
      <w:r>
        <w:rPr>
          <w:rFonts w:ascii="楷体" w:eastAsia="楷体" w:hAnsi="楷体" w:hint="eastAsia"/>
          <w:sz w:val="24"/>
        </w:rPr>
        <w:t>。</w:t>
      </w:r>
      <w:r w:rsidRPr="00A33AF6">
        <w:rPr>
          <w:rFonts w:ascii="楷体" w:eastAsia="楷体" w:hAnsi="楷体" w:hint="eastAsia"/>
          <w:sz w:val="24"/>
        </w:rPr>
        <w:t>组织教师听课、观摩云班课的课堂应用；并通过议课深入研讨，挖掘优点，提出改进建议等。目前，所有教师都认识到了蓝墨云班课的应用功能，并能应用到教学中。</w:t>
      </w:r>
    </w:p>
    <w:p w:rsidR="00DD2FF9" w:rsidRPr="00A33AF6" w:rsidRDefault="00BB3BE0" w:rsidP="00DD2FF9">
      <w:pPr>
        <w:snapToGrid w:val="0"/>
        <w:spacing w:line="360" w:lineRule="auto"/>
        <w:ind w:firstLine="480"/>
        <w:rPr>
          <w:rFonts w:ascii="楷体" w:eastAsia="楷体" w:hAnsi="楷体"/>
          <w:sz w:val="24"/>
        </w:rPr>
      </w:pPr>
      <w:r>
        <w:rPr>
          <w:noProof/>
          <w:szCs w:val="22"/>
        </w:rPr>
        <w:pict>
          <v:group id="组合 10" o:spid="_x0000_s1084" style="position:absolute;left:0;text-align:left;margin-left:19.25pt;margin-top:10.05pt;width:404.35pt;height:166.8pt;z-index:251680768" coordsize="51352,21214" wrapcoords="-40 -97 -40 21600 21640 21600 21640 -97 -40 -97">
            <v:shape id="_x0000_s1085" type="#_x0000_t75" style="position:absolute;width:25968;height:21214;visibility:visible" stroked="t" strokecolor="#bfbfbf">
              <v:imagedata r:id="rId47" o:title=""/>
              <v:path arrowok="t"/>
            </v:shape>
            <v:shape id="_x0000_s1086" type="#_x0000_t75" style="position:absolute;left:26554;width:24798;height:21214;visibility:visible" stroked="t" strokecolor="#d8d8d8">
              <v:imagedata r:id="rId48" o:title=""/>
              <v:path arrowok="t"/>
            </v:shape>
          </v:group>
        </w:pict>
      </w:r>
    </w:p>
    <w:p w:rsidR="007611C2" w:rsidRDefault="007611C2" w:rsidP="007611C2">
      <w:pPr>
        <w:snapToGrid w:val="0"/>
        <w:jc w:val="left"/>
        <w:rPr>
          <w:rFonts w:ascii="Times New Roman" w:hAnsi="Times New Roman"/>
          <w:color w:val="FF0000"/>
        </w:rPr>
      </w:pPr>
    </w:p>
    <w:p w:rsidR="007611C2" w:rsidRDefault="007611C2" w:rsidP="007611C2">
      <w:pPr>
        <w:snapToGrid w:val="0"/>
        <w:jc w:val="left"/>
        <w:rPr>
          <w:rFonts w:ascii="Times New Roman" w:hAnsi="Times New Roman"/>
          <w:color w:val="FF0000"/>
        </w:rPr>
      </w:pPr>
    </w:p>
    <w:p w:rsidR="00184258" w:rsidRDefault="00184258" w:rsidP="007611C2">
      <w:pPr>
        <w:snapToGrid w:val="0"/>
        <w:jc w:val="left"/>
        <w:rPr>
          <w:rFonts w:ascii="Times New Roman" w:hAnsi="Times New Roman"/>
          <w:color w:val="FF0000"/>
        </w:rPr>
      </w:pPr>
    </w:p>
    <w:p w:rsidR="00184258" w:rsidRDefault="00184258" w:rsidP="007611C2">
      <w:pPr>
        <w:snapToGrid w:val="0"/>
        <w:jc w:val="left"/>
        <w:rPr>
          <w:rFonts w:ascii="Times New Roman" w:hAnsi="Times New Roman"/>
          <w:color w:val="FF0000"/>
        </w:rPr>
      </w:pPr>
    </w:p>
    <w:p w:rsidR="00184258" w:rsidRDefault="00184258" w:rsidP="007611C2">
      <w:pPr>
        <w:snapToGrid w:val="0"/>
        <w:jc w:val="left"/>
        <w:rPr>
          <w:rFonts w:ascii="Times New Roman" w:hAnsi="Times New Roman"/>
          <w:color w:val="FF0000"/>
        </w:rPr>
      </w:pPr>
    </w:p>
    <w:p w:rsidR="00184258" w:rsidRDefault="00184258" w:rsidP="007611C2">
      <w:pPr>
        <w:snapToGrid w:val="0"/>
        <w:jc w:val="left"/>
        <w:rPr>
          <w:rFonts w:ascii="Times New Roman" w:hAnsi="Times New Roman"/>
          <w:color w:val="FF0000"/>
        </w:rPr>
      </w:pPr>
    </w:p>
    <w:p w:rsidR="007611C2" w:rsidRDefault="007611C2" w:rsidP="007611C2">
      <w:pPr>
        <w:snapToGrid w:val="0"/>
        <w:jc w:val="left"/>
        <w:rPr>
          <w:rFonts w:ascii="Times New Roman" w:hAnsi="Times New Roman"/>
          <w:color w:val="FF0000"/>
        </w:rPr>
      </w:pPr>
    </w:p>
    <w:p w:rsidR="007611C2" w:rsidRDefault="007611C2" w:rsidP="007611C2">
      <w:pPr>
        <w:snapToGrid w:val="0"/>
        <w:jc w:val="left"/>
        <w:rPr>
          <w:rFonts w:ascii="Times New Roman" w:hAnsi="Times New Roman"/>
          <w:color w:val="FF0000"/>
        </w:rPr>
      </w:pPr>
    </w:p>
    <w:p w:rsidR="007611C2" w:rsidRDefault="007611C2" w:rsidP="007611C2">
      <w:pPr>
        <w:snapToGrid w:val="0"/>
        <w:jc w:val="left"/>
        <w:rPr>
          <w:rFonts w:ascii="Times New Roman" w:hAnsi="Times New Roman"/>
          <w:color w:val="FF0000"/>
        </w:rPr>
      </w:pPr>
    </w:p>
    <w:p w:rsidR="007611C2" w:rsidRDefault="007611C2" w:rsidP="007611C2">
      <w:pPr>
        <w:snapToGrid w:val="0"/>
        <w:jc w:val="left"/>
        <w:rPr>
          <w:rFonts w:ascii="Times New Roman" w:hAnsi="Times New Roman"/>
          <w:color w:val="FF0000"/>
        </w:rPr>
      </w:pPr>
    </w:p>
    <w:p w:rsidR="007611C2" w:rsidRDefault="007611C2" w:rsidP="007611C2">
      <w:pPr>
        <w:snapToGrid w:val="0"/>
        <w:jc w:val="left"/>
        <w:rPr>
          <w:rFonts w:ascii="Times New Roman" w:hAnsi="Times New Roman"/>
          <w:color w:val="FF0000"/>
        </w:rPr>
      </w:pPr>
    </w:p>
    <w:p w:rsidR="007611C2" w:rsidRDefault="007611C2" w:rsidP="007611C2">
      <w:pPr>
        <w:snapToGrid w:val="0"/>
        <w:jc w:val="left"/>
        <w:rPr>
          <w:rFonts w:ascii="Times New Roman" w:hAnsi="Times New Roman"/>
          <w:color w:val="FF0000"/>
        </w:rPr>
      </w:pPr>
    </w:p>
    <w:p w:rsidR="007611C2" w:rsidRDefault="007611C2" w:rsidP="007611C2">
      <w:pPr>
        <w:snapToGrid w:val="0"/>
        <w:jc w:val="left"/>
        <w:rPr>
          <w:rFonts w:ascii="Times New Roman" w:hAnsi="Times New Roman"/>
          <w:color w:val="FF0000"/>
        </w:rPr>
      </w:pPr>
    </w:p>
    <w:p w:rsidR="007611C2" w:rsidRPr="00B84C48" w:rsidRDefault="007611C2" w:rsidP="0086331F">
      <w:pPr>
        <w:snapToGrid w:val="0"/>
        <w:spacing w:beforeLines="50" w:before="180" w:line="360" w:lineRule="auto"/>
        <w:jc w:val="center"/>
        <w:rPr>
          <w:rFonts w:ascii="楷体" w:eastAsia="楷体" w:hAnsi="楷体"/>
          <w:sz w:val="24"/>
        </w:rPr>
      </w:pPr>
      <w:r w:rsidRPr="00B84C48">
        <w:rPr>
          <w:rFonts w:ascii="楷体" w:eastAsia="楷体" w:hAnsi="楷体" w:hint="eastAsia"/>
          <w:sz w:val="24"/>
        </w:rPr>
        <w:t>图</w:t>
      </w:r>
      <w:r w:rsidRPr="00B84C48">
        <w:rPr>
          <w:rFonts w:ascii="楷体" w:eastAsia="楷体" w:hAnsi="楷体"/>
          <w:sz w:val="24"/>
        </w:rPr>
        <w:t xml:space="preserve">3-14 </w:t>
      </w:r>
      <w:r w:rsidRPr="00B84C48">
        <w:rPr>
          <w:rFonts w:ascii="楷体" w:eastAsia="楷体" w:hAnsi="楷体" w:hint="eastAsia"/>
          <w:sz w:val="24"/>
        </w:rPr>
        <w:t>蓝墨云班课培训“班课”截图</w:t>
      </w:r>
    </w:p>
    <w:p w:rsidR="005D61D6" w:rsidRPr="00367332" w:rsidRDefault="005D61D6" w:rsidP="0086331F">
      <w:pPr>
        <w:snapToGrid w:val="0"/>
        <w:spacing w:beforeLines="50" w:before="180" w:line="360" w:lineRule="auto"/>
        <w:jc w:val="left"/>
        <w:rPr>
          <w:rFonts w:ascii="楷体" w:eastAsia="楷体" w:hAnsi="楷体"/>
          <w:color w:val="FF0000"/>
          <w:sz w:val="24"/>
        </w:rPr>
      </w:pPr>
      <w:r w:rsidRPr="00900FCB">
        <w:rPr>
          <w:rFonts w:ascii="楷体" w:eastAsia="楷体" w:hAnsi="楷体" w:hint="eastAsia"/>
          <w:sz w:val="24"/>
        </w:rPr>
        <w:lastRenderedPageBreak/>
        <w:t>案例</w:t>
      </w:r>
      <w:r w:rsidR="003F3C52">
        <w:rPr>
          <w:rFonts w:ascii="楷体" w:eastAsia="楷体" w:hAnsi="楷体" w:hint="eastAsia"/>
          <w:sz w:val="24"/>
        </w:rPr>
        <w:t>8</w:t>
      </w:r>
      <w:r w:rsidR="003F3C52">
        <w:rPr>
          <w:rFonts w:ascii="楷体" w:eastAsia="楷体" w:hAnsi="楷体"/>
          <w:sz w:val="24"/>
        </w:rPr>
        <w:t xml:space="preserve"> </w:t>
      </w:r>
      <w:r w:rsidR="003F3C52">
        <w:rPr>
          <w:rFonts w:ascii="楷体" w:eastAsia="楷体" w:hAnsi="楷体" w:hint="eastAsia"/>
          <w:sz w:val="24"/>
        </w:rPr>
        <w:t>“</w:t>
      </w:r>
      <w:r w:rsidRPr="00900FCB">
        <w:rPr>
          <w:rFonts w:ascii="楷体" w:eastAsia="楷体" w:hAnsi="楷体" w:hint="eastAsia"/>
          <w:sz w:val="24"/>
        </w:rPr>
        <w:t>三维动画设计</w:t>
      </w:r>
      <w:r w:rsidR="003F3C52">
        <w:rPr>
          <w:rFonts w:ascii="楷体" w:eastAsia="楷体" w:hAnsi="楷体" w:hint="eastAsia"/>
          <w:sz w:val="24"/>
        </w:rPr>
        <w:t>”</w:t>
      </w:r>
      <w:r w:rsidRPr="00900FCB">
        <w:rPr>
          <w:rFonts w:ascii="楷体" w:eastAsia="楷体" w:hAnsi="楷体" w:hint="eastAsia"/>
          <w:sz w:val="24"/>
        </w:rPr>
        <w:t>课程充分应用信息化手段进行教学</w:t>
      </w:r>
    </w:p>
    <w:p w:rsidR="005D61D6" w:rsidRDefault="005D61D6" w:rsidP="005D61D6">
      <w:pPr>
        <w:spacing w:line="360" w:lineRule="auto"/>
        <w:ind w:firstLineChars="200" w:firstLine="480"/>
        <w:rPr>
          <w:rFonts w:ascii="楷体" w:eastAsia="楷体" w:hAnsi="楷体"/>
          <w:sz w:val="24"/>
        </w:rPr>
      </w:pPr>
      <w:r w:rsidRPr="00900FCB">
        <w:rPr>
          <w:rFonts w:ascii="楷体" w:eastAsia="楷体" w:hAnsi="楷体" w:hint="eastAsia"/>
          <w:sz w:val="24"/>
        </w:rPr>
        <w:t>在</w:t>
      </w:r>
      <w:r w:rsidR="004B543A">
        <w:rPr>
          <w:rFonts w:ascii="楷体" w:eastAsia="楷体" w:hAnsi="楷体" w:hint="eastAsia"/>
          <w:sz w:val="24"/>
        </w:rPr>
        <w:t>“</w:t>
      </w:r>
      <w:r w:rsidRPr="00900FCB">
        <w:rPr>
          <w:rFonts w:ascii="楷体" w:eastAsia="楷体" w:hAnsi="楷体" w:hint="eastAsia"/>
          <w:sz w:val="24"/>
        </w:rPr>
        <w:t>三维动画设计</w:t>
      </w:r>
      <w:r w:rsidR="004B543A">
        <w:rPr>
          <w:rFonts w:ascii="楷体" w:eastAsia="楷体" w:hAnsi="楷体" w:hint="eastAsia"/>
          <w:sz w:val="24"/>
        </w:rPr>
        <w:t>”</w:t>
      </w:r>
      <w:r w:rsidRPr="00900FCB">
        <w:rPr>
          <w:rFonts w:ascii="楷体" w:eastAsia="楷体" w:hAnsi="楷体" w:hint="eastAsia"/>
          <w:sz w:val="24"/>
        </w:rPr>
        <w:t>课程教学过程中设计了动画角色的预备与缓冲动作、</w:t>
      </w:r>
      <w:r w:rsidRPr="00900FCB">
        <w:rPr>
          <w:rFonts w:ascii="楷体" w:eastAsia="楷体" w:hAnsi="楷体"/>
          <w:sz w:val="24"/>
        </w:rPr>
        <w:t>AR</w:t>
      </w:r>
      <w:r w:rsidRPr="00900FCB">
        <w:rPr>
          <w:rFonts w:ascii="楷体" w:eastAsia="楷体" w:hAnsi="楷体" w:hint="eastAsia"/>
          <w:sz w:val="24"/>
        </w:rPr>
        <w:t>三维交互动画创作环节，利用</w:t>
      </w:r>
      <w:r w:rsidRPr="00900FCB">
        <w:rPr>
          <w:rFonts w:ascii="楷体" w:eastAsia="楷体" w:hAnsi="楷体"/>
          <w:sz w:val="24"/>
        </w:rPr>
        <w:t>zspace</w:t>
      </w:r>
      <w:r w:rsidRPr="00900FCB">
        <w:rPr>
          <w:rFonts w:ascii="楷体" w:eastAsia="楷体" w:hAnsi="楷体" w:hint="eastAsia"/>
          <w:sz w:val="24"/>
        </w:rPr>
        <w:t>虚拟现实学习平台、蓝墨云班课平台、动作捕捉等信息化教学手段进行技能教学。运用动作捕捉、</w:t>
      </w:r>
      <w:r w:rsidRPr="00900FCB">
        <w:rPr>
          <w:rFonts w:ascii="楷体" w:eastAsia="楷体" w:hAnsi="楷体"/>
          <w:sz w:val="24"/>
        </w:rPr>
        <w:t>3D</w:t>
      </w:r>
      <w:r w:rsidRPr="00900FCB">
        <w:rPr>
          <w:rFonts w:ascii="楷体" w:eastAsia="楷体" w:hAnsi="楷体" w:hint="eastAsia"/>
          <w:sz w:val="24"/>
        </w:rPr>
        <w:t>虚拟技术，以游戏和角色扮演方式展开教学。使用</w:t>
      </w:r>
      <w:r w:rsidRPr="00900FCB">
        <w:rPr>
          <w:rFonts w:ascii="楷体" w:eastAsia="楷体" w:hAnsi="楷体"/>
          <w:sz w:val="24"/>
        </w:rPr>
        <w:t>unity3d</w:t>
      </w:r>
      <w:r w:rsidRPr="00900FCB">
        <w:rPr>
          <w:rFonts w:ascii="楷体" w:eastAsia="楷体" w:hAnsi="楷体" w:hint="eastAsia"/>
          <w:sz w:val="24"/>
        </w:rPr>
        <w:t>游戏引擎，通过</w:t>
      </w:r>
      <w:r w:rsidRPr="00900FCB">
        <w:rPr>
          <w:rFonts w:ascii="楷体" w:eastAsia="楷体" w:hAnsi="楷体"/>
          <w:sz w:val="24"/>
        </w:rPr>
        <w:t>AR</w:t>
      </w:r>
      <w:r w:rsidRPr="00900FCB">
        <w:rPr>
          <w:rFonts w:ascii="楷体" w:eastAsia="楷体" w:hAnsi="楷体" w:hint="eastAsia"/>
          <w:sz w:val="24"/>
        </w:rPr>
        <w:t>互动的方式进行，寓教于乐，学生作为教学活动的主体，在虚拟软件中创造“虚拟角色”，并通过动作捕捉进行动作设定，完成项目任务，激发学生用传统的三维建模内容搭建全新的互动应用程序，从而促进同学们在艺术审美和三维设计方面的各个技能全面发展。</w:t>
      </w:r>
    </w:p>
    <w:p w:rsidR="005D61D6" w:rsidRDefault="005D61D6" w:rsidP="005D61D6">
      <w:pPr>
        <w:spacing w:line="360" w:lineRule="auto"/>
        <w:ind w:firstLineChars="200" w:firstLine="480"/>
        <w:jc w:val="center"/>
        <w:rPr>
          <w:rFonts w:ascii="楷体" w:eastAsia="楷体" w:hAnsi="楷体"/>
          <w:sz w:val="24"/>
        </w:rPr>
      </w:pPr>
      <w:r>
        <w:rPr>
          <w:rFonts w:ascii="楷体" w:eastAsia="楷体" w:hAnsi="楷体"/>
          <w:noProof/>
          <w:sz w:val="24"/>
        </w:rPr>
        <w:drawing>
          <wp:inline distT="0" distB="0" distL="0" distR="0">
            <wp:extent cx="3552825" cy="2124075"/>
            <wp:effectExtent l="19050" t="0" r="9525" b="0"/>
            <wp:docPr id="56" name="图片 8" descr="教学改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教学改革-1"/>
                    <pic:cNvPicPr>
                      <a:picLocks noChangeAspect="1" noChangeArrowheads="1"/>
                    </pic:cNvPicPr>
                  </pic:nvPicPr>
                  <pic:blipFill>
                    <a:blip r:embed="rId49"/>
                    <a:srcRect/>
                    <a:stretch>
                      <a:fillRect/>
                    </a:stretch>
                  </pic:blipFill>
                  <pic:spPr bwMode="auto">
                    <a:xfrm>
                      <a:off x="0" y="0"/>
                      <a:ext cx="3552825" cy="2124075"/>
                    </a:xfrm>
                    <a:prstGeom prst="rect">
                      <a:avLst/>
                    </a:prstGeom>
                    <a:noFill/>
                    <a:ln w="9525">
                      <a:noFill/>
                      <a:miter lim="800000"/>
                      <a:headEnd/>
                      <a:tailEnd/>
                    </a:ln>
                  </pic:spPr>
                </pic:pic>
              </a:graphicData>
            </a:graphic>
          </wp:inline>
        </w:drawing>
      </w:r>
    </w:p>
    <w:p w:rsidR="005D61D6" w:rsidRPr="00290DA5" w:rsidRDefault="005D61D6" w:rsidP="005D61D6">
      <w:pPr>
        <w:spacing w:line="360" w:lineRule="auto"/>
        <w:jc w:val="center"/>
        <w:rPr>
          <w:rFonts w:ascii="楷体" w:eastAsia="楷体" w:hAnsi="楷体"/>
          <w:sz w:val="24"/>
        </w:rPr>
      </w:pPr>
      <w:r w:rsidRPr="00290DA5">
        <w:rPr>
          <w:rFonts w:ascii="楷体" w:eastAsia="楷体" w:hAnsi="楷体" w:hint="eastAsia"/>
          <w:sz w:val="24"/>
        </w:rPr>
        <w:t>图</w:t>
      </w:r>
      <w:r w:rsidRPr="00290DA5">
        <w:rPr>
          <w:rFonts w:ascii="楷体" w:eastAsia="楷体" w:hAnsi="楷体"/>
          <w:sz w:val="24"/>
        </w:rPr>
        <w:t xml:space="preserve">3-15 </w:t>
      </w:r>
      <w:r w:rsidRPr="00290DA5">
        <w:rPr>
          <w:rFonts w:ascii="楷体" w:eastAsia="楷体" w:hAnsi="楷体" w:hint="eastAsia"/>
          <w:sz w:val="24"/>
        </w:rPr>
        <w:t>教师讲解“动作捕捉”设定教学现场</w:t>
      </w:r>
    </w:p>
    <w:p w:rsidR="005D61D6" w:rsidRPr="00A943BC" w:rsidRDefault="005D61D6" w:rsidP="0086331F">
      <w:pPr>
        <w:snapToGrid w:val="0"/>
        <w:spacing w:beforeLines="50" w:before="180" w:line="360" w:lineRule="auto"/>
        <w:outlineLvl w:val="2"/>
        <w:rPr>
          <w:rFonts w:ascii="宋体"/>
          <w:b/>
          <w:sz w:val="24"/>
        </w:rPr>
      </w:pPr>
      <w:bookmarkStart w:id="40" w:name="_Toc513668573"/>
      <w:r w:rsidRPr="00A943BC">
        <w:rPr>
          <w:rFonts w:ascii="宋体" w:hAnsi="宋体"/>
          <w:b/>
          <w:sz w:val="24"/>
        </w:rPr>
        <w:t>3.2.</w:t>
      </w:r>
      <w:r w:rsidR="0082465F">
        <w:rPr>
          <w:rFonts w:ascii="宋体" w:hAnsi="宋体" w:hint="eastAsia"/>
          <w:b/>
          <w:sz w:val="24"/>
        </w:rPr>
        <w:t>5</w:t>
      </w:r>
      <w:r w:rsidRPr="00A943BC">
        <w:rPr>
          <w:rFonts w:ascii="宋体" w:hAnsi="宋体" w:hint="eastAsia"/>
          <w:b/>
          <w:sz w:val="24"/>
        </w:rPr>
        <w:t>教材选用</w:t>
      </w:r>
      <w:bookmarkEnd w:id="40"/>
    </w:p>
    <w:p w:rsidR="005D61D6" w:rsidRPr="0048356E" w:rsidRDefault="005D61D6" w:rsidP="005D61D6">
      <w:pPr>
        <w:spacing w:line="360" w:lineRule="auto"/>
        <w:ind w:firstLineChars="200" w:firstLine="480"/>
        <w:rPr>
          <w:rFonts w:ascii="Times New Roman" w:hAnsi="Times New Roman"/>
          <w:sz w:val="24"/>
        </w:rPr>
      </w:pPr>
      <w:r w:rsidRPr="0048356E">
        <w:rPr>
          <w:rFonts w:ascii="Times New Roman" w:hAnsi="Times New Roman" w:hint="eastAsia"/>
          <w:sz w:val="24"/>
        </w:rPr>
        <w:t>学校</w:t>
      </w:r>
      <w:r>
        <w:rPr>
          <w:rFonts w:ascii="Times New Roman" w:hAnsi="Times New Roman" w:hint="eastAsia"/>
          <w:sz w:val="24"/>
        </w:rPr>
        <w:t>有规范的</w:t>
      </w:r>
      <w:r w:rsidRPr="0048356E">
        <w:rPr>
          <w:rFonts w:ascii="Times New Roman" w:hAnsi="Times New Roman" w:hint="eastAsia"/>
          <w:sz w:val="24"/>
        </w:rPr>
        <w:t>教材选用制度及流程。</w:t>
      </w:r>
      <w:r>
        <w:rPr>
          <w:rFonts w:ascii="Times New Roman" w:hAnsi="Times New Roman" w:hint="eastAsia"/>
          <w:sz w:val="24"/>
        </w:rPr>
        <w:t>从规划教材、</w:t>
      </w:r>
      <w:r w:rsidRPr="0048356E">
        <w:rPr>
          <w:rFonts w:ascii="Times New Roman" w:hAnsi="Times New Roman" w:hint="eastAsia"/>
          <w:sz w:val="24"/>
        </w:rPr>
        <w:t>优秀教材</w:t>
      </w:r>
      <w:r>
        <w:rPr>
          <w:rFonts w:ascii="Times New Roman" w:hAnsi="Times New Roman" w:hint="eastAsia"/>
          <w:sz w:val="24"/>
        </w:rPr>
        <w:t>中选取</w:t>
      </w:r>
      <w:r w:rsidRPr="0048356E">
        <w:rPr>
          <w:rFonts w:ascii="Times New Roman" w:hAnsi="Times New Roman" w:hint="eastAsia"/>
          <w:sz w:val="24"/>
        </w:rPr>
        <w:t>符合专业培养目标和教学大纲要求</w:t>
      </w:r>
      <w:r>
        <w:rPr>
          <w:rFonts w:ascii="Times New Roman" w:hAnsi="Times New Roman" w:hint="eastAsia"/>
          <w:sz w:val="24"/>
        </w:rPr>
        <w:t>的教材。</w:t>
      </w:r>
      <w:r w:rsidRPr="0048356E">
        <w:rPr>
          <w:rFonts w:ascii="Times New Roman" w:hAnsi="Times New Roman"/>
          <w:sz w:val="24"/>
        </w:rPr>
        <w:t>2016</w:t>
      </w:r>
      <w:r w:rsidRPr="0048356E">
        <w:rPr>
          <w:rFonts w:ascii="Times New Roman" w:hAnsi="Times New Roman" w:hint="eastAsia"/>
          <w:sz w:val="24"/>
        </w:rPr>
        <w:t>学年我校教材选用情况如表</w:t>
      </w:r>
      <w:r w:rsidRPr="0048356E">
        <w:rPr>
          <w:rFonts w:ascii="Times New Roman" w:hAnsi="Times New Roman"/>
          <w:sz w:val="24"/>
        </w:rPr>
        <w:t>3-</w:t>
      </w:r>
      <w:r>
        <w:rPr>
          <w:rFonts w:ascii="Times New Roman" w:hAnsi="Times New Roman"/>
          <w:sz w:val="24"/>
        </w:rPr>
        <w:t>6</w:t>
      </w:r>
      <w:r w:rsidRPr="0048356E">
        <w:rPr>
          <w:rFonts w:ascii="Times New Roman" w:hAnsi="Times New Roman" w:hint="eastAsia"/>
          <w:sz w:val="24"/>
        </w:rPr>
        <w:t>。</w:t>
      </w:r>
    </w:p>
    <w:p w:rsidR="005D61D6" w:rsidRPr="00345AFD" w:rsidRDefault="005D61D6" w:rsidP="005D61D6">
      <w:pPr>
        <w:jc w:val="center"/>
        <w:rPr>
          <w:rFonts w:ascii="楷体" w:eastAsia="楷体" w:hAnsi="楷体"/>
          <w:sz w:val="24"/>
        </w:rPr>
      </w:pPr>
      <w:r w:rsidRPr="00345AFD">
        <w:rPr>
          <w:rFonts w:ascii="楷体" w:eastAsia="楷体" w:hAnsi="楷体" w:hint="eastAsia"/>
          <w:sz w:val="24"/>
        </w:rPr>
        <w:t>表</w:t>
      </w:r>
      <w:r w:rsidRPr="00345AFD">
        <w:rPr>
          <w:rFonts w:ascii="楷体" w:eastAsia="楷体" w:hAnsi="楷体"/>
          <w:sz w:val="24"/>
        </w:rPr>
        <w:t>3-6 2016</w:t>
      </w:r>
      <w:r w:rsidRPr="00345AFD">
        <w:rPr>
          <w:rFonts w:ascii="楷体" w:eastAsia="楷体" w:hAnsi="楷体" w:hint="eastAsia"/>
          <w:sz w:val="24"/>
        </w:rPr>
        <w:t>学年教材选用情况表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3"/>
        <w:gridCol w:w="1722"/>
        <w:gridCol w:w="1723"/>
        <w:gridCol w:w="1677"/>
        <w:gridCol w:w="1677"/>
      </w:tblGrid>
      <w:tr w:rsidR="005D61D6" w:rsidRPr="0048356E" w:rsidTr="00A634F7">
        <w:tc>
          <w:tcPr>
            <w:tcW w:w="1723" w:type="dxa"/>
            <w:shd w:val="clear" w:color="auto" w:fill="548DD4"/>
          </w:tcPr>
          <w:p w:rsidR="005D61D6" w:rsidRPr="0048356E" w:rsidRDefault="005D61D6" w:rsidP="00A634F7">
            <w:pPr>
              <w:spacing w:line="360" w:lineRule="auto"/>
              <w:jc w:val="center"/>
              <w:rPr>
                <w:rFonts w:ascii="Times New Roman" w:hAnsi="Times New Roman"/>
                <w:b/>
              </w:rPr>
            </w:pPr>
            <w:r w:rsidRPr="0048356E">
              <w:rPr>
                <w:rFonts w:ascii="Times New Roman" w:hAnsi="Times New Roman" w:hint="eastAsia"/>
                <w:b/>
              </w:rPr>
              <w:t>指标</w:t>
            </w:r>
          </w:p>
        </w:tc>
        <w:tc>
          <w:tcPr>
            <w:tcW w:w="1722" w:type="dxa"/>
            <w:shd w:val="clear" w:color="auto" w:fill="548DD4"/>
          </w:tcPr>
          <w:p w:rsidR="005D61D6" w:rsidRPr="0048356E" w:rsidRDefault="005D61D6" w:rsidP="00A634F7">
            <w:pPr>
              <w:spacing w:line="360" w:lineRule="auto"/>
              <w:jc w:val="center"/>
              <w:rPr>
                <w:rFonts w:ascii="Times New Roman" w:hAnsi="Times New Roman"/>
                <w:b/>
              </w:rPr>
            </w:pPr>
            <w:r w:rsidRPr="0048356E">
              <w:rPr>
                <w:rFonts w:ascii="Times New Roman" w:hAnsi="Times New Roman" w:hint="eastAsia"/>
                <w:b/>
              </w:rPr>
              <w:t>教材总数</w:t>
            </w:r>
          </w:p>
        </w:tc>
        <w:tc>
          <w:tcPr>
            <w:tcW w:w="1723" w:type="dxa"/>
            <w:shd w:val="clear" w:color="auto" w:fill="548DD4"/>
          </w:tcPr>
          <w:p w:rsidR="005D61D6" w:rsidRPr="0048356E" w:rsidRDefault="005D61D6" w:rsidP="00A634F7">
            <w:pPr>
              <w:spacing w:line="360" w:lineRule="auto"/>
              <w:jc w:val="center"/>
              <w:rPr>
                <w:rFonts w:ascii="Times New Roman" w:hAnsi="Times New Roman"/>
                <w:b/>
              </w:rPr>
            </w:pPr>
            <w:r w:rsidRPr="0048356E">
              <w:rPr>
                <w:rFonts w:ascii="Times New Roman" w:hAnsi="Times New Roman" w:hint="eastAsia"/>
                <w:b/>
              </w:rPr>
              <w:t>中职规划教材</w:t>
            </w:r>
          </w:p>
        </w:tc>
        <w:tc>
          <w:tcPr>
            <w:tcW w:w="1677" w:type="dxa"/>
            <w:shd w:val="clear" w:color="auto" w:fill="548DD4"/>
          </w:tcPr>
          <w:p w:rsidR="005D61D6" w:rsidRPr="0048356E" w:rsidRDefault="005D61D6" w:rsidP="00A634F7">
            <w:pPr>
              <w:spacing w:line="360" w:lineRule="auto"/>
              <w:jc w:val="center"/>
              <w:rPr>
                <w:rFonts w:ascii="Times New Roman" w:hAnsi="Times New Roman"/>
                <w:b/>
              </w:rPr>
            </w:pPr>
            <w:r w:rsidRPr="0048356E">
              <w:rPr>
                <w:rFonts w:ascii="Times New Roman" w:hAnsi="Times New Roman" w:hint="eastAsia"/>
                <w:b/>
              </w:rPr>
              <w:t>校本教材</w:t>
            </w:r>
          </w:p>
        </w:tc>
        <w:tc>
          <w:tcPr>
            <w:tcW w:w="1677" w:type="dxa"/>
            <w:shd w:val="clear" w:color="auto" w:fill="548DD4"/>
          </w:tcPr>
          <w:p w:rsidR="005D61D6" w:rsidRPr="0048356E" w:rsidRDefault="005D61D6" w:rsidP="00A634F7">
            <w:pPr>
              <w:spacing w:line="360" w:lineRule="auto"/>
              <w:jc w:val="center"/>
              <w:rPr>
                <w:rFonts w:ascii="Times New Roman" w:hAnsi="Times New Roman"/>
                <w:b/>
              </w:rPr>
            </w:pPr>
            <w:r w:rsidRPr="0048356E">
              <w:rPr>
                <w:rFonts w:ascii="Times New Roman" w:hAnsi="Times New Roman" w:hint="eastAsia"/>
                <w:b/>
              </w:rPr>
              <w:t>其他类教材</w:t>
            </w:r>
          </w:p>
        </w:tc>
      </w:tr>
      <w:tr w:rsidR="005D61D6" w:rsidRPr="0048356E" w:rsidTr="00A634F7">
        <w:tc>
          <w:tcPr>
            <w:tcW w:w="1723" w:type="dxa"/>
          </w:tcPr>
          <w:p w:rsidR="005D61D6" w:rsidRPr="0048356E" w:rsidRDefault="005D61D6" w:rsidP="00A634F7">
            <w:pPr>
              <w:spacing w:line="360" w:lineRule="auto"/>
              <w:jc w:val="center"/>
              <w:rPr>
                <w:rFonts w:ascii="Times New Roman" w:hAnsi="Times New Roman"/>
              </w:rPr>
            </w:pPr>
            <w:r w:rsidRPr="0048356E">
              <w:rPr>
                <w:rFonts w:ascii="Times New Roman" w:hAnsi="Times New Roman" w:hint="eastAsia"/>
              </w:rPr>
              <w:t>类数量</w:t>
            </w:r>
          </w:p>
        </w:tc>
        <w:tc>
          <w:tcPr>
            <w:tcW w:w="1722" w:type="dxa"/>
          </w:tcPr>
          <w:p w:rsidR="005D61D6" w:rsidRPr="0048356E" w:rsidRDefault="005D61D6" w:rsidP="00A634F7">
            <w:pPr>
              <w:spacing w:line="360" w:lineRule="auto"/>
              <w:jc w:val="center"/>
              <w:rPr>
                <w:rFonts w:ascii="Times New Roman" w:hAnsi="Times New Roman"/>
              </w:rPr>
            </w:pPr>
            <w:r w:rsidRPr="0048356E">
              <w:rPr>
                <w:rFonts w:ascii="Times New Roman" w:hAnsi="Times New Roman"/>
              </w:rPr>
              <w:t>155</w:t>
            </w:r>
          </w:p>
        </w:tc>
        <w:tc>
          <w:tcPr>
            <w:tcW w:w="1723" w:type="dxa"/>
          </w:tcPr>
          <w:p w:rsidR="005D61D6" w:rsidRPr="0048356E" w:rsidRDefault="005D61D6" w:rsidP="00A634F7">
            <w:pPr>
              <w:spacing w:line="360" w:lineRule="auto"/>
              <w:jc w:val="center"/>
              <w:rPr>
                <w:rFonts w:ascii="Times New Roman" w:hAnsi="Times New Roman"/>
              </w:rPr>
            </w:pPr>
            <w:r w:rsidRPr="0048356E">
              <w:rPr>
                <w:rFonts w:ascii="Times New Roman" w:hAnsi="Times New Roman"/>
              </w:rPr>
              <w:t>55</w:t>
            </w:r>
          </w:p>
        </w:tc>
        <w:tc>
          <w:tcPr>
            <w:tcW w:w="1677" w:type="dxa"/>
          </w:tcPr>
          <w:p w:rsidR="005D61D6" w:rsidRPr="0048356E" w:rsidRDefault="005D61D6" w:rsidP="00A634F7">
            <w:pPr>
              <w:spacing w:line="360" w:lineRule="auto"/>
              <w:jc w:val="center"/>
              <w:rPr>
                <w:rFonts w:ascii="Times New Roman" w:hAnsi="Times New Roman"/>
              </w:rPr>
            </w:pPr>
            <w:r w:rsidRPr="0048356E">
              <w:rPr>
                <w:rFonts w:ascii="Times New Roman" w:hAnsi="Times New Roman"/>
              </w:rPr>
              <w:t>2</w:t>
            </w:r>
          </w:p>
        </w:tc>
        <w:tc>
          <w:tcPr>
            <w:tcW w:w="1677" w:type="dxa"/>
          </w:tcPr>
          <w:p w:rsidR="005D61D6" w:rsidRPr="0048356E" w:rsidRDefault="005D61D6" w:rsidP="00A634F7">
            <w:pPr>
              <w:spacing w:line="360" w:lineRule="auto"/>
              <w:jc w:val="center"/>
              <w:rPr>
                <w:rFonts w:ascii="Times New Roman" w:hAnsi="Times New Roman"/>
              </w:rPr>
            </w:pPr>
            <w:r w:rsidRPr="0048356E">
              <w:rPr>
                <w:rFonts w:ascii="Times New Roman" w:hAnsi="Times New Roman"/>
              </w:rPr>
              <w:t>98</w:t>
            </w:r>
          </w:p>
        </w:tc>
      </w:tr>
      <w:tr w:rsidR="005D61D6" w:rsidRPr="0048356E" w:rsidTr="00A634F7">
        <w:tc>
          <w:tcPr>
            <w:tcW w:w="1723" w:type="dxa"/>
          </w:tcPr>
          <w:p w:rsidR="005D61D6" w:rsidRPr="0048356E" w:rsidRDefault="005D61D6" w:rsidP="00A634F7">
            <w:pPr>
              <w:spacing w:line="360" w:lineRule="auto"/>
              <w:jc w:val="center"/>
              <w:rPr>
                <w:rFonts w:ascii="Times New Roman" w:hAnsi="Times New Roman"/>
              </w:rPr>
            </w:pPr>
            <w:r w:rsidRPr="0048356E">
              <w:rPr>
                <w:rFonts w:ascii="Times New Roman" w:hAnsi="Times New Roman" w:hint="eastAsia"/>
              </w:rPr>
              <w:t>所占比率</w:t>
            </w:r>
          </w:p>
        </w:tc>
        <w:tc>
          <w:tcPr>
            <w:tcW w:w="1722" w:type="dxa"/>
          </w:tcPr>
          <w:p w:rsidR="005D61D6" w:rsidRPr="0048356E" w:rsidRDefault="005D61D6" w:rsidP="00A634F7">
            <w:pPr>
              <w:spacing w:line="360" w:lineRule="auto"/>
              <w:jc w:val="center"/>
              <w:rPr>
                <w:rFonts w:ascii="Times New Roman" w:hAnsi="Times New Roman"/>
              </w:rPr>
            </w:pPr>
            <w:r w:rsidRPr="0048356E">
              <w:rPr>
                <w:rFonts w:ascii="Times New Roman" w:hAnsi="Times New Roman"/>
              </w:rPr>
              <w:t>——</w:t>
            </w:r>
          </w:p>
        </w:tc>
        <w:tc>
          <w:tcPr>
            <w:tcW w:w="1723" w:type="dxa"/>
          </w:tcPr>
          <w:p w:rsidR="005D61D6" w:rsidRPr="0048356E" w:rsidRDefault="005D61D6" w:rsidP="00A634F7">
            <w:pPr>
              <w:spacing w:line="360" w:lineRule="auto"/>
              <w:jc w:val="center"/>
              <w:rPr>
                <w:rFonts w:ascii="Times New Roman" w:hAnsi="Times New Roman"/>
              </w:rPr>
            </w:pPr>
            <w:r w:rsidRPr="0048356E">
              <w:rPr>
                <w:rFonts w:ascii="Times New Roman" w:hAnsi="Times New Roman"/>
              </w:rPr>
              <w:t>35.5</w:t>
            </w:r>
          </w:p>
        </w:tc>
        <w:tc>
          <w:tcPr>
            <w:tcW w:w="1677" w:type="dxa"/>
          </w:tcPr>
          <w:p w:rsidR="005D61D6" w:rsidRPr="0048356E" w:rsidRDefault="005D61D6" w:rsidP="00A634F7">
            <w:pPr>
              <w:spacing w:line="360" w:lineRule="auto"/>
              <w:jc w:val="center"/>
              <w:rPr>
                <w:rFonts w:ascii="Times New Roman" w:hAnsi="Times New Roman"/>
              </w:rPr>
            </w:pPr>
            <w:r w:rsidRPr="0048356E">
              <w:rPr>
                <w:rFonts w:ascii="Times New Roman" w:hAnsi="Times New Roman"/>
              </w:rPr>
              <w:t>1.3</w:t>
            </w:r>
          </w:p>
        </w:tc>
        <w:tc>
          <w:tcPr>
            <w:tcW w:w="1677" w:type="dxa"/>
          </w:tcPr>
          <w:p w:rsidR="005D61D6" w:rsidRPr="0048356E" w:rsidRDefault="005D61D6" w:rsidP="00A634F7">
            <w:pPr>
              <w:spacing w:line="360" w:lineRule="auto"/>
              <w:jc w:val="center"/>
              <w:rPr>
                <w:rFonts w:ascii="Times New Roman" w:hAnsi="Times New Roman"/>
              </w:rPr>
            </w:pPr>
            <w:r w:rsidRPr="0048356E">
              <w:rPr>
                <w:rFonts w:ascii="Times New Roman" w:hAnsi="Times New Roman"/>
              </w:rPr>
              <w:t>63.2</w:t>
            </w:r>
          </w:p>
        </w:tc>
      </w:tr>
    </w:tbl>
    <w:p w:rsidR="005D61D6" w:rsidRPr="00122D6E" w:rsidRDefault="005D61D6" w:rsidP="0086331F">
      <w:pPr>
        <w:snapToGrid w:val="0"/>
        <w:spacing w:beforeLines="50" w:before="180" w:line="360" w:lineRule="auto"/>
        <w:jc w:val="right"/>
        <w:rPr>
          <w:rFonts w:ascii="宋体"/>
          <w:b/>
          <w:bCs/>
          <w:sz w:val="28"/>
          <w:szCs w:val="28"/>
        </w:rPr>
      </w:pPr>
      <w:r w:rsidRPr="00122D6E">
        <w:rPr>
          <w:rFonts w:ascii="楷体" w:eastAsia="楷体" w:hAnsi="楷体" w:hint="eastAsia"/>
          <w:szCs w:val="21"/>
        </w:rPr>
        <w:t>（数据来源：学校教务科）</w:t>
      </w:r>
    </w:p>
    <w:p w:rsidR="005D61D6" w:rsidRPr="00A943BC" w:rsidRDefault="005D61D6" w:rsidP="0086331F">
      <w:pPr>
        <w:snapToGrid w:val="0"/>
        <w:spacing w:beforeLines="50" w:before="180" w:line="360" w:lineRule="auto"/>
        <w:outlineLvl w:val="2"/>
        <w:rPr>
          <w:rFonts w:ascii="宋体"/>
          <w:b/>
          <w:color w:val="FF0000"/>
          <w:sz w:val="24"/>
        </w:rPr>
      </w:pPr>
      <w:bookmarkStart w:id="41" w:name="_Toc513668574"/>
      <w:r w:rsidRPr="00A943BC">
        <w:rPr>
          <w:rFonts w:ascii="宋体" w:hAnsi="宋体"/>
          <w:b/>
          <w:sz w:val="24"/>
        </w:rPr>
        <w:t>3.2.</w:t>
      </w:r>
      <w:r w:rsidR="0082465F">
        <w:rPr>
          <w:rFonts w:ascii="宋体" w:hAnsi="宋体" w:hint="eastAsia"/>
          <w:b/>
          <w:sz w:val="24"/>
        </w:rPr>
        <w:t>6</w:t>
      </w:r>
      <w:r w:rsidRPr="00A943BC">
        <w:rPr>
          <w:rFonts w:ascii="宋体" w:hAnsi="宋体" w:hint="eastAsia"/>
          <w:b/>
          <w:sz w:val="24"/>
        </w:rPr>
        <w:t>国际合作</w:t>
      </w:r>
      <w:bookmarkEnd w:id="41"/>
    </w:p>
    <w:p w:rsidR="005D61D6" w:rsidRPr="004E3B2E" w:rsidRDefault="005D61D6" w:rsidP="005D61D6">
      <w:pPr>
        <w:snapToGrid w:val="0"/>
        <w:spacing w:line="360" w:lineRule="auto"/>
        <w:ind w:firstLineChars="200" w:firstLine="480"/>
        <w:rPr>
          <w:rFonts w:ascii="宋体"/>
          <w:sz w:val="24"/>
        </w:rPr>
      </w:pPr>
      <w:r w:rsidRPr="004E3B2E">
        <w:rPr>
          <w:rFonts w:ascii="宋体" w:hAnsi="宋体" w:hint="eastAsia"/>
          <w:sz w:val="24"/>
        </w:rPr>
        <w:t>（</w:t>
      </w:r>
      <w:r w:rsidRPr="004E3B2E">
        <w:rPr>
          <w:rFonts w:ascii="宋体" w:hAnsi="宋体"/>
          <w:sz w:val="24"/>
        </w:rPr>
        <w:t>1</w:t>
      </w:r>
      <w:r w:rsidRPr="004E3B2E">
        <w:rPr>
          <w:rFonts w:ascii="宋体" w:hAnsi="宋体" w:hint="eastAsia"/>
          <w:sz w:val="24"/>
        </w:rPr>
        <w:t>）施耐德电气</w:t>
      </w:r>
      <w:r w:rsidRPr="006F5B58">
        <w:rPr>
          <w:rFonts w:ascii="宋体" w:hAnsi="宋体" w:hint="eastAsia"/>
          <w:sz w:val="24"/>
        </w:rPr>
        <w:t>“碧播”</w:t>
      </w:r>
      <w:r w:rsidRPr="004E3B2E">
        <w:rPr>
          <w:rFonts w:ascii="宋体" w:hAnsi="宋体" w:hint="eastAsia"/>
          <w:sz w:val="24"/>
        </w:rPr>
        <w:t>国际合作项目落户我校</w:t>
      </w:r>
      <w:r w:rsidRPr="004E3B2E">
        <w:rPr>
          <w:rFonts w:ascii="宋体" w:hAnsi="宋体"/>
          <w:sz w:val="24"/>
        </w:rPr>
        <w:t xml:space="preserve"> </w:t>
      </w:r>
    </w:p>
    <w:p w:rsidR="005D61D6" w:rsidRPr="006F5B58" w:rsidRDefault="005D61D6" w:rsidP="005D61D6">
      <w:pPr>
        <w:snapToGrid w:val="0"/>
        <w:spacing w:line="360" w:lineRule="auto"/>
        <w:ind w:firstLineChars="200" w:firstLine="480"/>
        <w:rPr>
          <w:rFonts w:ascii="宋体"/>
          <w:sz w:val="24"/>
        </w:rPr>
      </w:pPr>
      <w:r>
        <w:rPr>
          <w:rFonts w:ascii="宋体" w:hAnsi="宋体" w:hint="eastAsia"/>
          <w:sz w:val="24"/>
        </w:rPr>
        <w:lastRenderedPageBreak/>
        <w:t>在中国教育发展基金会的大力支持下，施耐德电气有限公司向我校</w:t>
      </w:r>
      <w:r w:rsidRPr="006F5B58">
        <w:rPr>
          <w:rFonts w:ascii="宋体" w:hAnsi="宋体" w:hint="eastAsia"/>
          <w:sz w:val="24"/>
        </w:rPr>
        <w:t>捐赠施耐德电气“碧播”配电及灯控实验室</w:t>
      </w:r>
      <w:r>
        <w:rPr>
          <w:rFonts w:ascii="宋体" w:hAnsi="宋体" w:hint="eastAsia"/>
          <w:sz w:val="24"/>
        </w:rPr>
        <w:t>，该实验室以基础电气和智能照明为课程内容，具备法国职业教育理念。该项目于</w:t>
      </w:r>
      <w:r>
        <w:rPr>
          <w:rFonts w:ascii="宋体" w:hAnsi="宋体"/>
          <w:sz w:val="24"/>
        </w:rPr>
        <w:t>2017</w:t>
      </w:r>
      <w:r>
        <w:rPr>
          <w:rFonts w:ascii="宋体" w:hAnsi="宋体" w:hint="eastAsia"/>
          <w:sz w:val="24"/>
        </w:rPr>
        <w:t>年</w:t>
      </w:r>
      <w:r>
        <w:rPr>
          <w:rFonts w:ascii="宋体" w:hAnsi="宋体"/>
          <w:sz w:val="24"/>
        </w:rPr>
        <w:t>7</w:t>
      </w:r>
      <w:r>
        <w:rPr>
          <w:rFonts w:ascii="宋体" w:hAnsi="宋体" w:hint="eastAsia"/>
          <w:sz w:val="24"/>
        </w:rPr>
        <w:t>月完成，并已经面向社会开展</w:t>
      </w:r>
      <w:r w:rsidRPr="006F5B58">
        <w:rPr>
          <w:rFonts w:ascii="宋体" w:hAnsi="宋体" w:hint="eastAsia"/>
          <w:sz w:val="24"/>
        </w:rPr>
        <w:t>电气职业培训</w:t>
      </w:r>
      <w:r>
        <w:rPr>
          <w:rFonts w:ascii="宋体" w:hAnsi="宋体" w:hint="eastAsia"/>
          <w:sz w:val="24"/>
        </w:rPr>
        <w:t>，还将</w:t>
      </w:r>
      <w:r w:rsidRPr="006F5B58">
        <w:rPr>
          <w:rFonts w:ascii="宋体" w:hAnsi="宋体" w:hint="eastAsia"/>
          <w:sz w:val="24"/>
        </w:rPr>
        <w:t>开展教材教具的开发及应用培训</w:t>
      </w:r>
      <w:r>
        <w:rPr>
          <w:rFonts w:ascii="宋体" w:hAnsi="宋体" w:hint="eastAsia"/>
          <w:sz w:val="24"/>
        </w:rPr>
        <w:t>。</w:t>
      </w:r>
    </w:p>
    <w:p w:rsidR="002F0511" w:rsidRDefault="00BB3BE0" w:rsidP="002F0511">
      <w:pPr>
        <w:snapToGrid w:val="0"/>
        <w:spacing w:line="360" w:lineRule="auto"/>
        <w:ind w:firstLineChars="200" w:firstLine="480"/>
        <w:rPr>
          <w:rFonts w:ascii="楷体" w:eastAsia="楷体" w:hAnsi="楷体"/>
          <w:sz w:val="24"/>
        </w:rPr>
      </w:pPr>
      <w:r>
        <w:rPr>
          <w:rFonts w:ascii="宋体" w:hAnsi="宋体"/>
          <w:noProof/>
          <w:sz w:val="24"/>
        </w:rPr>
        <w:pict>
          <v:shape id="图片 36" o:spid="_x0000_s1075" type="#_x0000_t75" alt="DSC00610" style="position:absolute;left:0;text-align:left;margin-left:226.6pt;margin-top:4.1pt;width:206.8pt;height:134.25pt;z-index:251694080;visibility:visible" filled="t" fillcolor="#ededed" stroked="t" strokecolor="white" strokeweight="7pt">
            <v:stroke endcap="square"/>
            <v:imagedata r:id="rId50" o:title=""/>
            <v:shadow on="t" color="black" opacity="26214f" origin="-.5,-.5" offset="0,.5mm"/>
            <v:path arrowok="t"/>
          </v:shape>
        </w:pict>
      </w:r>
      <w:r w:rsidR="002F0511">
        <w:rPr>
          <w:rFonts w:ascii="宋体" w:hAnsi="宋体" w:hint="eastAsia"/>
          <w:noProof/>
          <w:sz w:val="24"/>
        </w:rPr>
        <w:drawing>
          <wp:anchor distT="0" distB="0" distL="114300" distR="114300" simplePos="0" relativeHeight="251673600" behindDoc="0" locked="0" layoutInCell="1" allowOverlap="1">
            <wp:simplePos x="0" y="0"/>
            <wp:positionH relativeFrom="column">
              <wp:posOffset>151765</wp:posOffset>
            </wp:positionH>
            <wp:positionV relativeFrom="paragraph">
              <wp:posOffset>52070</wp:posOffset>
            </wp:positionV>
            <wp:extent cx="2362200" cy="1755775"/>
            <wp:effectExtent l="114300" t="57150" r="114300" b="53975"/>
            <wp:wrapNone/>
            <wp:docPr id="27" name="图片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9DF4EB7-5CCA-4DD7-9D47-832558B66ACA}"/>
                </a:ext>
              </a:extLst>
            </wp:docPr>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9DF4EB7-5CCA-4DD7-9D47-832558B66ACA}"/>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62200" cy="1755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anchor>
        </w:drawing>
      </w:r>
    </w:p>
    <w:p w:rsidR="002F0511" w:rsidRDefault="002F0511" w:rsidP="002F0511">
      <w:pPr>
        <w:snapToGrid w:val="0"/>
        <w:spacing w:line="360" w:lineRule="auto"/>
        <w:ind w:firstLineChars="200" w:firstLine="480"/>
        <w:rPr>
          <w:rFonts w:ascii="楷体" w:eastAsia="楷体" w:hAnsi="楷体"/>
          <w:sz w:val="24"/>
        </w:rPr>
      </w:pPr>
    </w:p>
    <w:p w:rsidR="002F0511" w:rsidRDefault="002F0511" w:rsidP="002F0511">
      <w:pPr>
        <w:snapToGrid w:val="0"/>
        <w:spacing w:line="360" w:lineRule="auto"/>
        <w:ind w:firstLineChars="200" w:firstLine="480"/>
        <w:rPr>
          <w:rFonts w:ascii="楷体" w:eastAsia="楷体" w:hAnsi="楷体"/>
          <w:sz w:val="24"/>
        </w:rPr>
      </w:pPr>
    </w:p>
    <w:p w:rsidR="002F0511" w:rsidRDefault="002F0511" w:rsidP="002F0511">
      <w:pPr>
        <w:snapToGrid w:val="0"/>
        <w:spacing w:line="360" w:lineRule="auto"/>
        <w:ind w:firstLineChars="200" w:firstLine="480"/>
        <w:rPr>
          <w:rFonts w:ascii="楷体" w:eastAsia="楷体" w:hAnsi="楷体"/>
          <w:sz w:val="24"/>
        </w:rPr>
      </w:pPr>
    </w:p>
    <w:p w:rsidR="002F0511" w:rsidRDefault="002F0511" w:rsidP="002F0511">
      <w:pPr>
        <w:snapToGrid w:val="0"/>
        <w:spacing w:line="360" w:lineRule="auto"/>
        <w:ind w:firstLineChars="200" w:firstLine="480"/>
        <w:rPr>
          <w:rFonts w:ascii="楷体" w:eastAsia="楷体" w:hAnsi="楷体"/>
          <w:sz w:val="24"/>
        </w:rPr>
      </w:pPr>
    </w:p>
    <w:p w:rsidR="002F0511" w:rsidRDefault="002F0511" w:rsidP="002F0511">
      <w:pPr>
        <w:snapToGrid w:val="0"/>
        <w:spacing w:line="360" w:lineRule="auto"/>
        <w:ind w:firstLineChars="200" w:firstLine="480"/>
        <w:rPr>
          <w:rFonts w:ascii="楷体" w:eastAsia="楷体" w:hAnsi="楷体"/>
          <w:sz w:val="24"/>
        </w:rPr>
      </w:pPr>
    </w:p>
    <w:p w:rsidR="005D61D6" w:rsidRDefault="005D61D6" w:rsidP="0086331F">
      <w:pPr>
        <w:snapToGrid w:val="0"/>
        <w:spacing w:beforeLines="100" w:before="360" w:line="360" w:lineRule="auto"/>
        <w:ind w:firstLineChars="200" w:firstLine="480"/>
        <w:rPr>
          <w:rFonts w:ascii="楷体" w:eastAsia="楷体" w:hAnsi="楷体"/>
          <w:sz w:val="24"/>
        </w:rPr>
      </w:pPr>
      <w:r w:rsidRPr="004E3B2E">
        <w:rPr>
          <w:rFonts w:ascii="楷体" w:eastAsia="楷体" w:hAnsi="楷体" w:hint="eastAsia"/>
          <w:sz w:val="24"/>
        </w:rPr>
        <w:t>图</w:t>
      </w:r>
      <w:r w:rsidRPr="004E3B2E">
        <w:rPr>
          <w:rFonts w:ascii="楷体" w:eastAsia="楷体" w:hAnsi="楷体"/>
          <w:sz w:val="24"/>
        </w:rPr>
        <w:t>3-1</w:t>
      </w:r>
      <w:r>
        <w:rPr>
          <w:rFonts w:ascii="楷体" w:eastAsia="楷体" w:hAnsi="楷体"/>
          <w:sz w:val="24"/>
        </w:rPr>
        <w:t>6</w:t>
      </w:r>
      <w:r w:rsidRPr="004E3B2E">
        <w:rPr>
          <w:rFonts w:ascii="楷体" w:eastAsia="楷体" w:hAnsi="楷体"/>
          <w:sz w:val="24"/>
        </w:rPr>
        <w:t xml:space="preserve"> </w:t>
      </w:r>
      <w:r w:rsidRPr="004E3B2E">
        <w:rPr>
          <w:rFonts w:ascii="楷体" w:eastAsia="楷体" w:hAnsi="楷体" w:hint="eastAsia"/>
          <w:sz w:val="24"/>
        </w:rPr>
        <w:t>施耐德电气“碧播”实验室</w:t>
      </w:r>
      <w:r>
        <w:rPr>
          <w:rFonts w:ascii="楷体" w:eastAsia="楷体" w:hAnsi="楷体" w:hint="eastAsia"/>
          <w:sz w:val="24"/>
        </w:rPr>
        <w:t xml:space="preserve">      </w:t>
      </w:r>
      <w:r w:rsidRPr="004E3B2E">
        <w:rPr>
          <w:rFonts w:ascii="楷体" w:eastAsia="楷体" w:hAnsi="楷体" w:hint="eastAsia"/>
          <w:sz w:val="24"/>
        </w:rPr>
        <w:t>图</w:t>
      </w:r>
      <w:r>
        <w:rPr>
          <w:rFonts w:ascii="楷体" w:eastAsia="楷体" w:hAnsi="楷体"/>
          <w:sz w:val="24"/>
        </w:rPr>
        <w:t xml:space="preserve">3-17 </w:t>
      </w:r>
      <w:r>
        <w:rPr>
          <w:rFonts w:ascii="楷体" w:eastAsia="楷体" w:hAnsi="楷体" w:hint="eastAsia"/>
          <w:sz w:val="24"/>
        </w:rPr>
        <w:t>校企领导在培训现场</w:t>
      </w:r>
    </w:p>
    <w:p w:rsidR="005D61D6" w:rsidRDefault="005D61D6" w:rsidP="005D61D6">
      <w:pPr>
        <w:snapToGrid w:val="0"/>
        <w:spacing w:line="360" w:lineRule="auto"/>
        <w:ind w:firstLineChars="200" w:firstLine="480"/>
        <w:rPr>
          <w:rFonts w:ascii="宋体"/>
          <w:sz w:val="24"/>
        </w:rPr>
      </w:pPr>
      <w:r>
        <w:rPr>
          <w:rFonts w:ascii="宋体" w:hAnsi="宋体" w:hint="eastAsia"/>
          <w:sz w:val="24"/>
        </w:rPr>
        <w:t>（</w:t>
      </w:r>
      <w:r>
        <w:rPr>
          <w:rFonts w:ascii="宋体" w:hAnsi="宋体"/>
          <w:sz w:val="24"/>
        </w:rPr>
        <w:t>2</w:t>
      </w:r>
      <w:r>
        <w:rPr>
          <w:rFonts w:ascii="宋体" w:hAnsi="宋体" w:hint="eastAsia"/>
          <w:sz w:val="24"/>
        </w:rPr>
        <w:t>）加拿大</w:t>
      </w:r>
      <w:r>
        <w:rPr>
          <w:rFonts w:ascii="宋体" w:hAnsi="宋体"/>
          <w:sz w:val="24"/>
        </w:rPr>
        <w:t>PEQ</w:t>
      </w:r>
      <w:r>
        <w:rPr>
          <w:rFonts w:ascii="宋体" w:hAnsi="宋体" w:hint="eastAsia"/>
          <w:sz w:val="24"/>
        </w:rPr>
        <w:t>留学就业直通车班学生出国留学</w:t>
      </w:r>
    </w:p>
    <w:p w:rsidR="005D61D6" w:rsidRDefault="005D61D6" w:rsidP="004E390A">
      <w:pPr>
        <w:snapToGrid w:val="0"/>
        <w:spacing w:line="360" w:lineRule="auto"/>
        <w:ind w:firstLineChars="200" w:firstLine="480"/>
        <w:rPr>
          <w:rFonts w:ascii="宋体"/>
          <w:sz w:val="24"/>
        </w:rPr>
      </w:pPr>
      <w:r>
        <w:rPr>
          <w:rFonts w:ascii="宋体" w:hAnsi="宋体" w:hint="eastAsia"/>
          <w:sz w:val="24"/>
        </w:rPr>
        <w:t>我校与加拿大魁北克省蒙特利尔英语教育局合作办学，</w:t>
      </w:r>
      <w:r w:rsidRPr="00122D6E">
        <w:rPr>
          <w:rFonts w:ascii="宋体" w:hAnsi="宋体" w:hint="eastAsia"/>
          <w:sz w:val="24"/>
        </w:rPr>
        <w:t>重点培养适应国际化发展及需求的高技能型人才。学生先在我校进行二年相关专业及语言的学习，三年级开始赴加拿大进行一年半的专业学习。目前，已有两批学员赴加拿大魁北克省学习，其中第二批学员于</w:t>
      </w:r>
      <w:r w:rsidRPr="00122D6E">
        <w:rPr>
          <w:rFonts w:ascii="宋体" w:hAnsi="宋体"/>
          <w:sz w:val="24"/>
        </w:rPr>
        <w:t>2017</w:t>
      </w:r>
      <w:r w:rsidRPr="00122D6E">
        <w:rPr>
          <w:rFonts w:ascii="宋体" w:hAnsi="宋体" w:hint="eastAsia"/>
          <w:sz w:val="24"/>
        </w:rPr>
        <w:t>年</w:t>
      </w:r>
      <w:r w:rsidRPr="00122D6E">
        <w:rPr>
          <w:rFonts w:ascii="宋体" w:hAnsi="宋体"/>
          <w:sz w:val="24"/>
        </w:rPr>
        <w:t>8</w:t>
      </w:r>
      <w:r w:rsidRPr="00122D6E">
        <w:rPr>
          <w:rFonts w:ascii="宋体" w:hAnsi="宋体" w:hint="eastAsia"/>
          <w:sz w:val="24"/>
        </w:rPr>
        <w:t>月赴加拿大学习生活。</w:t>
      </w:r>
    </w:p>
    <w:p w:rsidR="005D61D6" w:rsidRDefault="004E390A" w:rsidP="004E390A">
      <w:pPr>
        <w:snapToGrid w:val="0"/>
        <w:spacing w:line="360" w:lineRule="auto"/>
        <w:ind w:firstLineChars="200" w:firstLine="480"/>
        <w:rPr>
          <w:rFonts w:ascii="宋体"/>
          <w:sz w:val="24"/>
        </w:rPr>
      </w:pPr>
      <w:r>
        <w:rPr>
          <w:rFonts w:ascii="宋体"/>
          <w:noProof/>
          <w:sz w:val="24"/>
        </w:rPr>
        <w:drawing>
          <wp:anchor distT="0" distB="0" distL="114300" distR="114300" simplePos="0" relativeHeight="251672576" behindDoc="0" locked="0" layoutInCell="1" allowOverlap="1">
            <wp:simplePos x="0" y="0"/>
            <wp:positionH relativeFrom="column">
              <wp:posOffset>2818765</wp:posOffset>
            </wp:positionH>
            <wp:positionV relativeFrom="paragraph">
              <wp:posOffset>142875</wp:posOffset>
            </wp:positionV>
            <wp:extent cx="2790825" cy="1685925"/>
            <wp:effectExtent l="19050" t="0" r="9525" b="0"/>
            <wp:wrapNone/>
            <wp:docPr id="128" name="图片 128" descr="国际班加拿大学习生活场景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国际班加拿大学习生活场景 (3)"/>
                    <pic:cNvPicPr>
                      <a:picLocks noChangeAspect="1" noChangeArrowheads="1"/>
                    </pic:cNvPicPr>
                  </pic:nvPicPr>
                  <pic:blipFill>
                    <a:blip r:embed="rId52"/>
                    <a:srcRect l="8438" t="1667"/>
                    <a:stretch>
                      <a:fillRect/>
                    </a:stretch>
                  </pic:blipFill>
                  <pic:spPr bwMode="auto">
                    <a:xfrm>
                      <a:off x="0" y="0"/>
                      <a:ext cx="2790825" cy="1685925"/>
                    </a:xfrm>
                    <a:prstGeom prst="rect">
                      <a:avLst/>
                    </a:prstGeom>
                    <a:noFill/>
                    <a:ln w="9525">
                      <a:noFill/>
                      <a:miter lim="800000"/>
                      <a:headEnd/>
                      <a:tailEnd/>
                    </a:ln>
                  </pic:spPr>
                </pic:pic>
              </a:graphicData>
            </a:graphic>
          </wp:anchor>
        </w:drawing>
      </w:r>
      <w:r>
        <w:rPr>
          <w:rFonts w:ascii="宋体"/>
          <w:noProof/>
          <w:sz w:val="24"/>
        </w:rPr>
        <w:drawing>
          <wp:anchor distT="0" distB="0" distL="114300" distR="114300" simplePos="0" relativeHeight="251671552" behindDoc="0" locked="0" layoutInCell="1" allowOverlap="1">
            <wp:simplePos x="0" y="0"/>
            <wp:positionH relativeFrom="column">
              <wp:posOffset>-10160</wp:posOffset>
            </wp:positionH>
            <wp:positionV relativeFrom="paragraph">
              <wp:posOffset>142875</wp:posOffset>
            </wp:positionV>
            <wp:extent cx="2589530" cy="1685925"/>
            <wp:effectExtent l="19050" t="0" r="1270" b="0"/>
            <wp:wrapNone/>
            <wp:docPr id="127" name="图片 127" descr="我校国际班（第二期）开班仪式现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我校国际班（第二期）开班仪式现场"/>
                    <pic:cNvPicPr>
                      <a:picLocks noChangeAspect="1" noChangeArrowheads="1"/>
                    </pic:cNvPicPr>
                  </pic:nvPicPr>
                  <pic:blipFill>
                    <a:blip r:embed="rId53"/>
                    <a:srcRect/>
                    <a:stretch>
                      <a:fillRect/>
                    </a:stretch>
                  </pic:blipFill>
                  <pic:spPr bwMode="auto">
                    <a:xfrm>
                      <a:off x="0" y="0"/>
                      <a:ext cx="2589530" cy="1685925"/>
                    </a:xfrm>
                    <a:prstGeom prst="rect">
                      <a:avLst/>
                    </a:prstGeom>
                    <a:noFill/>
                    <a:ln w="9525">
                      <a:noFill/>
                      <a:miter lim="800000"/>
                      <a:headEnd/>
                      <a:tailEnd/>
                    </a:ln>
                  </pic:spPr>
                </pic:pic>
              </a:graphicData>
            </a:graphic>
          </wp:anchor>
        </w:drawing>
      </w:r>
    </w:p>
    <w:p w:rsidR="005D61D6" w:rsidRDefault="005D61D6" w:rsidP="00374508">
      <w:pPr>
        <w:snapToGrid w:val="0"/>
        <w:ind w:firstLineChars="200" w:firstLine="480"/>
        <w:rPr>
          <w:rFonts w:ascii="宋体"/>
          <w:sz w:val="24"/>
        </w:rPr>
      </w:pPr>
    </w:p>
    <w:p w:rsidR="005D61D6" w:rsidRDefault="005D61D6" w:rsidP="00374508">
      <w:pPr>
        <w:snapToGrid w:val="0"/>
        <w:ind w:firstLineChars="200" w:firstLine="480"/>
        <w:rPr>
          <w:rFonts w:ascii="宋体"/>
          <w:sz w:val="24"/>
        </w:rPr>
      </w:pPr>
    </w:p>
    <w:p w:rsidR="005D61D6" w:rsidRDefault="005D61D6" w:rsidP="00374508">
      <w:pPr>
        <w:snapToGrid w:val="0"/>
        <w:ind w:firstLineChars="200" w:firstLine="480"/>
        <w:rPr>
          <w:rFonts w:ascii="宋体"/>
          <w:sz w:val="24"/>
        </w:rPr>
      </w:pPr>
    </w:p>
    <w:p w:rsidR="005D61D6" w:rsidRDefault="005D61D6" w:rsidP="00374508">
      <w:pPr>
        <w:snapToGrid w:val="0"/>
        <w:ind w:firstLineChars="200" w:firstLine="480"/>
        <w:rPr>
          <w:rFonts w:ascii="宋体"/>
          <w:sz w:val="24"/>
        </w:rPr>
      </w:pPr>
    </w:p>
    <w:p w:rsidR="00374508" w:rsidRDefault="00374508" w:rsidP="00374508">
      <w:pPr>
        <w:snapToGrid w:val="0"/>
        <w:rPr>
          <w:rFonts w:ascii="楷体" w:eastAsia="楷体" w:hAnsi="楷体"/>
          <w:szCs w:val="21"/>
        </w:rPr>
      </w:pPr>
    </w:p>
    <w:p w:rsidR="00374508" w:rsidRDefault="00374508" w:rsidP="00374508">
      <w:pPr>
        <w:snapToGrid w:val="0"/>
        <w:rPr>
          <w:rFonts w:ascii="楷体" w:eastAsia="楷体" w:hAnsi="楷体"/>
          <w:szCs w:val="21"/>
        </w:rPr>
      </w:pPr>
    </w:p>
    <w:p w:rsidR="00374508" w:rsidRDefault="00374508" w:rsidP="00374508">
      <w:pPr>
        <w:snapToGrid w:val="0"/>
        <w:rPr>
          <w:rFonts w:ascii="楷体" w:eastAsia="楷体" w:hAnsi="楷体"/>
          <w:szCs w:val="21"/>
        </w:rPr>
      </w:pPr>
    </w:p>
    <w:p w:rsidR="005979A9" w:rsidRDefault="005979A9" w:rsidP="0086331F">
      <w:pPr>
        <w:snapToGrid w:val="0"/>
        <w:spacing w:beforeLines="50" w:before="180"/>
        <w:rPr>
          <w:rFonts w:ascii="楷体" w:eastAsia="楷体" w:hAnsi="楷体"/>
          <w:szCs w:val="21"/>
        </w:rPr>
      </w:pPr>
    </w:p>
    <w:p w:rsidR="005D61D6" w:rsidRPr="00122D6E" w:rsidRDefault="005D61D6" w:rsidP="0086331F">
      <w:pPr>
        <w:snapToGrid w:val="0"/>
        <w:spacing w:beforeLines="50" w:before="180"/>
        <w:rPr>
          <w:rFonts w:ascii="楷体" w:eastAsia="楷体" w:hAnsi="楷体"/>
          <w:szCs w:val="21"/>
        </w:rPr>
      </w:pPr>
      <w:r w:rsidRPr="00122D6E">
        <w:rPr>
          <w:rFonts w:ascii="楷体" w:eastAsia="楷体" w:hAnsi="楷体" w:hint="eastAsia"/>
          <w:szCs w:val="21"/>
        </w:rPr>
        <w:t>图</w:t>
      </w:r>
      <w:r w:rsidRPr="00122D6E">
        <w:rPr>
          <w:rFonts w:ascii="楷体" w:eastAsia="楷体" w:hAnsi="楷体"/>
          <w:szCs w:val="21"/>
        </w:rPr>
        <w:t>3-</w:t>
      </w:r>
      <w:r>
        <w:rPr>
          <w:rFonts w:ascii="楷体" w:eastAsia="楷体" w:hAnsi="楷体"/>
          <w:szCs w:val="21"/>
        </w:rPr>
        <w:t>18</w:t>
      </w:r>
      <w:r w:rsidRPr="00122D6E">
        <w:rPr>
          <w:rFonts w:ascii="楷体" w:eastAsia="楷体" w:hAnsi="楷体"/>
          <w:szCs w:val="21"/>
        </w:rPr>
        <w:t xml:space="preserve"> </w:t>
      </w:r>
      <w:r w:rsidRPr="00122D6E">
        <w:rPr>
          <w:rFonts w:ascii="楷体" w:eastAsia="楷体" w:hAnsi="楷体" w:hint="eastAsia"/>
          <w:szCs w:val="21"/>
        </w:rPr>
        <w:t>国际班（第二期）开班仪式现场</w:t>
      </w:r>
      <w:r w:rsidRPr="00122D6E">
        <w:rPr>
          <w:rFonts w:ascii="楷体" w:eastAsia="楷体" w:hAnsi="楷体"/>
          <w:szCs w:val="21"/>
        </w:rPr>
        <w:t xml:space="preserve">           </w:t>
      </w:r>
      <w:r w:rsidRPr="00122D6E">
        <w:rPr>
          <w:rFonts w:ascii="楷体" w:eastAsia="楷体" w:hAnsi="楷体" w:hint="eastAsia"/>
          <w:szCs w:val="21"/>
        </w:rPr>
        <w:t>图</w:t>
      </w:r>
      <w:r w:rsidRPr="00122D6E">
        <w:rPr>
          <w:rFonts w:ascii="楷体" w:eastAsia="楷体" w:hAnsi="楷体"/>
          <w:szCs w:val="21"/>
        </w:rPr>
        <w:t>3-</w:t>
      </w:r>
      <w:r>
        <w:rPr>
          <w:rFonts w:ascii="楷体" w:eastAsia="楷体" w:hAnsi="楷体"/>
          <w:szCs w:val="21"/>
        </w:rPr>
        <w:t>19</w:t>
      </w:r>
      <w:r w:rsidRPr="00122D6E">
        <w:rPr>
          <w:rFonts w:ascii="楷体" w:eastAsia="楷体" w:hAnsi="楷体"/>
          <w:szCs w:val="21"/>
        </w:rPr>
        <w:t xml:space="preserve"> </w:t>
      </w:r>
      <w:r w:rsidRPr="00122D6E">
        <w:rPr>
          <w:rFonts w:ascii="楷体" w:eastAsia="楷体" w:hAnsi="楷体" w:hint="eastAsia"/>
          <w:szCs w:val="21"/>
        </w:rPr>
        <w:t>国际班</w:t>
      </w:r>
      <w:r>
        <w:rPr>
          <w:rFonts w:ascii="楷体" w:eastAsia="楷体" w:hAnsi="楷体" w:hint="eastAsia"/>
          <w:szCs w:val="21"/>
        </w:rPr>
        <w:t>学生在</w:t>
      </w:r>
      <w:r w:rsidRPr="00122D6E">
        <w:rPr>
          <w:rFonts w:ascii="楷体" w:eastAsia="楷体" w:hAnsi="楷体" w:hint="eastAsia"/>
          <w:szCs w:val="21"/>
        </w:rPr>
        <w:t>加拿大生活场景</w:t>
      </w:r>
    </w:p>
    <w:p w:rsidR="00092EDC" w:rsidRPr="00A943BC" w:rsidRDefault="00092EDC" w:rsidP="0086331F">
      <w:pPr>
        <w:snapToGrid w:val="0"/>
        <w:spacing w:beforeLines="50" w:before="180" w:line="360" w:lineRule="auto"/>
        <w:outlineLvl w:val="1"/>
        <w:rPr>
          <w:rFonts w:ascii="宋体" w:hAnsi="宋体"/>
          <w:b/>
          <w:sz w:val="24"/>
        </w:rPr>
      </w:pPr>
      <w:bookmarkStart w:id="42" w:name="_Toc513668575"/>
      <w:r w:rsidRPr="00A943BC">
        <w:rPr>
          <w:rFonts w:ascii="宋体" w:hAnsi="宋体" w:hint="eastAsia"/>
          <w:b/>
          <w:sz w:val="24"/>
        </w:rPr>
        <w:t>3.3教师培养培训</w:t>
      </w:r>
      <w:bookmarkEnd w:id="42"/>
    </w:p>
    <w:p w:rsidR="00092EDC" w:rsidRPr="00A943BC" w:rsidRDefault="00092EDC" w:rsidP="00A943BC">
      <w:pPr>
        <w:snapToGrid w:val="0"/>
        <w:spacing w:line="360" w:lineRule="auto"/>
        <w:outlineLvl w:val="2"/>
        <w:rPr>
          <w:rFonts w:ascii="宋体" w:hAnsi="宋体"/>
          <w:b/>
          <w:sz w:val="24"/>
        </w:rPr>
      </w:pPr>
      <w:bookmarkStart w:id="43" w:name="_Toc513668576"/>
      <w:r w:rsidRPr="00A943BC">
        <w:rPr>
          <w:rFonts w:ascii="宋体" w:hAnsi="宋体"/>
          <w:b/>
          <w:sz w:val="24"/>
        </w:rPr>
        <w:t>3.3.</w:t>
      </w:r>
      <w:r w:rsidRPr="00A943BC">
        <w:rPr>
          <w:rFonts w:ascii="宋体" w:hAnsi="宋体" w:hint="eastAsia"/>
          <w:b/>
          <w:sz w:val="24"/>
        </w:rPr>
        <w:t>1 专业/学科带头人培养</w:t>
      </w:r>
      <w:bookmarkEnd w:id="43"/>
    </w:p>
    <w:p w:rsidR="00092EDC" w:rsidRPr="004A4F2D" w:rsidRDefault="00092EDC" w:rsidP="00092EDC">
      <w:pPr>
        <w:widowControl/>
        <w:snapToGrid w:val="0"/>
        <w:spacing w:line="360" w:lineRule="auto"/>
        <w:ind w:firstLine="641"/>
        <w:jc w:val="left"/>
        <w:rPr>
          <w:rFonts w:ascii="宋体" w:hAnsi="宋体"/>
          <w:sz w:val="24"/>
        </w:rPr>
      </w:pPr>
      <w:r>
        <w:rPr>
          <w:rFonts w:ascii="宋体" w:hAnsi="宋体" w:hint="eastAsia"/>
          <w:sz w:val="24"/>
        </w:rPr>
        <w:t>2016年11月，在前期培养的</w:t>
      </w:r>
      <w:bookmarkStart w:id="44" w:name="_GoBack"/>
      <w:bookmarkEnd w:id="44"/>
      <w:r>
        <w:rPr>
          <w:rFonts w:ascii="宋体" w:hAnsi="宋体" w:hint="eastAsia"/>
          <w:sz w:val="24"/>
        </w:rPr>
        <w:t>基础上，按</w:t>
      </w:r>
      <w:r w:rsidR="00595A3B">
        <w:rPr>
          <w:rFonts w:ascii="宋体" w:hAnsi="宋体"/>
          <w:sz w:val="24"/>
        </w:rPr>
        <w:t>《广州市信息工程职业学校专业（学科）带头人培养与管理办法</w:t>
      </w:r>
      <w:r w:rsidRPr="00393A6F">
        <w:rPr>
          <w:rFonts w:ascii="宋体" w:hAnsi="宋体"/>
          <w:sz w:val="24"/>
        </w:rPr>
        <w:t>（试行）</w:t>
      </w:r>
      <w:r w:rsidR="00595A3B">
        <w:rPr>
          <w:rFonts w:ascii="宋体" w:hAnsi="宋体" w:hint="eastAsia"/>
          <w:sz w:val="24"/>
        </w:rPr>
        <w:t>》</w:t>
      </w:r>
      <w:r w:rsidRPr="00393A6F">
        <w:rPr>
          <w:rFonts w:ascii="宋体" w:hAnsi="宋体"/>
          <w:sz w:val="24"/>
        </w:rPr>
        <w:t>，</w:t>
      </w:r>
      <w:r w:rsidRPr="00393A6F">
        <w:rPr>
          <w:rFonts w:ascii="宋体" w:hAnsi="宋体" w:hint="eastAsia"/>
          <w:sz w:val="24"/>
        </w:rPr>
        <w:t>确定</w:t>
      </w:r>
      <w:r w:rsidRPr="00393A6F">
        <w:rPr>
          <w:rFonts w:ascii="宋体" w:hAnsi="宋体"/>
          <w:sz w:val="24"/>
        </w:rPr>
        <w:t>何小春等2</w:t>
      </w:r>
      <w:r>
        <w:rPr>
          <w:rFonts w:ascii="宋体" w:hAnsi="宋体" w:hint="eastAsia"/>
          <w:sz w:val="24"/>
        </w:rPr>
        <w:t>2</w:t>
      </w:r>
      <w:r w:rsidRPr="00393A6F">
        <w:rPr>
          <w:rFonts w:ascii="宋体" w:hAnsi="宋体"/>
          <w:sz w:val="24"/>
        </w:rPr>
        <w:t>人作为我校专业（学科）带头人</w:t>
      </w:r>
      <w:r>
        <w:rPr>
          <w:rFonts w:ascii="宋体" w:hAnsi="宋体"/>
          <w:sz w:val="24"/>
        </w:rPr>
        <w:t>，其中高级职称</w:t>
      </w:r>
      <w:r>
        <w:rPr>
          <w:rFonts w:ascii="宋体" w:hAnsi="宋体" w:hint="eastAsia"/>
          <w:sz w:val="24"/>
        </w:rPr>
        <w:t>11人，中级职称11人，均为“双师”型教师。2016学年，我校</w:t>
      </w:r>
      <w:r>
        <w:rPr>
          <w:rFonts w:ascii="宋体" w:hAnsi="宋体" w:hint="eastAsia"/>
          <w:sz w:val="24"/>
        </w:rPr>
        <w:lastRenderedPageBreak/>
        <w:t>专业/学科带头人完成的主要工作有：</w:t>
      </w:r>
      <w:r w:rsidRPr="004A4F2D">
        <w:rPr>
          <w:rFonts w:ascii="宋体" w:hAnsi="宋体" w:hint="eastAsia"/>
          <w:sz w:val="24"/>
        </w:rPr>
        <w:t>（1）主持专业/学科建设研讨会</w:t>
      </w:r>
      <w:r>
        <w:rPr>
          <w:rFonts w:ascii="宋体" w:hAnsi="宋体" w:hint="eastAsia"/>
          <w:sz w:val="24"/>
        </w:rPr>
        <w:t>；</w:t>
      </w:r>
      <w:r w:rsidRPr="004A4F2D">
        <w:rPr>
          <w:rFonts w:ascii="宋体" w:hAnsi="宋体" w:hint="eastAsia"/>
          <w:sz w:val="24"/>
        </w:rPr>
        <w:t>（2）完成专业及文化基础课“十三</w:t>
      </w:r>
      <w:r>
        <w:rPr>
          <w:rFonts w:ascii="宋体" w:hAnsi="宋体" w:hint="eastAsia"/>
          <w:sz w:val="24"/>
        </w:rPr>
        <w:t>五</w:t>
      </w:r>
      <w:r w:rsidRPr="004A4F2D">
        <w:rPr>
          <w:rFonts w:ascii="宋体" w:hAnsi="宋体" w:hint="eastAsia"/>
          <w:sz w:val="24"/>
        </w:rPr>
        <w:t>”建设规划</w:t>
      </w:r>
      <w:r>
        <w:rPr>
          <w:rFonts w:ascii="宋体" w:hAnsi="宋体" w:hint="eastAsia"/>
          <w:sz w:val="24"/>
        </w:rPr>
        <w:t>；</w:t>
      </w:r>
      <w:r w:rsidRPr="004A4F2D">
        <w:rPr>
          <w:rFonts w:ascii="宋体" w:hAnsi="宋体" w:hint="eastAsia"/>
          <w:sz w:val="24"/>
        </w:rPr>
        <w:t>（3）完成2017级专业实施性教学计划</w:t>
      </w:r>
      <w:r>
        <w:rPr>
          <w:rFonts w:ascii="宋体" w:hAnsi="宋体" w:hint="eastAsia"/>
          <w:sz w:val="24"/>
        </w:rPr>
        <w:t>；</w:t>
      </w:r>
      <w:r w:rsidRPr="004A4F2D">
        <w:rPr>
          <w:rFonts w:ascii="宋体" w:hAnsi="宋体" w:hint="eastAsia"/>
          <w:sz w:val="24"/>
        </w:rPr>
        <w:t>（4）主持或参与课程资源建设。</w:t>
      </w:r>
    </w:p>
    <w:p w:rsidR="00092EDC" w:rsidRPr="00A943BC" w:rsidRDefault="00092EDC" w:rsidP="00A943BC">
      <w:pPr>
        <w:snapToGrid w:val="0"/>
        <w:spacing w:line="360" w:lineRule="auto"/>
        <w:outlineLvl w:val="2"/>
        <w:rPr>
          <w:rFonts w:ascii="宋体" w:hAnsi="宋体"/>
          <w:b/>
          <w:sz w:val="24"/>
        </w:rPr>
      </w:pPr>
      <w:bookmarkStart w:id="45" w:name="_Toc513668577"/>
      <w:r w:rsidRPr="00A943BC">
        <w:rPr>
          <w:rFonts w:ascii="宋体" w:hAnsi="宋体"/>
          <w:b/>
          <w:sz w:val="24"/>
        </w:rPr>
        <w:t>3.3.</w:t>
      </w:r>
      <w:r w:rsidRPr="00A943BC">
        <w:rPr>
          <w:rFonts w:ascii="宋体" w:hAnsi="宋体" w:hint="eastAsia"/>
          <w:b/>
          <w:sz w:val="24"/>
        </w:rPr>
        <w:t>2 骨干教师培养</w:t>
      </w:r>
      <w:bookmarkEnd w:id="45"/>
    </w:p>
    <w:p w:rsidR="00092EDC" w:rsidRPr="00B80DCE" w:rsidRDefault="00092EDC" w:rsidP="00092EDC">
      <w:pPr>
        <w:widowControl/>
        <w:snapToGrid w:val="0"/>
        <w:spacing w:line="360" w:lineRule="auto"/>
        <w:ind w:firstLineChars="200" w:firstLine="480"/>
        <w:jc w:val="left"/>
        <w:rPr>
          <w:rFonts w:ascii="宋体" w:hAnsi="宋体"/>
          <w:sz w:val="24"/>
        </w:rPr>
      </w:pPr>
      <w:r w:rsidRPr="003F6C47">
        <w:rPr>
          <w:rFonts w:ascii="宋体" w:hAnsi="宋体" w:hint="eastAsia"/>
          <w:sz w:val="24"/>
        </w:rPr>
        <w:t>我校骨干教师在各专业</w:t>
      </w:r>
      <w:r>
        <w:rPr>
          <w:rFonts w:ascii="宋体" w:hAnsi="宋体" w:hint="eastAsia"/>
          <w:sz w:val="24"/>
        </w:rPr>
        <w:t>群及文化基础</w:t>
      </w:r>
      <w:r w:rsidRPr="003F6C47">
        <w:rPr>
          <w:rFonts w:ascii="宋体" w:hAnsi="宋体" w:hint="eastAsia"/>
          <w:sz w:val="24"/>
        </w:rPr>
        <w:t>学科中的分布</w:t>
      </w:r>
      <w:r w:rsidRPr="004A4F2D">
        <w:rPr>
          <w:rFonts w:ascii="宋体" w:hAnsi="宋体" w:hint="eastAsia"/>
          <w:sz w:val="24"/>
        </w:rPr>
        <w:t>如表3-7。</w:t>
      </w:r>
      <w:r w:rsidRPr="00B80DCE">
        <w:rPr>
          <w:rFonts w:ascii="宋体" w:hAnsi="宋体" w:hint="eastAsia"/>
          <w:sz w:val="24"/>
        </w:rPr>
        <w:t>骨干教师共99人，占专任教师52.38%。</w:t>
      </w:r>
      <w:r w:rsidRPr="003F6C47">
        <w:rPr>
          <w:rFonts w:ascii="宋体" w:hAnsi="宋体" w:hint="eastAsia"/>
          <w:sz w:val="24"/>
        </w:rPr>
        <w:t>骨干教师包括以下人员：中级及以上职称且能承担两门以上专业课程；教学部正副主任；专业/学科带头人；教研组长；实训室主管。骨干教师在日常教学、专业/学科建设中发挥重要作用。</w:t>
      </w:r>
    </w:p>
    <w:p w:rsidR="00092EDC" w:rsidRPr="004A4F2D" w:rsidRDefault="00092EDC" w:rsidP="00092EDC">
      <w:pPr>
        <w:widowControl/>
        <w:snapToGrid w:val="0"/>
        <w:spacing w:line="360" w:lineRule="auto"/>
        <w:ind w:firstLine="641"/>
        <w:jc w:val="center"/>
        <w:rPr>
          <w:rFonts w:ascii="楷体" w:eastAsia="楷体" w:hAnsi="楷体"/>
          <w:sz w:val="24"/>
        </w:rPr>
      </w:pPr>
      <w:r w:rsidRPr="004A4F2D">
        <w:rPr>
          <w:rFonts w:ascii="楷体" w:eastAsia="楷体" w:hAnsi="楷体" w:hint="eastAsia"/>
          <w:sz w:val="24"/>
        </w:rPr>
        <w:t>表3-7 骨干教师在各专业群及文化基础学科中的分布</w:t>
      </w:r>
    </w:p>
    <w:tbl>
      <w:tblPr>
        <w:tblStyle w:val="a7"/>
        <w:tblW w:w="0" w:type="auto"/>
        <w:jc w:val="center"/>
        <w:tblLook w:val="04A0" w:firstRow="1" w:lastRow="0" w:firstColumn="1" w:lastColumn="0" w:noHBand="0" w:noVBand="1"/>
      </w:tblPr>
      <w:tblGrid>
        <w:gridCol w:w="2093"/>
        <w:gridCol w:w="1843"/>
        <w:gridCol w:w="3118"/>
      </w:tblGrid>
      <w:tr w:rsidR="00092EDC" w:rsidTr="00AD67AA">
        <w:trPr>
          <w:jc w:val="center"/>
        </w:trPr>
        <w:tc>
          <w:tcPr>
            <w:tcW w:w="2093" w:type="dxa"/>
            <w:shd w:val="clear" w:color="auto" w:fill="548DD4" w:themeFill="text2" w:themeFillTint="99"/>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类别</w:t>
            </w:r>
          </w:p>
        </w:tc>
        <w:tc>
          <w:tcPr>
            <w:tcW w:w="1843" w:type="dxa"/>
            <w:shd w:val="clear" w:color="auto" w:fill="548DD4" w:themeFill="text2" w:themeFillTint="99"/>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骨干教师数量</w:t>
            </w:r>
          </w:p>
        </w:tc>
        <w:tc>
          <w:tcPr>
            <w:tcW w:w="3118" w:type="dxa"/>
            <w:shd w:val="clear" w:color="auto" w:fill="548DD4" w:themeFill="text2" w:themeFillTint="99"/>
            <w:vAlign w:val="center"/>
          </w:tcPr>
          <w:p w:rsidR="00092EDC" w:rsidRDefault="00092EDC" w:rsidP="00AD67AA">
            <w:pPr>
              <w:widowControl/>
              <w:snapToGrid w:val="0"/>
              <w:spacing w:line="360" w:lineRule="auto"/>
              <w:jc w:val="center"/>
              <w:rPr>
                <w:rFonts w:ascii="宋体" w:hAnsi="宋体"/>
                <w:sz w:val="24"/>
              </w:rPr>
            </w:pPr>
            <w:r>
              <w:rPr>
                <w:rFonts w:ascii="宋体" w:hAnsi="宋体"/>
                <w:sz w:val="24"/>
              </w:rPr>
              <w:t>其中“双师”型</w:t>
            </w:r>
            <w:r>
              <w:rPr>
                <w:rFonts w:ascii="宋体" w:hAnsi="宋体" w:hint="eastAsia"/>
                <w:sz w:val="24"/>
              </w:rPr>
              <w:t>教师</w:t>
            </w:r>
            <w:r>
              <w:rPr>
                <w:rFonts w:ascii="宋体" w:hAnsi="宋体"/>
                <w:sz w:val="24"/>
              </w:rPr>
              <w:t>数量</w:t>
            </w:r>
          </w:p>
        </w:tc>
      </w:tr>
      <w:tr w:rsidR="00092EDC" w:rsidTr="00AD67AA">
        <w:trPr>
          <w:jc w:val="center"/>
        </w:trPr>
        <w:tc>
          <w:tcPr>
            <w:tcW w:w="2093" w:type="dxa"/>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电子类专业</w:t>
            </w:r>
          </w:p>
        </w:tc>
        <w:tc>
          <w:tcPr>
            <w:tcW w:w="1843" w:type="dxa"/>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15</w:t>
            </w:r>
          </w:p>
        </w:tc>
        <w:tc>
          <w:tcPr>
            <w:tcW w:w="3118" w:type="dxa"/>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13</w:t>
            </w:r>
          </w:p>
        </w:tc>
      </w:tr>
      <w:tr w:rsidR="00092EDC" w:rsidTr="00AD67AA">
        <w:trPr>
          <w:jc w:val="center"/>
        </w:trPr>
        <w:tc>
          <w:tcPr>
            <w:tcW w:w="2093" w:type="dxa"/>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通信类专业</w:t>
            </w:r>
          </w:p>
        </w:tc>
        <w:tc>
          <w:tcPr>
            <w:tcW w:w="1843" w:type="dxa"/>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12</w:t>
            </w:r>
          </w:p>
        </w:tc>
        <w:tc>
          <w:tcPr>
            <w:tcW w:w="3118" w:type="dxa"/>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12</w:t>
            </w:r>
          </w:p>
        </w:tc>
      </w:tr>
      <w:tr w:rsidR="00092EDC" w:rsidTr="00AD67AA">
        <w:trPr>
          <w:jc w:val="center"/>
        </w:trPr>
        <w:tc>
          <w:tcPr>
            <w:tcW w:w="2093" w:type="dxa"/>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计算机类专业</w:t>
            </w:r>
          </w:p>
        </w:tc>
        <w:tc>
          <w:tcPr>
            <w:tcW w:w="1843" w:type="dxa"/>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28</w:t>
            </w:r>
          </w:p>
        </w:tc>
        <w:tc>
          <w:tcPr>
            <w:tcW w:w="3118" w:type="dxa"/>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25</w:t>
            </w:r>
          </w:p>
        </w:tc>
      </w:tr>
      <w:tr w:rsidR="00092EDC" w:rsidTr="00AD67AA">
        <w:trPr>
          <w:jc w:val="center"/>
        </w:trPr>
        <w:tc>
          <w:tcPr>
            <w:tcW w:w="2093" w:type="dxa"/>
            <w:vAlign w:val="center"/>
          </w:tcPr>
          <w:p w:rsidR="00092EDC" w:rsidRDefault="00092EDC" w:rsidP="00AD67AA">
            <w:pPr>
              <w:widowControl/>
              <w:snapToGrid w:val="0"/>
              <w:spacing w:line="360" w:lineRule="auto"/>
              <w:jc w:val="center"/>
              <w:rPr>
                <w:rFonts w:ascii="宋体" w:hAnsi="宋体"/>
                <w:sz w:val="24"/>
              </w:rPr>
            </w:pPr>
            <w:r>
              <w:rPr>
                <w:rFonts w:ascii="宋体" w:hAnsi="宋体"/>
                <w:sz w:val="24"/>
              </w:rPr>
              <w:t>智能技术类专业</w:t>
            </w:r>
          </w:p>
        </w:tc>
        <w:tc>
          <w:tcPr>
            <w:tcW w:w="1843" w:type="dxa"/>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11</w:t>
            </w:r>
          </w:p>
        </w:tc>
        <w:tc>
          <w:tcPr>
            <w:tcW w:w="3118" w:type="dxa"/>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11</w:t>
            </w:r>
          </w:p>
        </w:tc>
      </w:tr>
      <w:tr w:rsidR="00092EDC" w:rsidTr="00AD67AA">
        <w:trPr>
          <w:jc w:val="center"/>
        </w:trPr>
        <w:tc>
          <w:tcPr>
            <w:tcW w:w="2093" w:type="dxa"/>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文化基础课</w:t>
            </w:r>
          </w:p>
        </w:tc>
        <w:tc>
          <w:tcPr>
            <w:tcW w:w="1843" w:type="dxa"/>
            <w:vAlign w:val="center"/>
          </w:tcPr>
          <w:p w:rsidR="00092EDC" w:rsidRDefault="00092EDC" w:rsidP="00AD67AA">
            <w:pPr>
              <w:widowControl/>
              <w:snapToGrid w:val="0"/>
              <w:spacing w:line="360" w:lineRule="auto"/>
              <w:jc w:val="center"/>
              <w:rPr>
                <w:rFonts w:ascii="宋体" w:hAnsi="宋体"/>
                <w:sz w:val="24"/>
              </w:rPr>
            </w:pPr>
            <w:r>
              <w:rPr>
                <w:rFonts w:ascii="宋体" w:hAnsi="宋体" w:hint="eastAsia"/>
                <w:sz w:val="24"/>
              </w:rPr>
              <w:t>23</w:t>
            </w:r>
          </w:p>
        </w:tc>
        <w:tc>
          <w:tcPr>
            <w:tcW w:w="3118" w:type="dxa"/>
            <w:vAlign w:val="center"/>
          </w:tcPr>
          <w:p w:rsidR="00092EDC" w:rsidRDefault="00092EDC" w:rsidP="00AD67AA">
            <w:pPr>
              <w:widowControl/>
              <w:snapToGrid w:val="0"/>
              <w:spacing w:line="360" w:lineRule="auto"/>
              <w:jc w:val="center"/>
              <w:rPr>
                <w:rFonts w:ascii="宋体" w:hAnsi="宋体"/>
                <w:sz w:val="24"/>
              </w:rPr>
            </w:pPr>
            <w:r>
              <w:rPr>
                <w:rFonts w:ascii="宋体" w:hAnsi="宋体"/>
                <w:sz w:val="24"/>
              </w:rPr>
              <w:t>——</w:t>
            </w:r>
          </w:p>
        </w:tc>
      </w:tr>
    </w:tbl>
    <w:p w:rsidR="00092EDC" w:rsidRPr="00A943BC" w:rsidRDefault="00092EDC" w:rsidP="0086331F">
      <w:pPr>
        <w:snapToGrid w:val="0"/>
        <w:spacing w:beforeLines="50" w:before="180" w:line="360" w:lineRule="auto"/>
        <w:outlineLvl w:val="2"/>
        <w:rPr>
          <w:rFonts w:ascii="宋体" w:hAnsi="宋体"/>
          <w:b/>
          <w:sz w:val="24"/>
        </w:rPr>
      </w:pPr>
      <w:bookmarkStart w:id="46" w:name="_Toc513668578"/>
      <w:r w:rsidRPr="00A943BC">
        <w:rPr>
          <w:rFonts w:ascii="宋体" w:hAnsi="宋体"/>
          <w:b/>
          <w:sz w:val="24"/>
        </w:rPr>
        <w:t>3.3.</w:t>
      </w:r>
      <w:r w:rsidRPr="00A943BC">
        <w:rPr>
          <w:rFonts w:ascii="宋体" w:hAnsi="宋体" w:hint="eastAsia"/>
          <w:b/>
          <w:sz w:val="24"/>
        </w:rPr>
        <w:t>3 新教师及青年教师培养</w:t>
      </w:r>
      <w:bookmarkEnd w:id="46"/>
    </w:p>
    <w:p w:rsidR="00092EDC" w:rsidRPr="002E7B0A" w:rsidRDefault="00092EDC" w:rsidP="00A943BC">
      <w:pPr>
        <w:snapToGrid w:val="0"/>
        <w:spacing w:line="360" w:lineRule="auto"/>
        <w:ind w:firstLineChars="200" w:firstLine="480"/>
        <w:rPr>
          <w:rFonts w:ascii="宋体" w:hAnsi="宋体"/>
          <w:sz w:val="24"/>
        </w:rPr>
      </w:pPr>
      <w:r w:rsidRPr="002E7B0A">
        <w:rPr>
          <w:rFonts w:ascii="宋体" w:hAnsi="宋体" w:hint="eastAsia"/>
          <w:sz w:val="24"/>
        </w:rPr>
        <w:t>新教师及青年教师的培养是我校师资队伍建设的重要工作，学校有教师培养结对方案，每学年组织新教师及青年教师与老教师结对，每学期召开一次新教师及青年教师培养专题会议，并按照结对方案开展培养工作。指导教师与结对教师互相听课，共同参赛或指导学生参赛，共同承担班主任工作、课程建设及专业建设工作。</w:t>
      </w:r>
    </w:p>
    <w:p w:rsidR="00092EDC" w:rsidRPr="00A943BC" w:rsidRDefault="00092EDC" w:rsidP="00A943BC">
      <w:pPr>
        <w:snapToGrid w:val="0"/>
        <w:spacing w:line="360" w:lineRule="auto"/>
        <w:outlineLvl w:val="2"/>
        <w:rPr>
          <w:rFonts w:ascii="宋体" w:hAnsi="宋体"/>
          <w:b/>
          <w:sz w:val="24"/>
        </w:rPr>
      </w:pPr>
      <w:bookmarkStart w:id="47" w:name="_Toc513668579"/>
      <w:r w:rsidRPr="00A943BC">
        <w:rPr>
          <w:rFonts w:ascii="宋体" w:hAnsi="宋体"/>
          <w:b/>
          <w:sz w:val="24"/>
        </w:rPr>
        <w:t>3.3.</w:t>
      </w:r>
      <w:r w:rsidRPr="00A943BC">
        <w:rPr>
          <w:rFonts w:ascii="宋体" w:hAnsi="宋体" w:hint="eastAsia"/>
          <w:b/>
          <w:sz w:val="24"/>
        </w:rPr>
        <w:t>4</w:t>
      </w:r>
      <w:r w:rsidRPr="00A943BC">
        <w:rPr>
          <w:rFonts w:ascii="宋体" w:hAnsi="宋体"/>
          <w:b/>
          <w:sz w:val="24"/>
        </w:rPr>
        <w:t>专任教师总体情况</w:t>
      </w:r>
      <w:bookmarkEnd w:id="47"/>
    </w:p>
    <w:p w:rsidR="00092EDC" w:rsidRDefault="00092EDC" w:rsidP="00A943BC">
      <w:pPr>
        <w:widowControl/>
        <w:snapToGrid w:val="0"/>
        <w:spacing w:line="360" w:lineRule="auto"/>
        <w:ind w:firstLineChars="200" w:firstLine="480"/>
        <w:jc w:val="left"/>
        <w:rPr>
          <w:rFonts w:ascii="宋体" w:hAnsi="宋体"/>
          <w:sz w:val="24"/>
        </w:rPr>
      </w:pPr>
      <w:r w:rsidRPr="00B80DCE">
        <w:rPr>
          <w:rFonts w:ascii="宋体" w:hAnsi="宋体" w:hint="eastAsia"/>
          <w:sz w:val="24"/>
        </w:rPr>
        <w:t>2016学年我校有专任教师189人，师资队伍数量及占教职工总数比例189：213=1:1.13。</w:t>
      </w:r>
    </w:p>
    <w:p w:rsidR="00092EDC" w:rsidRPr="00345AFD" w:rsidRDefault="00092EDC" w:rsidP="00092EDC">
      <w:pPr>
        <w:widowControl/>
        <w:snapToGrid w:val="0"/>
        <w:spacing w:line="500" w:lineRule="exact"/>
        <w:jc w:val="center"/>
        <w:rPr>
          <w:rFonts w:ascii="宋体" w:hAnsi="宋体"/>
          <w:sz w:val="24"/>
        </w:rPr>
      </w:pPr>
      <w:r w:rsidRPr="00345AFD">
        <w:rPr>
          <w:rFonts w:ascii="楷体" w:eastAsia="楷体" w:hAnsi="楷体" w:hint="eastAsia"/>
          <w:sz w:val="24"/>
        </w:rPr>
        <w:t>表</w:t>
      </w:r>
      <w:r w:rsidRPr="00345AFD">
        <w:rPr>
          <w:rFonts w:ascii="楷体" w:eastAsia="楷体" w:hAnsi="楷体"/>
          <w:sz w:val="24"/>
        </w:rPr>
        <w:t>3-</w:t>
      </w:r>
      <w:r>
        <w:rPr>
          <w:rFonts w:ascii="楷体" w:eastAsia="楷体" w:hAnsi="楷体" w:hint="eastAsia"/>
          <w:sz w:val="24"/>
        </w:rPr>
        <w:t>8</w:t>
      </w:r>
      <w:r w:rsidRPr="00345AFD">
        <w:rPr>
          <w:rFonts w:ascii="楷体" w:eastAsia="楷体" w:hAnsi="楷体" w:hint="eastAsia"/>
          <w:sz w:val="24"/>
        </w:rPr>
        <w:t xml:space="preserve"> 2015、2016学年教师队伍基本情况</w:t>
      </w:r>
    </w:p>
    <w:tbl>
      <w:tblPr>
        <w:tblW w:w="85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30"/>
        <w:gridCol w:w="2130"/>
        <w:gridCol w:w="2130"/>
        <w:gridCol w:w="2131"/>
      </w:tblGrid>
      <w:tr w:rsidR="00092EDC" w:rsidRPr="00EF5818" w:rsidTr="00AD67AA">
        <w:tc>
          <w:tcPr>
            <w:tcW w:w="2130" w:type="dxa"/>
            <w:shd w:val="clear" w:color="auto" w:fill="548DD4" w:themeFill="text2" w:themeFillTint="99"/>
          </w:tcPr>
          <w:p w:rsidR="00092EDC" w:rsidRPr="00345AFD" w:rsidRDefault="00092EDC" w:rsidP="00AD67AA">
            <w:pPr>
              <w:widowControl/>
              <w:snapToGrid w:val="0"/>
              <w:spacing w:line="500" w:lineRule="exact"/>
              <w:jc w:val="center"/>
              <w:rPr>
                <w:rFonts w:ascii="宋体" w:hAnsi="宋体"/>
                <w:b/>
                <w:sz w:val="24"/>
              </w:rPr>
            </w:pPr>
            <w:r w:rsidRPr="00345AFD">
              <w:rPr>
                <w:rFonts w:ascii="宋体" w:hAnsi="宋体" w:hint="eastAsia"/>
                <w:b/>
                <w:sz w:val="24"/>
              </w:rPr>
              <w:t>学年</w:t>
            </w:r>
          </w:p>
        </w:tc>
        <w:tc>
          <w:tcPr>
            <w:tcW w:w="2130" w:type="dxa"/>
            <w:shd w:val="clear" w:color="auto" w:fill="548DD4" w:themeFill="text2" w:themeFillTint="99"/>
          </w:tcPr>
          <w:p w:rsidR="00092EDC" w:rsidRPr="00345AFD" w:rsidRDefault="00092EDC" w:rsidP="00AD67AA">
            <w:pPr>
              <w:widowControl/>
              <w:snapToGrid w:val="0"/>
              <w:spacing w:line="500" w:lineRule="exact"/>
              <w:jc w:val="center"/>
              <w:rPr>
                <w:rFonts w:ascii="宋体" w:hAnsi="宋体"/>
                <w:b/>
                <w:sz w:val="24"/>
              </w:rPr>
            </w:pPr>
            <w:r w:rsidRPr="00345AFD">
              <w:rPr>
                <w:rFonts w:ascii="宋体" w:hAnsi="宋体" w:hint="eastAsia"/>
                <w:b/>
                <w:sz w:val="24"/>
              </w:rPr>
              <w:t>教职工总数（人）</w:t>
            </w:r>
          </w:p>
        </w:tc>
        <w:tc>
          <w:tcPr>
            <w:tcW w:w="2130" w:type="dxa"/>
            <w:shd w:val="clear" w:color="auto" w:fill="548DD4" w:themeFill="text2" w:themeFillTint="99"/>
          </w:tcPr>
          <w:p w:rsidR="00092EDC" w:rsidRPr="00345AFD" w:rsidRDefault="00092EDC" w:rsidP="00AD67AA">
            <w:pPr>
              <w:widowControl/>
              <w:snapToGrid w:val="0"/>
              <w:spacing w:line="500" w:lineRule="exact"/>
              <w:jc w:val="center"/>
              <w:rPr>
                <w:rFonts w:ascii="宋体" w:hAnsi="宋体"/>
                <w:b/>
                <w:sz w:val="24"/>
              </w:rPr>
            </w:pPr>
            <w:r w:rsidRPr="00345AFD">
              <w:rPr>
                <w:rFonts w:ascii="宋体" w:hAnsi="宋体" w:hint="eastAsia"/>
                <w:b/>
                <w:sz w:val="24"/>
              </w:rPr>
              <w:t>专任教师数（人）</w:t>
            </w:r>
          </w:p>
        </w:tc>
        <w:tc>
          <w:tcPr>
            <w:tcW w:w="2131" w:type="dxa"/>
            <w:shd w:val="clear" w:color="auto" w:fill="548DD4" w:themeFill="text2" w:themeFillTint="99"/>
          </w:tcPr>
          <w:p w:rsidR="00092EDC" w:rsidRPr="00345AFD" w:rsidRDefault="00092EDC" w:rsidP="00AD67AA">
            <w:pPr>
              <w:widowControl/>
              <w:snapToGrid w:val="0"/>
              <w:spacing w:line="500" w:lineRule="exact"/>
              <w:jc w:val="center"/>
              <w:rPr>
                <w:rFonts w:ascii="宋体" w:hAnsi="宋体"/>
                <w:b/>
                <w:sz w:val="24"/>
              </w:rPr>
            </w:pPr>
            <w:r w:rsidRPr="00345AFD">
              <w:rPr>
                <w:rFonts w:ascii="宋体" w:hAnsi="宋体" w:hint="eastAsia"/>
                <w:b/>
                <w:sz w:val="24"/>
              </w:rPr>
              <w:t>比例（%）</w:t>
            </w:r>
          </w:p>
        </w:tc>
      </w:tr>
      <w:tr w:rsidR="00092EDC" w:rsidRPr="00EF5818" w:rsidTr="00AD67AA">
        <w:tc>
          <w:tcPr>
            <w:tcW w:w="2130"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2015</w:t>
            </w:r>
          </w:p>
        </w:tc>
        <w:tc>
          <w:tcPr>
            <w:tcW w:w="2130"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210</w:t>
            </w:r>
          </w:p>
        </w:tc>
        <w:tc>
          <w:tcPr>
            <w:tcW w:w="2130"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178</w:t>
            </w:r>
          </w:p>
        </w:tc>
        <w:tc>
          <w:tcPr>
            <w:tcW w:w="2131"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84.75</w:t>
            </w:r>
          </w:p>
        </w:tc>
      </w:tr>
      <w:tr w:rsidR="00092EDC" w:rsidRPr="00EF5818" w:rsidTr="00AD67AA">
        <w:tc>
          <w:tcPr>
            <w:tcW w:w="2130"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2016</w:t>
            </w:r>
          </w:p>
        </w:tc>
        <w:tc>
          <w:tcPr>
            <w:tcW w:w="2130"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213</w:t>
            </w:r>
          </w:p>
        </w:tc>
        <w:tc>
          <w:tcPr>
            <w:tcW w:w="2130"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189</w:t>
            </w:r>
          </w:p>
        </w:tc>
        <w:tc>
          <w:tcPr>
            <w:tcW w:w="2131"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88.73</w:t>
            </w:r>
          </w:p>
        </w:tc>
      </w:tr>
    </w:tbl>
    <w:p w:rsidR="00092EDC" w:rsidRDefault="00092EDC" w:rsidP="00092EDC">
      <w:pPr>
        <w:widowControl/>
        <w:snapToGrid w:val="0"/>
        <w:spacing w:line="500" w:lineRule="exact"/>
        <w:ind w:firstLineChars="200" w:firstLine="480"/>
        <w:jc w:val="left"/>
        <w:rPr>
          <w:rFonts w:ascii="宋体" w:hAnsi="宋体"/>
          <w:sz w:val="24"/>
        </w:rPr>
      </w:pPr>
      <w:r w:rsidRPr="00B80DCE">
        <w:rPr>
          <w:rFonts w:ascii="宋体" w:hAnsi="宋体" w:hint="eastAsia"/>
          <w:sz w:val="24"/>
        </w:rPr>
        <w:lastRenderedPageBreak/>
        <w:t>2016学年我校教师</w:t>
      </w:r>
      <w:r>
        <w:rPr>
          <w:rFonts w:ascii="宋体" w:hAnsi="宋体" w:hint="eastAsia"/>
          <w:sz w:val="24"/>
        </w:rPr>
        <w:t>参加的</w:t>
      </w:r>
      <w:r w:rsidRPr="00B80DCE">
        <w:rPr>
          <w:rFonts w:ascii="宋体" w:hAnsi="宋体" w:hint="eastAsia"/>
          <w:sz w:val="24"/>
        </w:rPr>
        <w:t>培训类型主要</w:t>
      </w:r>
      <w:r>
        <w:rPr>
          <w:rFonts w:ascii="宋体" w:hAnsi="宋体" w:hint="eastAsia"/>
          <w:sz w:val="24"/>
        </w:rPr>
        <w:t>有：</w:t>
      </w:r>
      <w:r w:rsidRPr="00B80DCE">
        <w:rPr>
          <w:rFonts w:ascii="宋体" w:hAnsi="宋体" w:hint="eastAsia"/>
          <w:sz w:val="24"/>
        </w:rPr>
        <w:t>专业培训、企业实践、学历进修等。教师参加专业培训共1021天；参加企业实践共926天；参加硕士学位进修的老师共6人。</w:t>
      </w:r>
    </w:p>
    <w:p w:rsidR="00092EDC" w:rsidRPr="00345AFD" w:rsidRDefault="00092EDC" w:rsidP="00092EDC">
      <w:pPr>
        <w:widowControl/>
        <w:snapToGrid w:val="0"/>
        <w:spacing w:line="500" w:lineRule="exact"/>
        <w:jc w:val="center"/>
        <w:rPr>
          <w:rFonts w:ascii="宋体" w:hAnsi="宋体"/>
          <w:sz w:val="24"/>
        </w:rPr>
      </w:pPr>
      <w:r w:rsidRPr="00345AFD">
        <w:rPr>
          <w:rFonts w:ascii="楷体" w:eastAsia="楷体" w:hAnsi="楷体" w:hint="eastAsia"/>
          <w:sz w:val="24"/>
        </w:rPr>
        <w:t>表</w:t>
      </w:r>
      <w:r w:rsidRPr="00345AFD">
        <w:rPr>
          <w:rFonts w:ascii="楷体" w:eastAsia="楷体" w:hAnsi="楷体"/>
          <w:sz w:val="24"/>
        </w:rPr>
        <w:t>3-</w:t>
      </w:r>
      <w:r>
        <w:rPr>
          <w:rFonts w:ascii="楷体" w:eastAsia="楷体" w:hAnsi="楷体" w:hint="eastAsia"/>
          <w:sz w:val="24"/>
        </w:rPr>
        <w:t>9</w:t>
      </w:r>
      <w:r w:rsidRPr="00345AFD">
        <w:rPr>
          <w:rFonts w:ascii="楷体" w:eastAsia="楷体" w:hAnsi="楷体" w:hint="eastAsia"/>
          <w:sz w:val="24"/>
        </w:rPr>
        <w:t xml:space="preserve"> 2015、2016学年教师参加培训基本情况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2127"/>
        <w:gridCol w:w="1984"/>
        <w:gridCol w:w="2602"/>
      </w:tblGrid>
      <w:tr w:rsidR="00092EDC" w:rsidRPr="00EF5818" w:rsidTr="00745A57">
        <w:tc>
          <w:tcPr>
            <w:tcW w:w="1809" w:type="dxa"/>
            <w:shd w:val="clear" w:color="auto" w:fill="8DB3E2" w:themeFill="text2" w:themeFillTint="66"/>
          </w:tcPr>
          <w:p w:rsidR="00092EDC" w:rsidRPr="00345AFD" w:rsidRDefault="00092EDC" w:rsidP="00AD67AA">
            <w:pPr>
              <w:widowControl/>
              <w:snapToGrid w:val="0"/>
              <w:spacing w:line="500" w:lineRule="exact"/>
              <w:jc w:val="center"/>
              <w:rPr>
                <w:rFonts w:ascii="宋体" w:hAnsi="宋体"/>
                <w:b/>
                <w:sz w:val="24"/>
              </w:rPr>
            </w:pPr>
            <w:r w:rsidRPr="00345AFD">
              <w:rPr>
                <w:rFonts w:ascii="宋体" w:hAnsi="宋体" w:hint="eastAsia"/>
                <w:b/>
                <w:sz w:val="24"/>
              </w:rPr>
              <w:t>学年</w:t>
            </w:r>
          </w:p>
        </w:tc>
        <w:tc>
          <w:tcPr>
            <w:tcW w:w="2127" w:type="dxa"/>
            <w:shd w:val="clear" w:color="auto" w:fill="8DB3E2" w:themeFill="text2" w:themeFillTint="66"/>
          </w:tcPr>
          <w:p w:rsidR="00092EDC" w:rsidRPr="00345AFD" w:rsidRDefault="00092EDC" w:rsidP="00AD67AA">
            <w:pPr>
              <w:widowControl/>
              <w:snapToGrid w:val="0"/>
              <w:spacing w:line="500" w:lineRule="exact"/>
              <w:jc w:val="center"/>
              <w:rPr>
                <w:rFonts w:ascii="宋体" w:hAnsi="宋体"/>
                <w:b/>
                <w:sz w:val="24"/>
              </w:rPr>
            </w:pPr>
            <w:r w:rsidRPr="00345AFD">
              <w:rPr>
                <w:rFonts w:ascii="宋体" w:hAnsi="宋体" w:hint="eastAsia"/>
                <w:b/>
                <w:sz w:val="24"/>
              </w:rPr>
              <w:t>专业培训（天）</w:t>
            </w:r>
          </w:p>
        </w:tc>
        <w:tc>
          <w:tcPr>
            <w:tcW w:w="1984" w:type="dxa"/>
            <w:shd w:val="clear" w:color="auto" w:fill="8DB3E2" w:themeFill="text2" w:themeFillTint="66"/>
          </w:tcPr>
          <w:p w:rsidR="00092EDC" w:rsidRPr="00345AFD" w:rsidRDefault="00092EDC" w:rsidP="00AD67AA">
            <w:pPr>
              <w:widowControl/>
              <w:snapToGrid w:val="0"/>
              <w:spacing w:line="500" w:lineRule="exact"/>
              <w:jc w:val="center"/>
              <w:rPr>
                <w:rFonts w:ascii="宋体" w:hAnsi="宋体"/>
                <w:b/>
                <w:sz w:val="24"/>
              </w:rPr>
            </w:pPr>
            <w:r w:rsidRPr="00345AFD">
              <w:rPr>
                <w:rFonts w:ascii="宋体" w:hAnsi="宋体" w:hint="eastAsia"/>
                <w:b/>
                <w:sz w:val="24"/>
              </w:rPr>
              <w:t>企业实践（天）</w:t>
            </w:r>
          </w:p>
        </w:tc>
        <w:tc>
          <w:tcPr>
            <w:tcW w:w="2602" w:type="dxa"/>
            <w:shd w:val="clear" w:color="auto" w:fill="8DB3E2" w:themeFill="text2" w:themeFillTint="66"/>
          </w:tcPr>
          <w:p w:rsidR="00092EDC" w:rsidRPr="00345AFD" w:rsidRDefault="00092EDC" w:rsidP="00AD67AA">
            <w:pPr>
              <w:widowControl/>
              <w:snapToGrid w:val="0"/>
              <w:spacing w:line="500" w:lineRule="exact"/>
              <w:jc w:val="center"/>
              <w:rPr>
                <w:rFonts w:ascii="宋体" w:hAnsi="宋体"/>
                <w:b/>
                <w:sz w:val="24"/>
              </w:rPr>
            </w:pPr>
            <w:r w:rsidRPr="00345AFD">
              <w:rPr>
                <w:rFonts w:ascii="宋体" w:hAnsi="宋体" w:hint="eastAsia"/>
                <w:b/>
                <w:sz w:val="24"/>
              </w:rPr>
              <w:t>硕士学位进修（人）</w:t>
            </w:r>
          </w:p>
        </w:tc>
      </w:tr>
      <w:tr w:rsidR="00092EDC" w:rsidRPr="00EF5818" w:rsidTr="00AD67AA">
        <w:tc>
          <w:tcPr>
            <w:tcW w:w="1809"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2015</w:t>
            </w:r>
          </w:p>
        </w:tc>
        <w:tc>
          <w:tcPr>
            <w:tcW w:w="2127"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1123</w:t>
            </w:r>
          </w:p>
        </w:tc>
        <w:tc>
          <w:tcPr>
            <w:tcW w:w="1984" w:type="dxa"/>
          </w:tcPr>
          <w:p w:rsidR="00092EDC" w:rsidRPr="00092EDC" w:rsidRDefault="00092EDC" w:rsidP="00AD67AA">
            <w:pPr>
              <w:widowControl/>
              <w:snapToGrid w:val="0"/>
              <w:spacing w:line="500" w:lineRule="exact"/>
              <w:jc w:val="center"/>
              <w:rPr>
                <w:rFonts w:ascii="宋体" w:hAnsi="宋体"/>
                <w:sz w:val="24"/>
              </w:rPr>
            </w:pPr>
            <w:r w:rsidRPr="00092EDC">
              <w:rPr>
                <w:rFonts w:ascii="宋体" w:hAnsi="宋体" w:hint="eastAsia"/>
                <w:sz w:val="24"/>
              </w:rPr>
              <w:t>1826</w:t>
            </w:r>
          </w:p>
        </w:tc>
        <w:tc>
          <w:tcPr>
            <w:tcW w:w="2602"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4</w:t>
            </w:r>
          </w:p>
        </w:tc>
      </w:tr>
      <w:tr w:rsidR="00092EDC" w:rsidRPr="00EF5818" w:rsidTr="00AD67AA">
        <w:tc>
          <w:tcPr>
            <w:tcW w:w="1809"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2016</w:t>
            </w:r>
          </w:p>
        </w:tc>
        <w:tc>
          <w:tcPr>
            <w:tcW w:w="2127"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1021</w:t>
            </w:r>
          </w:p>
        </w:tc>
        <w:tc>
          <w:tcPr>
            <w:tcW w:w="1984" w:type="dxa"/>
          </w:tcPr>
          <w:p w:rsidR="00092EDC" w:rsidRPr="00092EDC" w:rsidRDefault="00092EDC" w:rsidP="00AD67AA">
            <w:pPr>
              <w:widowControl/>
              <w:snapToGrid w:val="0"/>
              <w:spacing w:line="500" w:lineRule="exact"/>
              <w:jc w:val="center"/>
              <w:rPr>
                <w:rFonts w:ascii="宋体" w:hAnsi="宋体"/>
                <w:sz w:val="24"/>
              </w:rPr>
            </w:pPr>
            <w:r w:rsidRPr="00092EDC">
              <w:rPr>
                <w:rFonts w:ascii="宋体" w:hAnsi="宋体" w:hint="eastAsia"/>
                <w:sz w:val="24"/>
              </w:rPr>
              <w:t>926</w:t>
            </w:r>
          </w:p>
        </w:tc>
        <w:tc>
          <w:tcPr>
            <w:tcW w:w="2602" w:type="dxa"/>
          </w:tcPr>
          <w:p w:rsidR="00092EDC" w:rsidRPr="00EF5818" w:rsidRDefault="00092EDC" w:rsidP="00AD67AA">
            <w:pPr>
              <w:widowControl/>
              <w:snapToGrid w:val="0"/>
              <w:spacing w:line="500" w:lineRule="exact"/>
              <w:jc w:val="center"/>
              <w:rPr>
                <w:rFonts w:ascii="宋体" w:hAnsi="宋体"/>
                <w:sz w:val="24"/>
              </w:rPr>
            </w:pPr>
            <w:r w:rsidRPr="00EF5818">
              <w:rPr>
                <w:rFonts w:ascii="宋体" w:hAnsi="宋体" w:hint="eastAsia"/>
                <w:sz w:val="24"/>
              </w:rPr>
              <w:t>6</w:t>
            </w:r>
          </w:p>
        </w:tc>
      </w:tr>
    </w:tbl>
    <w:p w:rsidR="00092EDC" w:rsidRDefault="00092EDC" w:rsidP="00092EDC">
      <w:pPr>
        <w:widowControl/>
        <w:snapToGrid w:val="0"/>
        <w:spacing w:line="500" w:lineRule="exact"/>
        <w:jc w:val="left"/>
        <w:rPr>
          <w:rFonts w:ascii="宋体" w:hAnsi="宋体"/>
          <w:sz w:val="24"/>
        </w:rPr>
      </w:pPr>
    </w:p>
    <w:p w:rsidR="00092EDC" w:rsidRDefault="00374508" w:rsidP="00092EDC">
      <w:pPr>
        <w:widowControl/>
        <w:snapToGrid w:val="0"/>
        <w:spacing w:line="500" w:lineRule="exact"/>
        <w:jc w:val="left"/>
        <w:rPr>
          <w:rFonts w:ascii="宋体" w:hAnsi="宋体"/>
          <w:sz w:val="24"/>
        </w:rPr>
      </w:pPr>
      <w:r>
        <w:rPr>
          <w:rFonts w:ascii="宋体" w:hAnsi="宋体"/>
          <w:noProof/>
          <w:sz w:val="24"/>
        </w:rPr>
        <w:drawing>
          <wp:anchor distT="0" distB="0" distL="114300" distR="114300" simplePos="0" relativeHeight="251648000" behindDoc="0" locked="0" layoutInCell="1" allowOverlap="1">
            <wp:simplePos x="0" y="0"/>
            <wp:positionH relativeFrom="column">
              <wp:posOffset>2752090</wp:posOffset>
            </wp:positionH>
            <wp:positionV relativeFrom="paragraph">
              <wp:posOffset>0</wp:posOffset>
            </wp:positionV>
            <wp:extent cx="2552700" cy="2228850"/>
            <wp:effectExtent l="19050" t="0" r="0" b="0"/>
            <wp:wrapNone/>
            <wp:docPr id="13" name="图片 1" descr="M:\学校我的电脑资料\D盘\B 专家讲座+短期培训\2017.7 南沙微课培训\培训照片\RM30_S9F_O@N(INF)OHDQ`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学校我的电脑资料\D盘\B 专家讲座+短期培训\2017.7 南沙微课培训\培训照片\RM30_S9F_O@N(INF)OHDQ`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52700" cy="2228850"/>
                    </a:xfrm>
                    <a:prstGeom prst="rect">
                      <a:avLst/>
                    </a:prstGeom>
                    <a:noFill/>
                    <a:ln>
                      <a:noFill/>
                    </a:ln>
                  </pic:spPr>
                </pic:pic>
              </a:graphicData>
            </a:graphic>
          </wp:anchor>
        </w:drawing>
      </w:r>
      <w:r>
        <w:rPr>
          <w:rFonts w:ascii="宋体" w:hAnsi="宋体"/>
          <w:noProof/>
          <w:sz w:val="24"/>
        </w:rPr>
        <w:drawing>
          <wp:anchor distT="0" distB="0" distL="114300" distR="114300" simplePos="0" relativeHeight="251646976" behindDoc="0" locked="0" layoutInCell="1" allowOverlap="1">
            <wp:simplePos x="0" y="0"/>
            <wp:positionH relativeFrom="column">
              <wp:posOffset>8890</wp:posOffset>
            </wp:positionH>
            <wp:positionV relativeFrom="paragraph">
              <wp:posOffset>0</wp:posOffset>
            </wp:positionV>
            <wp:extent cx="2495550" cy="2228850"/>
            <wp:effectExtent l="19050" t="0" r="0" b="0"/>
            <wp:wrapNone/>
            <wp:docPr id="12" name="图片 1" descr="G:\学校我的电脑资料\D盘\B 专家讲座+短期培训\2017.7 南沙微课培训\培训照片\63A09F10AC649E883B6BA4BFEE3782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学校我的电脑资料\D盘\B 专家讲座+短期培训\2017.7 南沙微课培训\培训照片\63A09F10AC649E883B6BA4BFEE3782C8.png"/>
                    <pic:cNvPicPr>
                      <a:picLocks noChangeAspect="1" noChangeArrowheads="1"/>
                    </pic:cNvPicPr>
                  </pic:nvPicPr>
                  <pic:blipFill>
                    <a:blip r:embed="rId55" cstate="print"/>
                    <a:srcRect l="22381" t="2403"/>
                    <a:stretch>
                      <a:fillRect/>
                    </a:stretch>
                  </pic:blipFill>
                  <pic:spPr bwMode="auto">
                    <a:xfrm>
                      <a:off x="0" y="0"/>
                      <a:ext cx="2495550" cy="2228850"/>
                    </a:xfrm>
                    <a:prstGeom prst="rect">
                      <a:avLst/>
                    </a:prstGeom>
                    <a:noFill/>
                    <a:ln w="9525">
                      <a:noFill/>
                      <a:miter lim="800000"/>
                      <a:headEnd/>
                      <a:tailEnd/>
                    </a:ln>
                  </pic:spPr>
                </pic:pic>
              </a:graphicData>
            </a:graphic>
          </wp:anchor>
        </w:drawing>
      </w:r>
    </w:p>
    <w:p w:rsidR="00092EDC" w:rsidRDefault="00092EDC" w:rsidP="00092EDC">
      <w:pPr>
        <w:widowControl/>
        <w:snapToGrid w:val="0"/>
        <w:spacing w:line="500" w:lineRule="exact"/>
        <w:jc w:val="left"/>
        <w:rPr>
          <w:rFonts w:ascii="宋体" w:hAnsi="宋体"/>
          <w:sz w:val="24"/>
        </w:rPr>
      </w:pPr>
    </w:p>
    <w:p w:rsidR="00092EDC" w:rsidRDefault="00092EDC" w:rsidP="00092EDC">
      <w:pPr>
        <w:widowControl/>
        <w:snapToGrid w:val="0"/>
        <w:spacing w:line="500" w:lineRule="exact"/>
        <w:jc w:val="left"/>
        <w:rPr>
          <w:rFonts w:ascii="宋体" w:hAnsi="宋体"/>
          <w:sz w:val="24"/>
        </w:rPr>
      </w:pPr>
    </w:p>
    <w:p w:rsidR="00092EDC" w:rsidRDefault="00092EDC" w:rsidP="00092EDC">
      <w:pPr>
        <w:widowControl/>
        <w:snapToGrid w:val="0"/>
        <w:spacing w:line="500" w:lineRule="exact"/>
        <w:jc w:val="left"/>
        <w:rPr>
          <w:rFonts w:ascii="宋体" w:hAnsi="宋体"/>
          <w:sz w:val="24"/>
        </w:rPr>
      </w:pPr>
    </w:p>
    <w:p w:rsidR="00092EDC" w:rsidRDefault="00092EDC" w:rsidP="00092EDC">
      <w:pPr>
        <w:widowControl/>
        <w:snapToGrid w:val="0"/>
        <w:spacing w:line="500" w:lineRule="exact"/>
        <w:jc w:val="left"/>
        <w:rPr>
          <w:rFonts w:ascii="宋体" w:hAnsi="宋体"/>
          <w:sz w:val="24"/>
        </w:rPr>
      </w:pPr>
    </w:p>
    <w:p w:rsidR="00092EDC" w:rsidRDefault="00092EDC" w:rsidP="00092EDC">
      <w:pPr>
        <w:widowControl/>
        <w:snapToGrid w:val="0"/>
        <w:spacing w:line="500" w:lineRule="exact"/>
        <w:jc w:val="left"/>
        <w:rPr>
          <w:rFonts w:ascii="宋体" w:hAnsi="宋体"/>
          <w:sz w:val="24"/>
        </w:rPr>
      </w:pPr>
    </w:p>
    <w:p w:rsidR="00092EDC" w:rsidRDefault="00092EDC" w:rsidP="00092EDC">
      <w:pPr>
        <w:widowControl/>
        <w:snapToGrid w:val="0"/>
        <w:spacing w:line="500" w:lineRule="exact"/>
        <w:jc w:val="left"/>
        <w:rPr>
          <w:rFonts w:ascii="宋体" w:hAnsi="宋体"/>
          <w:sz w:val="24"/>
        </w:rPr>
      </w:pPr>
    </w:p>
    <w:p w:rsidR="00092EDC" w:rsidRPr="00E02EBB" w:rsidRDefault="00092EDC" w:rsidP="0086331F">
      <w:pPr>
        <w:pStyle w:val="msonormalcxspmiddle"/>
        <w:snapToGrid w:val="0"/>
        <w:spacing w:beforeLines="50" w:before="180" w:beforeAutospacing="0" w:after="0" w:afterAutospacing="0" w:line="360" w:lineRule="auto"/>
        <w:ind w:firstLineChars="200" w:firstLine="480"/>
        <w:jc w:val="center"/>
        <w:rPr>
          <w:rFonts w:ascii="楷体" w:eastAsia="楷体" w:hAnsi="楷体"/>
        </w:rPr>
      </w:pPr>
      <w:r w:rsidRPr="00E02EBB">
        <w:rPr>
          <w:rFonts w:ascii="楷体" w:eastAsia="楷体" w:hAnsi="楷体" w:hint="eastAsia"/>
        </w:rPr>
        <w:t>图3-20 教师参加教学方法培训</w:t>
      </w:r>
    </w:p>
    <w:p w:rsidR="00092EDC" w:rsidRPr="00A943BC" w:rsidRDefault="00092EDC" w:rsidP="0086331F">
      <w:pPr>
        <w:snapToGrid w:val="0"/>
        <w:spacing w:beforeLines="50" w:before="180" w:line="360" w:lineRule="auto"/>
        <w:outlineLvl w:val="2"/>
        <w:rPr>
          <w:rFonts w:ascii="宋体"/>
          <w:b/>
          <w:sz w:val="24"/>
        </w:rPr>
      </w:pPr>
      <w:bookmarkStart w:id="48" w:name="_Toc513668580"/>
      <w:r w:rsidRPr="00A943BC">
        <w:rPr>
          <w:rFonts w:ascii="宋体" w:hAnsi="宋体"/>
          <w:b/>
          <w:sz w:val="24"/>
        </w:rPr>
        <w:t>3.3.</w:t>
      </w:r>
      <w:r w:rsidRPr="00A943BC">
        <w:rPr>
          <w:rFonts w:ascii="宋体" w:hAnsi="宋体" w:hint="eastAsia"/>
          <w:b/>
          <w:sz w:val="24"/>
        </w:rPr>
        <w:t>5教师团队建设成果</w:t>
      </w:r>
      <w:bookmarkEnd w:id="48"/>
    </w:p>
    <w:p w:rsidR="00092EDC" w:rsidRPr="00B80DCE" w:rsidRDefault="00092EDC" w:rsidP="004E390A">
      <w:pPr>
        <w:widowControl/>
        <w:snapToGrid w:val="0"/>
        <w:spacing w:line="360" w:lineRule="auto"/>
        <w:ind w:firstLineChars="200" w:firstLine="480"/>
        <w:jc w:val="left"/>
        <w:rPr>
          <w:rFonts w:ascii="宋体" w:hAnsi="宋体"/>
          <w:sz w:val="24"/>
        </w:rPr>
      </w:pPr>
      <w:r>
        <w:rPr>
          <w:rFonts w:ascii="宋体" w:hAnsi="宋体" w:hint="eastAsia"/>
          <w:sz w:val="24"/>
        </w:rPr>
        <w:t>2016学年</w:t>
      </w:r>
      <w:r w:rsidRPr="005E44BE">
        <w:rPr>
          <w:rFonts w:ascii="宋体" w:hAnsi="宋体" w:hint="eastAsia"/>
          <w:sz w:val="24"/>
        </w:rPr>
        <w:t>持续加大师资队伍建设力度，我校师资队伍建设成果丰硕。</w:t>
      </w:r>
      <w:r>
        <w:rPr>
          <w:rFonts w:ascii="宋体" w:hAnsi="宋体" w:hint="eastAsia"/>
          <w:sz w:val="24"/>
        </w:rPr>
        <w:t>推荐王永红参加广州市基础教育系统第四批名教师认定，已经通过初评；杜典熠、冯敬益老师通过广州市第三批中小学骨干教师遴选。重点加强对新教师的指导，组织新老教师结对培养，11名新教师在省市教师竞赛中获奖。</w:t>
      </w:r>
      <w:r w:rsidRPr="00B80DCE">
        <w:rPr>
          <w:rFonts w:ascii="宋体" w:hAnsi="宋体" w:hint="eastAsia"/>
          <w:sz w:val="24"/>
        </w:rPr>
        <w:t>2016学年编写公开出版教材4本，编写市级课程标准1本。发表论文37篇，其中公开发表19篇，比上一年增加3篇。冯敬益老师作为负责人，为广州市教育局开发建设了“广州市教育系统管理平台”，并投入运行。</w:t>
      </w:r>
    </w:p>
    <w:p w:rsidR="00092EDC" w:rsidRPr="00A943BC" w:rsidRDefault="00092EDC" w:rsidP="004E390A">
      <w:pPr>
        <w:snapToGrid w:val="0"/>
        <w:spacing w:line="360" w:lineRule="auto"/>
        <w:outlineLvl w:val="2"/>
        <w:rPr>
          <w:rFonts w:ascii="宋体"/>
          <w:b/>
          <w:sz w:val="24"/>
        </w:rPr>
      </w:pPr>
      <w:bookmarkStart w:id="49" w:name="_Toc513668581"/>
      <w:r w:rsidRPr="00A943BC">
        <w:rPr>
          <w:rFonts w:ascii="宋体" w:hAnsi="宋体"/>
          <w:b/>
          <w:sz w:val="24"/>
        </w:rPr>
        <w:t>3.3.</w:t>
      </w:r>
      <w:r w:rsidRPr="00A943BC">
        <w:rPr>
          <w:rFonts w:ascii="宋体" w:hAnsi="宋体" w:hint="eastAsia"/>
          <w:b/>
          <w:sz w:val="24"/>
        </w:rPr>
        <w:t>6教师竞赛成绩</w:t>
      </w:r>
      <w:bookmarkEnd w:id="49"/>
    </w:p>
    <w:p w:rsidR="00092EDC" w:rsidRPr="00740B40" w:rsidRDefault="00092EDC" w:rsidP="004E390A">
      <w:pPr>
        <w:snapToGrid w:val="0"/>
        <w:spacing w:line="360" w:lineRule="auto"/>
        <w:ind w:firstLineChars="190" w:firstLine="456"/>
        <w:rPr>
          <w:rFonts w:ascii="宋体"/>
          <w:sz w:val="24"/>
        </w:rPr>
      </w:pPr>
      <w:r>
        <w:rPr>
          <w:rFonts w:ascii="宋体" w:hAnsi="宋体" w:hint="eastAsia"/>
          <w:sz w:val="24"/>
        </w:rPr>
        <w:t>组织</w:t>
      </w:r>
      <w:r w:rsidRPr="00740B40">
        <w:rPr>
          <w:rFonts w:ascii="宋体" w:hAnsi="宋体" w:hint="eastAsia"/>
          <w:sz w:val="24"/>
        </w:rPr>
        <w:t>48人次参加市级以上信息化大赛或技能比赛，获得26个奖项（比上年增加两项），其中一等奖</w:t>
      </w:r>
      <w:r w:rsidRPr="00740B40">
        <w:rPr>
          <w:rFonts w:ascii="宋体" w:hAnsi="宋体"/>
          <w:sz w:val="24"/>
        </w:rPr>
        <w:t>4</w:t>
      </w:r>
      <w:r w:rsidRPr="00740B40">
        <w:rPr>
          <w:rFonts w:ascii="宋体" w:hAnsi="宋体" w:hint="eastAsia"/>
          <w:sz w:val="24"/>
        </w:rPr>
        <w:t>个，二等奖6个，三等奖16个。具体获奖情况见表</w:t>
      </w:r>
      <w:r w:rsidRPr="00740B40">
        <w:rPr>
          <w:rFonts w:ascii="宋体" w:hAnsi="宋体"/>
          <w:sz w:val="24"/>
        </w:rPr>
        <w:t>3-10</w:t>
      </w:r>
      <w:r w:rsidRPr="00740B40">
        <w:rPr>
          <w:rFonts w:ascii="宋体" w:hAnsi="宋体" w:hint="eastAsia"/>
          <w:sz w:val="24"/>
        </w:rPr>
        <w:t>。组织全体教师参加广州市 “一师一优课、一课一名师”活动中，2015-2016年度，共有</w:t>
      </w:r>
      <w:r w:rsidRPr="00740B40">
        <w:rPr>
          <w:rFonts w:ascii="宋体" w:hAnsi="宋体" w:hint="eastAsia"/>
          <w:sz w:val="24"/>
        </w:rPr>
        <w:lastRenderedPageBreak/>
        <w:t>117名老师在广州市数字教育城网站上晒了124节课， 17位老师参加了优课评比，其中13个作品获得广州市优课</w:t>
      </w:r>
      <w:r>
        <w:rPr>
          <w:rFonts w:ascii="宋体" w:hAnsi="宋体" w:hint="eastAsia"/>
          <w:sz w:val="24"/>
        </w:rPr>
        <w:t>，1个作品获得广州市精品课。学校还获</w:t>
      </w:r>
      <w:r w:rsidRPr="00F1041B">
        <w:rPr>
          <w:rFonts w:ascii="宋体" w:hAnsi="宋体" w:hint="eastAsia"/>
          <w:sz w:val="24"/>
        </w:rPr>
        <w:t>得2017年广东省职业院校教师信息化教学大赛优秀组织奖。</w:t>
      </w:r>
    </w:p>
    <w:p w:rsidR="00092EDC" w:rsidRPr="00C22A5F" w:rsidRDefault="00092EDC" w:rsidP="0086331F">
      <w:pPr>
        <w:snapToGrid w:val="0"/>
        <w:spacing w:afterLines="50" w:after="180"/>
        <w:jc w:val="center"/>
        <w:rPr>
          <w:rFonts w:ascii="楷体" w:eastAsia="楷体" w:hAnsi="楷体"/>
          <w:sz w:val="24"/>
        </w:rPr>
      </w:pPr>
      <w:r w:rsidRPr="00C22A5F">
        <w:rPr>
          <w:rFonts w:ascii="楷体" w:eastAsia="楷体" w:hAnsi="楷体" w:hint="eastAsia"/>
          <w:sz w:val="24"/>
        </w:rPr>
        <w:t>表</w:t>
      </w:r>
      <w:r w:rsidRPr="00C22A5F">
        <w:rPr>
          <w:rFonts w:ascii="楷体" w:eastAsia="楷体" w:hAnsi="楷体"/>
          <w:sz w:val="24"/>
        </w:rPr>
        <w:t xml:space="preserve">3-10 </w:t>
      </w:r>
      <w:r w:rsidRPr="00C22A5F">
        <w:rPr>
          <w:rFonts w:ascii="楷体" w:eastAsia="楷体" w:hAnsi="楷体" w:hint="eastAsia"/>
          <w:sz w:val="24"/>
        </w:rPr>
        <w:t>我校教师参加</w:t>
      </w:r>
      <w:r w:rsidRPr="00C22A5F">
        <w:rPr>
          <w:rFonts w:ascii="楷体" w:eastAsia="楷体" w:hAnsi="楷体"/>
          <w:sz w:val="24"/>
        </w:rPr>
        <w:t>2016</w:t>
      </w:r>
      <w:r w:rsidRPr="00C22A5F">
        <w:rPr>
          <w:rFonts w:ascii="楷体" w:eastAsia="楷体" w:hAnsi="楷体" w:hint="eastAsia"/>
          <w:sz w:val="24"/>
        </w:rPr>
        <w:t>-2017年市级以上比赛获奖列表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26"/>
        <w:gridCol w:w="4220"/>
        <w:gridCol w:w="1138"/>
        <w:gridCol w:w="1176"/>
      </w:tblGrid>
      <w:tr w:rsidR="00092EDC" w:rsidRPr="005E44BE" w:rsidTr="00E51ED1">
        <w:trPr>
          <w:trHeight w:val="477"/>
          <w:tblHeader/>
        </w:trPr>
        <w:tc>
          <w:tcPr>
            <w:tcW w:w="5000" w:type="pct"/>
            <w:gridSpan w:val="4"/>
            <w:tcBorders>
              <w:bottom w:val="single" w:sz="4" w:space="0" w:color="auto"/>
            </w:tcBorders>
            <w:shd w:val="clear" w:color="auto" w:fill="FBD4B4" w:themeFill="accent6" w:themeFillTint="66"/>
            <w:vAlign w:val="center"/>
          </w:tcPr>
          <w:p w:rsidR="00092EDC" w:rsidRPr="00260DB3" w:rsidRDefault="00092EDC" w:rsidP="00AD67AA">
            <w:pPr>
              <w:snapToGrid w:val="0"/>
              <w:jc w:val="center"/>
              <w:rPr>
                <w:rFonts w:ascii="宋体"/>
                <w:b/>
                <w:bCs/>
                <w:color w:val="FFFFFF"/>
                <w:sz w:val="24"/>
                <w:highlight w:val="cyan"/>
              </w:rPr>
            </w:pPr>
            <w:r w:rsidRPr="00260DB3">
              <w:rPr>
                <w:rFonts w:ascii="宋体" w:hAnsi="宋体" w:hint="eastAsia"/>
                <w:b/>
                <w:sz w:val="24"/>
              </w:rPr>
              <w:t>2016学年广州市中等职业学校教师技能竞赛</w:t>
            </w:r>
          </w:p>
        </w:tc>
      </w:tr>
      <w:tr w:rsidR="00092EDC" w:rsidRPr="005E44BE" w:rsidTr="00745A57">
        <w:trPr>
          <w:trHeight w:val="402"/>
          <w:tblHeader/>
        </w:trPr>
        <w:tc>
          <w:tcPr>
            <w:tcW w:w="1394" w:type="pct"/>
            <w:shd w:val="clear" w:color="auto" w:fill="8DB3E2" w:themeFill="text2" w:themeFillTint="66"/>
            <w:vAlign w:val="center"/>
          </w:tcPr>
          <w:p w:rsidR="00092EDC" w:rsidRPr="002B10A1" w:rsidRDefault="00092EDC" w:rsidP="00AD67AA">
            <w:pPr>
              <w:snapToGrid w:val="0"/>
              <w:jc w:val="center"/>
              <w:rPr>
                <w:rFonts w:ascii="宋体"/>
                <w:b/>
                <w:bCs/>
                <w:szCs w:val="21"/>
              </w:rPr>
            </w:pPr>
            <w:r w:rsidRPr="002B10A1">
              <w:rPr>
                <w:rFonts w:ascii="宋体" w:hAnsi="宋体" w:hint="eastAsia"/>
                <w:b/>
                <w:bCs/>
                <w:szCs w:val="21"/>
              </w:rPr>
              <w:t>教师姓名</w:t>
            </w:r>
          </w:p>
        </w:tc>
        <w:tc>
          <w:tcPr>
            <w:tcW w:w="2329" w:type="pct"/>
            <w:shd w:val="clear" w:color="auto" w:fill="8DB3E2" w:themeFill="text2" w:themeFillTint="66"/>
            <w:vAlign w:val="center"/>
          </w:tcPr>
          <w:p w:rsidR="00092EDC" w:rsidRPr="002B10A1" w:rsidRDefault="00092EDC" w:rsidP="00AD67AA">
            <w:pPr>
              <w:snapToGrid w:val="0"/>
              <w:jc w:val="center"/>
              <w:rPr>
                <w:rFonts w:ascii="宋体"/>
                <w:b/>
                <w:bCs/>
                <w:szCs w:val="21"/>
              </w:rPr>
            </w:pPr>
            <w:r w:rsidRPr="002B10A1">
              <w:rPr>
                <w:rFonts w:ascii="宋体" w:hAnsi="宋体" w:hint="eastAsia"/>
                <w:b/>
                <w:bCs/>
                <w:szCs w:val="21"/>
              </w:rPr>
              <w:t>比赛项目</w:t>
            </w:r>
          </w:p>
        </w:tc>
        <w:tc>
          <w:tcPr>
            <w:tcW w:w="1277" w:type="pct"/>
            <w:gridSpan w:val="2"/>
            <w:shd w:val="clear" w:color="auto" w:fill="8DB3E2" w:themeFill="text2" w:themeFillTint="66"/>
            <w:vAlign w:val="center"/>
          </w:tcPr>
          <w:p w:rsidR="00092EDC" w:rsidRPr="002B10A1" w:rsidRDefault="00092EDC" w:rsidP="00AD67AA">
            <w:pPr>
              <w:snapToGrid w:val="0"/>
              <w:jc w:val="center"/>
              <w:rPr>
                <w:rFonts w:ascii="宋体"/>
                <w:b/>
                <w:bCs/>
                <w:szCs w:val="21"/>
              </w:rPr>
            </w:pPr>
            <w:r w:rsidRPr="002B10A1">
              <w:rPr>
                <w:rFonts w:ascii="宋体" w:hAnsi="宋体" w:hint="eastAsia"/>
                <w:b/>
                <w:bCs/>
                <w:szCs w:val="21"/>
              </w:rPr>
              <w:t>获奖情况</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黎杏萍</w:t>
            </w:r>
          </w:p>
        </w:tc>
        <w:tc>
          <w:tcPr>
            <w:tcW w:w="2329" w:type="pct"/>
            <w:shd w:val="clear" w:color="auto" w:fill="auto"/>
          </w:tcPr>
          <w:p w:rsidR="00092EDC" w:rsidRDefault="00092EDC" w:rsidP="00AD67AA">
            <w:r w:rsidRPr="00D92210">
              <w:rPr>
                <w:rFonts w:ascii="宋体" w:hAnsi="宋体" w:hint="eastAsia"/>
                <w:szCs w:val="21"/>
              </w:rPr>
              <w:t>电子产品装配与设计</w:t>
            </w:r>
          </w:p>
        </w:tc>
        <w:tc>
          <w:tcPr>
            <w:tcW w:w="1277" w:type="pct"/>
            <w:gridSpan w:val="2"/>
            <w:shd w:val="clear" w:color="auto" w:fill="auto"/>
            <w:vAlign w:val="center"/>
          </w:tcPr>
          <w:p w:rsidR="00092EDC" w:rsidRDefault="00092EDC" w:rsidP="00AD67AA">
            <w:pPr>
              <w:jc w:val="center"/>
              <w:rPr>
                <w:rFonts w:ascii="宋体" w:hAnsi="宋体" w:cs="宋体"/>
                <w:sz w:val="24"/>
              </w:rPr>
            </w:pPr>
            <w:r>
              <w:rPr>
                <w:rFonts w:hint="eastAsia"/>
              </w:rPr>
              <w:t>一等奖</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麦海峰</w:t>
            </w:r>
          </w:p>
        </w:tc>
        <w:tc>
          <w:tcPr>
            <w:tcW w:w="2329" w:type="pct"/>
            <w:shd w:val="clear" w:color="auto" w:fill="auto"/>
          </w:tcPr>
          <w:p w:rsidR="00092EDC" w:rsidRDefault="00092EDC" w:rsidP="00AD67AA">
            <w:r w:rsidRPr="00D92210">
              <w:rPr>
                <w:rFonts w:ascii="宋体" w:hAnsi="宋体" w:hint="eastAsia"/>
                <w:szCs w:val="21"/>
              </w:rPr>
              <w:t>电子产品装配与设计</w:t>
            </w:r>
          </w:p>
        </w:tc>
        <w:tc>
          <w:tcPr>
            <w:tcW w:w="1277" w:type="pct"/>
            <w:gridSpan w:val="2"/>
            <w:shd w:val="clear" w:color="auto" w:fill="auto"/>
            <w:vAlign w:val="center"/>
          </w:tcPr>
          <w:p w:rsidR="00092EDC" w:rsidRDefault="00092EDC" w:rsidP="00AD67AA">
            <w:pPr>
              <w:jc w:val="center"/>
              <w:rPr>
                <w:rFonts w:ascii="宋体" w:hAnsi="宋体" w:cs="宋体"/>
                <w:sz w:val="24"/>
              </w:rPr>
            </w:pPr>
            <w:r>
              <w:rPr>
                <w:rFonts w:hint="eastAsia"/>
              </w:rPr>
              <w:t>二等奖</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黄卓瑜</w:t>
            </w:r>
          </w:p>
        </w:tc>
        <w:tc>
          <w:tcPr>
            <w:tcW w:w="2329" w:type="pct"/>
            <w:shd w:val="clear" w:color="auto" w:fill="auto"/>
          </w:tcPr>
          <w:p w:rsidR="00092EDC" w:rsidRDefault="00092EDC" w:rsidP="00AD67AA">
            <w:r w:rsidRPr="00D92210">
              <w:rPr>
                <w:rFonts w:ascii="宋体" w:hAnsi="宋体" w:hint="eastAsia"/>
                <w:szCs w:val="21"/>
              </w:rPr>
              <w:t>电子产品装配与设计</w:t>
            </w:r>
          </w:p>
        </w:tc>
        <w:tc>
          <w:tcPr>
            <w:tcW w:w="1277" w:type="pct"/>
            <w:gridSpan w:val="2"/>
            <w:shd w:val="clear" w:color="auto" w:fill="auto"/>
            <w:vAlign w:val="center"/>
          </w:tcPr>
          <w:p w:rsidR="00092EDC" w:rsidRDefault="00092EDC" w:rsidP="00AD67AA">
            <w:pPr>
              <w:jc w:val="center"/>
              <w:rPr>
                <w:rFonts w:ascii="宋体" w:hAnsi="宋体" w:cs="宋体"/>
                <w:sz w:val="24"/>
              </w:rPr>
            </w:pPr>
            <w:r>
              <w:rPr>
                <w:rFonts w:hint="eastAsia"/>
              </w:rPr>
              <w:t>三等奖</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陈丁惠</w:t>
            </w:r>
          </w:p>
        </w:tc>
        <w:tc>
          <w:tcPr>
            <w:tcW w:w="2329" w:type="pct"/>
            <w:shd w:val="clear" w:color="auto" w:fill="auto"/>
          </w:tcPr>
          <w:p w:rsidR="00092EDC" w:rsidRDefault="00092EDC" w:rsidP="00AD67AA">
            <w:r w:rsidRPr="00D92210">
              <w:rPr>
                <w:rFonts w:ascii="宋体" w:hAnsi="宋体" w:hint="eastAsia"/>
                <w:szCs w:val="21"/>
              </w:rPr>
              <w:t>电子产品装配与设计</w:t>
            </w:r>
          </w:p>
        </w:tc>
        <w:tc>
          <w:tcPr>
            <w:tcW w:w="1277" w:type="pct"/>
            <w:gridSpan w:val="2"/>
            <w:shd w:val="clear" w:color="auto" w:fill="auto"/>
            <w:vAlign w:val="center"/>
          </w:tcPr>
          <w:p w:rsidR="00092EDC" w:rsidRDefault="00092EDC" w:rsidP="00AD67AA">
            <w:pPr>
              <w:jc w:val="center"/>
              <w:rPr>
                <w:rFonts w:ascii="宋体" w:hAnsi="宋体" w:cs="宋体"/>
                <w:sz w:val="24"/>
              </w:rPr>
            </w:pPr>
            <w:r>
              <w:rPr>
                <w:rFonts w:hint="eastAsia"/>
              </w:rPr>
              <w:t>三等奖</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王文德</w:t>
            </w:r>
          </w:p>
        </w:tc>
        <w:tc>
          <w:tcPr>
            <w:tcW w:w="2329" w:type="pct"/>
            <w:shd w:val="clear" w:color="auto" w:fill="auto"/>
          </w:tcPr>
          <w:p w:rsidR="00092EDC" w:rsidRDefault="00092EDC" w:rsidP="00AD67AA">
            <w:r w:rsidRPr="00D92210">
              <w:rPr>
                <w:rFonts w:ascii="宋体" w:hAnsi="宋体" w:hint="eastAsia"/>
                <w:szCs w:val="21"/>
              </w:rPr>
              <w:t>电子产品装配与设计</w:t>
            </w:r>
          </w:p>
        </w:tc>
        <w:tc>
          <w:tcPr>
            <w:tcW w:w="1277" w:type="pct"/>
            <w:gridSpan w:val="2"/>
            <w:shd w:val="clear" w:color="auto" w:fill="auto"/>
            <w:vAlign w:val="center"/>
          </w:tcPr>
          <w:p w:rsidR="00092EDC" w:rsidRDefault="00092EDC" w:rsidP="00AD67AA">
            <w:pPr>
              <w:jc w:val="center"/>
              <w:rPr>
                <w:rFonts w:ascii="宋体" w:hAnsi="宋体" w:cs="宋体"/>
                <w:sz w:val="24"/>
              </w:rPr>
            </w:pPr>
            <w:r>
              <w:rPr>
                <w:rFonts w:hint="eastAsia"/>
              </w:rPr>
              <w:t>三等奖</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余日升</w:t>
            </w:r>
          </w:p>
        </w:tc>
        <w:tc>
          <w:tcPr>
            <w:tcW w:w="2329" w:type="pct"/>
            <w:shd w:val="clear" w:color="auto" w:fill="auto"/>
          </w:tcPr>
          <w:p w:rsidR="00092EDC" w:rsidRDefault="00092EDC" w:rsidP="00AD67AA">
            <w:r w:rsidRPr="00D92210">
              <w:rPr>
                <w:rFonts w:ascii="宋体" w:hAnsi="宋体" w:hint="eastAsia"/>
                <w:szCs w:val="21"/>
              </w:rPr>
              <w:t>电子产品装配与设计</w:t>
            </w:r>
          </w:p>
        </w:tc>
        <w:tc>
          <w:tcPr>
            <w:tcW w:w="1277" w:type="pct"/>
            <w:gridSpan w:val="2"/>
            <w:shd w:val="clear" w:color="auto" w:fill="auto"/>
            <w:vAlign w:val="center"/>
          </w:tcPr>
          <w:p w:rsidR="00092EDC" w:rsidRDefault="00092EDC" w:rsidP="00AD67AA">
            <w:pPr>
              <w:jc w:val="center"/>
              <w:rPr>
                <w:rFonts w:ascii="宋体" w:hAnsi="宋体" w:cs="宋体"/>
                <w:sz w:val="24"/>
              </w:rPr>
            </w:pPr>
            <w:r>
              <w:rPr>
                <w:rFonts w:hint="eastAsia"/>
              </w:rPr>
              <w:t>三等奖</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黄良宾</w:t>
            </w:r>
          </w:p>
        </w:tc>
        <w:tc>
          <w:tcPr>
            <w:tcW w:w="2329" w:type="pct"/>
            <w:shd w:val="clear" w:color="auto" w:fill="auto"/>
          </w:tcPr>
          <w:p w:rsidR="00092EDC" w:rsidRDefault="00092EDC" w:rsidP="00AD67AA">
            <w:r w:rsidRPr="00D92210">
              <w:rPr>
                <w:rFonts w:ascii="宋体" w:hAnsi="宋体" w:hint="eastAsia"/>
                <w:szCs w:val="21"/>
              </w:rPr>
              <w:t>电子产品装配与设计</w:t>
            </w:r>
          </w:p>
        </w:tc>
        <w:tc>
          <w:tcPr>
            <w:tcW w:w="1277" w:type="pct"/>
            <w:gridSpan w:val="2"/>
            <w:shd w:val="clear" w:color="auto" w:fill="auto"/>
            <w:vAlign w:val="center"/>
          </w:tcPr>
          <w:p w:rsidR="00092EDC" w:rsidRDefault="00092EDC" w:rsidP="00AD67AA">
            <w:pPr>
              <w:jc w:val="center"/>
              <w:rPr>
                <w:rFonts w:ascii="宋体" w:hAnsi="宋体" w:cs="宋体"/>
                <w:sz w:val="24"/>
              </w:rPr>
            </w:pPr>
            <w:r>
              <w:rPr>
                <w:rFonts w:hint="eastAsia"/>
              </w:rPr>
              <w:t>三等奖</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廖伟文</w:t>
            </w:r>
          </w:p>
        </w:tc>
        <w:tc>
          <w:tcPr>
            <w:tcW w:w="2329" w:type="pct"/>
            <w:shd w:val="clear" w:color="auto" w:fill="auto"/>
          </w:tcPr>
          <w:p w:rsidR="00092EDC" w:rsidRDefault="00092EDC" w:rsidP="00AD67AA">
            <w:r w:rsidRPr="00822302">
              <w:rPr>
                <w:rFonts w:ascii="宋体" w:hAnsi="宋体" w:hint="eastAsia"/>
                <w:szCs w:val="21"/>
              </w:rPr>
              <w:t>树莓派创客项目开发</w:t>
            </w:r>
          </w:p>
        </w:tc>
        <w:tc>
          <w:tcPr>
            <w:tcW w:w="1277" w:type="pct"/>
            <w:gridSpan w:val="2"/>
            <w:shd w:val="clear" w:color="auto" w:fill="auto"/>
            <w:vAlign w:val="center"/>
          </w:tcPr>
          <w:p w:rsidR="00092EDC" w:rsidRDefault="00092EDC" w:rsidP="00AD67AA">
            <w:pPr>
              <w:jc w:val="center"/>
              <w:rPr>
                <w:rFonts w:ascii="宋体" w:hAnsi="宋体" w:cs="宋体"/>
                <w:sz w:val="24"/>
              </w:rPr>
            </w:pPr>
            <w:r>
              <w:rPr>
                <w:rFonts w:hint="eastAsia"/>
              </w:rPr>
              <w:t>一等奖</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温荣祥</w:t>
            </w:r>
          </w:p>
        </w:tc>
        <w:tc>
          <w:tcPr>
            <w:tcW w:w="2329" w:type="pct"/>
            <w:shd w:val="clear" w:color="auto" w:fill="auto"/>
          </w:tcPr>
          <w:p w:rsidR="00092EDC" w:rsidRDefault="00092EDC" w:rsidP="00AD67AA">
            <w:r w:rsidRPr="00822302">
              <w:rPr>
                <w:rFonts w:ascii="宋体" w:hAnsi="宋体" w:hint="eastAsia"/>
                <w:szCs w:val="21"/>
              </w:rPr>
              <w:t>树莓派创客项目开发</w:t>
            </w:r>
          </w:p>
        </w:tc>
        <w:tc>
          <w:tcPr>
            <w:tcW w:w="1277" w:type="pct"/>
            <w:gridSpan w:val="2"/>
            <w:shd w:val="clear" w:color="auto" w:fill="auto"/>
            <w:vAlign w:val="center"/>
          </w:tcPr>
          <w:p w:rsidR="00092EDC" w:rsidRDefault="00092EDC" w:rsidP="00AD67AA">
            <w:pPr>
              <w:jc w:val="center"/>
              <w:rPr>
                <w:rFonts w:ascii="宋体" w:hAnsi="宋体" w:cs="宋体"/>
                <w:sz w:val="24"/>
              </w:rPr>
            </w:pPr>
            <w:r>
              <w:rPr>
                <w:rFonts w:hint="eastAsia"/>
              </w:rPr>
              <w:t>二等奖</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陈嗣荣</w:t>
            </w:r>
          </w:p>
        </w:tc>
        <w:tc>
          <w:tcPr>
            <w:tcW w:w="2329" w:type="pct"/>
            <w:shd w:val="clear" w:color="auto" w:fill="auto"/>
          </w:tcPr>
          <w:p w:rsidR="00092EDC" w:rsidRDefault="00092EDC" w:rsidP="00AD67AA">
            <w:r w:rsidRPr="00822302">
              <w:rPr>
                <w:rFonts w:ascii="宋体" w:hAnsi="宋体" w:hint="eastAsia"/>
                <w:szCs w:val="21"/>
              </w:rPr>
              <w:t>树莓派创客项目开发</w:t>
            </w:r>
          </w:p>
        </w:tc>
        <w:tc>
          <w:tcPr>
            <w:tcW w:w="1277" w:type="pct"/>
            <w:gridSpan w:val="2"/>
            <w:shd w:val="clear" w:color="auto" w:fill="auto"/>
            <w:vAlign w:val="center"/>
          </w:tcPr>
          <w:p w:rsidR="00092EDC" w:rsidRDefault="00092EDC" w:rsidP="00AD67AA">
            <w:pPr>
              <w:jc w:val="center"/>
              <w:rPr>
                <w:rFonts w:ascii="宋体" w:hAnsi="宋体" w:cs="宋体"/>
                <w:sz w:val="24"/>
              </w:rPr>
            </w:pPr>
            <w:r>
              <w:rPr>
                <w:rFonts w:hint="eastAsia"/>
              </w:rPr>
              <w:t>三等奖</w:t>
            </w:r>
          </w:p>
        </w:tc>
      </w:tr>
      <w:tr w:rsidR="00092EDC" w:rsidRPr="005E44BE" w:rsidTr="00AD67AA">
        <w:trPr>
          <w:tblHeader/>
        </w:trPr>
        <w:tc>
          <w:tcPr>
            <w:tcW w:w="1394" w:type="pct"/>
            <w:tcBorders>
              <w:bottom w:val="single" w:sz="4" w:space="0" w:color="auto"/>
            </w:tcBorders>
            <w:shd w:val="clear" w:color="auto" w:fill="auto"/>
            <w:vAlign w:val="center"/>
          </w:tcPr>
          <w:p w:rsidR="00092EDC" w:rsidRDefault="00092EDC" w:rsidP="00AD67AA">
            <w:pPr>
              <w:jc w:val="center"/>
              <w:rPr>
                <w:rFonts w:ascii="宋体" w:hAnsi="宋体" w:cs="宋体"/>
                <w:sz w:val="24"/>
              </w:rPr>
            </w:pPr>
            <w:r>
              <w:rPr>
                <w:rFonts w:ascii="宋体" w:hAnsi="宋体" w:cs="宋体" w:hint="eastAsia"/>
                <w:sz w:val="24"/>
              </w:rPr>
              <w:t>李  滔</w:t>
            </w:r>
          </w:p>
        </w:tc>
        <w:tc>
          <w:tcPr>
            <w:tcW w:w="2329" w:type="pct"/>
            <w:tcBorders>
              <w:bottom w:val="single" w:sz="4" w:space="0" w:color="auto"/>
            </w:tcBorders>
            <w:shd w:val="clear" w:color="auto" w:fill="auto"/>
          </w:tcPr>
          <w:p w:rsidR="00092EDC" w:rsidRDefault="00092EDC" w:rsidP="00AD67AA">
            <w:r w:rsidRPr="00026287">
              <w:rPr>
                <w:rFonts w:hint="eastAsia"/>
              </w:rPr>
              <w:t>计算机辅助设计建筑</w:t>
            </w:r>
            <w:r w:rsidRPr="00026287">
              <w:rPr>
                <w:rFonts w:hint="eastAsia"/>
              </w:rPr>
              <w:t>CAD</w:t>
            </w:r>
          </w:p>
        </w:tc>
        <w:tc>
          <w:tcPr>
            <w:tcW w:w="1277" w:type="pct"/>
            <w:gridSpan w:val="2"/>
            <w:tcBorders>
              <w:bottom w:val="single" w:sz="4" w:space="0" w:color="auto"/>
            </w:tcBorders>
            <w:shd w:val="clear" w:color="auto" w:fill="auto"/>
            <w:vAlign w:val="center"/>
          </w:tcPr>
          <w:p w:rsidR="00092EDC" w:rsidRDefault="00092EDC" w:rsidP="00AD67AA">
            <w:pPr>
              <w:jc w:val="center"/>
              <w:rPr>
                <w:rFonts w:ascii="宋体" w:hAnsi="宋体" w:cs="宋体"/>
                <w:sz w:val="24"/>
              </w:rPr>
            </w:pPr>
            <w:r>
              <w:rPr>
                <w:rFonts w:hint="eastAsia"/>
              </w:rPr>
              <w:t>三等奖</w:t>
            </w:r>
          </w:p>
        </w:tc>
      </w:tr>
      <w:tr w:rsidR="00092EDC" w:rsidRPr="005E44BE" w:rsidTr="00E51ED1">
        <w:trPr>
          <w:tblHeader/>
        </w:trPr>
        <w:tc>
          <w:tcPr>
            <w:tcW w:w="5000" w:type="pct"/>
            <w:gridSpan w:val="4"/>
            <w:tcBorders>
              <w:bottom w:val="single" w:sz="4" w:space="0" w:color="auto"/>
            </w:tcBorders>
            <w:shd w:val="clear" w:color="auto" w:fill="FBD4B4" w:themeFill="accent6" w:themeFillTint="66"/>
            <w:vAlign w:val="center"/>
          </w:tcPr>
          <w:p w:rsidR="00092EDC" w:rsidRPr="00260DB3" w:rsidRDefault="00092EDC" w:rsidP="00AD67AA">
            <w:pPr>
              <w:snapToGrid w:val="0"/>
              <w:jc w:val="center"/>
              <w:rPr>
                <w:rFonts w:ascii="宋体" w:hAnsi="宋体"/>
                <w:b/>
                <w:sz w:val="24"/>
              </w:rPr>
            </w:pPr>
            <w:r w:rsidRPr="00260DB3">
              <w:rPr>
                <w:rFonts w:ascii="宋体" w:hAnsi="宋体" w:hint="eastAsia"/>
                <w:b/>
                <w:sz w:val="24"/>
              </w:rPr>
              <w:t>2017年广东省职业院校教师信息化教学大赛</w:t>
            </w:r>
          </w:p>
        </w:tc>
      </w:tr>
      <w:tr w:rsidR="00092EDC" w:rsidRPr="005E44BE" w:rsidTr="00745A57">
        <w:trPr>
          <w:tblHeader/>
        </w:trPr>
        <w:tc>
          <w:tcPr>
            <w:tcW w:w="1394" w:type="pct"/>
            <w:shd w:val="clear" w:color="auto" w:fill="8DB3E2" w:themeFill="text2" w:themeFillTint="66"/>
            <w:vAlign w:val="center"/>
          </w:tcPr>
          <w:p w:rsidR="00092EDC" w:rsidRPr="00026287" w:rsidRDefault="00092EDC" w:rsidP="00AD67AA">
            <w:pPr>
              <w:jc w:val="center"/>
              <w:rPr>
                <w:rFonts w:ascii="宋体" w:hAnsi="宋体" w:cs="宋体"/>
                <w:sz w:val="24"/>
              </w:rPr>
            </w:pPr>
            <w:r w:rsidRPr="00026287">
              <w:rPr>
                <w:rFonts w:ascii="宋体" w:hAnsi="宋体" w:hint="eastAsia"/>
                <w:b/>
                <w:bCs/>
                <w:szCs w:val="21"/>
              </w:rPr>
              <w:t>教师姓名</w:t>
            </w:r>
          </w:p>
        </w:tc>
        <w:tc>
          <w:tcPr>
            <w:tcW w:w="2329" w:type="pct"/>
            <w:shd w:val="clear" w:color="auto" w:fill="8DB3E2" w:themeFill="text2" w:themeFillTint="66"/>
            <w:vAlign w:val="center"/>
          </w:tcPr>
          <w:p w:rsidR="00092EDC" w:rsidRPr="00026287" w:rsidRDefault="00092EDC" w:rsidP="00AD67AA">
            <w:pPr>
              <w:jc w:val="center"/>
              <w:rPr>
                <w:rFonts w:ascii="宋体" w:hAnsi="宋体" w:cs="宋体"/>
                <w:b/>
                <w:sz w:val="24"/>
              </w:rPr>
            </w:pPr>
            <w:r w:rsidRPr="00026287">
              <w:rPr>
                <w:rFonts w:ascii="宋体" w:hAnsi="宋体" w:cs="宋体" w:hint="eastAsia"/>
                <w:b/>
                <w:sz w:val="24"/>
              </w:rPr>
              <w:t>作品</w:t>
            </w:r>
          </w:p>
        </w:tc>
        <w:tc>
          <w:tcPr>
            <w:tcW w:w="628" w:type="pct"/>
            <w:shd w:val="clear" w:color="auto" w:fill="8DB3E2" w:themeFill="text2" w:themeFillTint="66"/>
            <w:vAlign w:val="center"/>
          </w:tcPr>
          <w:p w:rsidR="00092EDC" w:rsidRPr="00026287" w:rsidRDefault="00092EDC" w:rsidP="00AD67AA">
            <w:pPr>
              <w:snapToGrid w:val="0"/>
              <w:rPr>
                <w:rFonts w:ascii="宋体" w:hAnsi="宋体"/>
                <w:szCs w:val="21"/>
              </w:rPr>
            </w:pPr>
            <w:r w:rsidRPr="00026287">
              <w:rPr>
                <w:rFonts w:ascii="宋体" w:hAnsi="宋体" w:hint="eastAsia"/>
                <w:b/>
                <w:bCs/>
                <w:szCs w:val="21"/>
              </w:rPr>
              <w:t>比赛项目</w:t>
            </w:r>
          </w:p>
        </w:tc>
        <w:tc>
          <w:tcPr>
            <w:tcW w:w="649" w:type="pct"/>
            <w:shd w:val="clear" w:color="auto" w:fill="8DB3E2" w:themeFill="text2" w:themeFillTint="66"/>
            <w:vAlign w:val="center"/>
          </w:tcPr>
          <w:p w:rsidR="00092EDC" w:rsidRPr="00026287" w:rsidRDefault="00092EDC" w:rsidP="00AD67AA">
            <w:pPr>
              <w:snapToGrid w:val="0"/>
              <w:jc w:val="center"/>
              <w:rPr>
                <w:rFonts w:ascii="宋体"/>
                <w:szCs w:val="21"/>
              </w:rPr>
            </w:pPr>
            <w:r w:rsidRPr="00026287">
              <w:rPr>
                <w:rFonts w:ascii="宋体" w:hAnsi="宋体" w:hint="eastAsia"/>
                <w:b/>
                <w:bCs/>
                <w:szCs w:val="21"/>
              </w:rPr>
              <w:t>获奖情况</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黄玉霞</w:t>
            </w:r>
            <w:r>
              <w:rPr>
                <w:rFonts w:hint="eastAsia"/>
              </w:rPr>
              <w:t xml:space="preserve"> </w:t>
            </w:r>
            <w:r>
              <w:rPr>
                <w:rFonts w:hint="eastAsia"/>
              </w:rPr>
              <w:t>许羽凌</w:t>
            </w:r>
            <w:r>
              <w:rPr>
                <w:rFonts w:hint="eastAsia"/>
              </w:rPr>
              <w:t xml:space="preserve"> </w:t>
            </w:r>
            <w:r>
              <w:rPr>
                <w:rFonts w:hint="eastAsia"/>
              </w:rPr>
              <w:t>曹宁燕</w:t>
            </w:r>
          </w:p>
        </w:tc>
        <w:tc>
          <w:tcPr>
            <w:tcW w:w="2329" w:type="pct"/>
            <w:shd w:val="clear" w:color="auto" w:fill="auto"/>
            <w:vAlign w:val="center"/>
          </w:tcPr>
          <w:p w:rsidR="00092EDC" w:rsidRDefault="00092EDC" w:rsidP="00AD67AA">
            <w:pPr>
              <w:jc w:val="center"/>
              <w:rPr>
                <w:rFonts w:ascii="宋体" w:hAnsi="宋体" w:cs="宋体"/>
                <w:sz w:val="24"/>
              </w:rPr>
            </w:pPr>
            <w:r>
              <w:rPr>
                <w:rFonts w:hint="eastAsia"/>
              </w:rPr>
              <w:t>人物动作的预备、缓冲原理</w:t>
            </w:r>
          </w:p>
        </w:tc>
        <w:tc>
          <w:tcPr>
            <w:tcW w:w="628" w:type="pct"/>
            <w:vMerge w:val="restart"/>
            <w:shd w:val="clear" w:color="auto" w:fill="auto"/>
            <w:vAlign w:val="center"/>
          </w:tcPr>
          <w:p w:rsidR="00092EDC" w:rsidRPr="005E44BE" w:rsidRDefault="00092EDC" w:rsidP="00AD67AA">
            <w:pPr>
              <w:snapToGrid w:val="0"/>
              <w:rPr>
                <w:rFonts w:ascii="宋体"/>
                <w:szCs w:val="21"/>
              </w:rPr>
            </w:pPr>
            <w:r>
              <w:rPr>
                <w:rFonts w:ascii="宋体" w:hAnsi="宋体" w:hint="eastAsia"/>
                <w:szCs w:val="21"/>
              </w:rPr>
              <w:t>信息化教学设计</w:t>
            </w:r>
          </w:p>
        </w:tc>
        <w:tc>
          <w:tcPr>
            <w:tcW w:w="649" w:type="pct"/>
            <w:shd w:val="clear" w:color="auto" w:fill="auto"/>
            <w:vAlign w:val="center"/>
          </w:tcPr>
          <w:p w:rsidR="00092EDC" w:rsidRPr="005E44BE" w:rsidRDefault="00092EDC" w:rsidP="00AD67AA">
            <w:pPr>
              <w:snapToGrid w:val="0"/>
              <w:jc w:val="center"/>
              <w:rPr>
                <w:rFonts w:ascii="宋体" w:hAnsi="宋体"/>
                <w:szCs w:val="21"/>
              </w:rPr>
            </w:pPr>
            <w:r w:rsidRPr="005E44BE">
              <w:rPr>
                <w:rFonts w:ascii="宋体" w:hAnsi="宋体" w:hint="eastAsia"/>
                <w:szCs w:val="21"/>
              </w:rPr>
              <w:t>二等奖</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陈珊意</w:t>
            </w:r>
            <w:r>
              <w:rPr>
                <w:rFonts w:hint="eastAsia"/>
              </w:rPr>
              <w:t xml:space="preserve"> </w:t>
            </w:r>
            <w:r>
              <w:rPr>
                <w:rFonts w:hint="eastAsia"/>
              </w:rPr>
              <w:t>黎杏萍</w:t>
            </w:r>
            <w:r>
              <w:rPr>
                <w:rFonts w:hint="eastAsia"/>
              </w:rPr>
              <w:t xml:space="preserve"> </w:t>
            </w:r>
            <w:r>
              <w:rPr>
                <w:rFonts w:hint="eastAsia"/>
              </w:rPr>
              <w:t>王文德</w:t>
            </w:r>
          </w:p>
        </w:tc>
        <w:tc>
          <w:tcPr>
            <w:tcW w:w="2329" w:type="pct"/>
            <w:shd w:val="clear" w:color="auto" w:fill="auto"/>
            <w:vAlign w:val="center"/>
          </w:tcPr>
          <w:p w:rsidR="00092EDC" w:rsidRDefault="00092EDC" w:rsidP="00AD67AA">
            <w:pPr>
              <w:jc w:val="center"/>
              <w:rPr>
                <w:rFonts w:ascii="宋体" w:hAnsi="宋体" w:cs="宋体"/>
                <w:sz w:val="24"/>
              </w:rPr>
            </w:pPr>
            <w:r>
              <w:rPr>
                <w:rFonts w:hint="eastAsia"/>
              </w:rPr>
              <w:t>制作三人表决器</w:t>
            </w:r>
          </w:p>
        </w:tc>
        <w:tc>
          <w:tcPr>
            <w:tcW w:w="628" w:type="pct"/>
            <w:vMerge/>
            <w:shd w:val="clear" w:color="auto" w:fill="auto"/>
            <w:vAlign w:val="center"/>
          </w:tcPr>
          <w:p w:rsidR="00092EDC" w:rsidRPr="005E44BE" w:rsidRDefault="00092EDC" w:rsidP="00AD67AA">
            <w:pPr>
              <w:snapToGrid w:val="0"/>
              <w:rPr>
                <w:rFonts w:ascii="宋体"/>
                <w:szCs w:val="21"/>
              </w:rPr>
            </w:pPr>
          </w:p>
        </w:tc>
        <w:tc>
          <w:tcPr>
            <w:tcW w:w="649" w:type="pct"/>
            <w:shd w:val="clear" w:color="auto" w:fill="auto"/>
            <w:vAlign w:val="center"/>
          </w:tcPr>
          <w:p w:rsidR="00092EDC" w:rsidRPr="005E44BE" w:rsidRDefault="00092EDC" w:rsidP="00AD67AA">
            <w:pPr>
              <w:snapToGrid w:val="0"/>
              <w:jc w:val="center"/>
              <w:rPr>
                <w:rFonts w:ascii="宋体"/>
                <w:szCs w:val="21"/>
              </w:rPr>
            </w:pPr>
            <w:r w:rsidRPr="005E44BE">
              <w:rPr>
                <w:rFonts w:ascii="宋体" w:hAnsi="宋体" w:hint="eastAsia"/>
                <w:szCs w:val="21"/>
              </w:rPr>
              <w:t>二等奖</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梁禧贤</w:t>
            </w:r>
            <w:r>
              <w:rPr>
                <w:rFonts w:hint="eastAsia"/>
              </w:rPr>
              <w:t xml:space="preserve"> </w:t>
            </w:r>
            <w:r>
              <w:rPr>
                <w:rFonts w:hint="eastAsia"/>
              </w:rPr>
              <w:t>王亮</w:t>
            </w:r>
          </w:p>
        </w:tc>
        <w:tc>
          <w:tcPr>
            <w:tcW w:w="2329" w:type="pct"/>
            <w:shd w:val="clear" w:color="auto" w:fill="auto"/>
            <w:vAlign w:val="center"/>
          </w:tcPr>
          <w:p w:rsidR="00092EDC" w:rsidRDefault="00092EDC" w:rsidP="00AD67AA">
            <w:pPr>
              <w:jc w:val="center"/>
              <w:rPr>
                <w:rFonts w:ascii="宋体" w:hAnsi="宋体" w:cs="宋体"/>
                <w:sz w:val="24"/>
              </w:rPr>
            </w:pPr>
            <w:r>
              <w:rPr>
                <w:rFonts w:hint="eastAsia"/>
              </w:rPr>
              <w:t>Taking  Telephone  Messages</w:t>
            </w:r>
          </w:p>
        </w:tc>
        <w:tc>
          <w:tcPr>
            <w:tcW w:w="628" w:type="pct"/>
            <w:vMerge/>
            <w:shd w:val="clear" w:color="auto" w:fill="auto"/>
            <w:vAlign w:val="center"/>
          </w:tcPr>
          <w:p w:rsidR="00092EDC" w:rsidRPr="005E44BE" w:rsidRDefault="00092EDC" w:rsidP="00AD67AA">
            <w:pPr>
              <w:snapToGrid w:val="0"/>
              <w:rPr>
                <w:rFonts w:ascii="宋体"/>
                <w:kern w:val="0"/>
                <w:szCs w:val="21"/>
              </w:rPr>
            </w:pPr>
          </w:p>
        </w:tc>
        <w:tc>
          <w:tcPr>
            <w:tcW w:w="649" w:type="pct"/>
            <w:shd w:val="clear" w:color="auto" w:fill="auto"/>
            <w:vAlign w:val="center"/>
          </w:tcPr>
          <w:p w:rsidR="00092EDC" w:rsidRPr="005E44BE" w:rsidRDefault="00092EDC" w:rsidP="00AD67AA">
            <w:pPr>
              <w:snapToGrid w:val="0"/>
              <w:jc w:val="center"/>
              <w:rPr>
                <w:rFonts w:ascii="宋体"/>
                <w:szCs w:val="21"/>
              </w:rPr>
            </w:pPr>
            <w:r w:rsidRPr="005E44BE">
              <w:rPr>
                <w:rFonts w:ascii="宋体" w:hAnsi="宋体" w:hint="eastAsia"/>
                <w:szCs w:val="21"/>
              </w:rPr>
              <w:t>三等奖</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陈君</w:t>
            </w:r>
            <w:r>
              <w:rPr>
                <w:rFonts w:hint="eastAsia"/>
              </w:rPr>
              <w:t xml:space="preserve"> </w:t>
            </w:r>
            <w:r>
              <w:rPr>
                <w:rFonts w:hint="eastAsia"/>
              </w:rPr>
              <w:t>王良巧</w:t>
            </w:r>
          </w:p>
        </w:tc>
        <w:tc>
          <w:tcPr>
            <w:tcW w:w="2329" w:type="pct"/>
            <w:shd w:val="clear" w:color="auto" w:fill="auto"/>
            <w:vAlign w:val="center"/>
          </w:tcPr>
          <w:p w:rsidR="00092EDC" w:rsidRDefault="00092EDC" w:rsidP="00AD67AA">
            <w:pPr>
              <w:jc w:val="center"/>
              <w:rPr>
                <w:rFonts w:ascii="宋体" w:hAnsi="宋体" w:cs="宋体"/>
                <w:sz w:val="24"/>
              </w:rPr>
            </w:pPr>
            <w:r>
              <w:rPr>
                <w:rFonts w:hint="eastAsia"/>
              </w:rPr>
              <w:t>日光灯照明电路的安装</w:t>
            </w:r>
          </w:p>
        </w:tc>
        <w:tc>
          <w:tcPr>
            <w:tcW w:w="628" w:type="pct"/>
            <w:vMerge/>
            <w:shd w:val="clear" w:color="auto" w:fill="auto"/>
            <w:vAlign w:val="center"/>
          </w:tcPr>
          <w:p w:rsidR="00092EDC" w:rsidRPr="005E44BE" w:rsidRDefault="00092EDC" w:rsidP="00AD67AA">
            <w:pPr>
              <w:snapToGrid w:val="0"/>
              <w:rPr>
                <w:rFonts w:ascii="宋体"/>
                <w:szCs w:val="21"/>
              </w:rPr>
            </w:pPr>
          </w:p>
        </w:tc>
        <w:tc>
          <w:tcPr>
            <w:tcW w:w="649" w:type="pct"/>
            <w:shd w:val="clear" w:color="auto" w:fill="auto"/>
          </w:tcPr>
          <w:p w:rsidR="00092EDC" w:rsidRDefault="00092EDC" w:rsidP="00AD67AA">
            <w:r w:rsidRPr="001D553A">
              <w:rPr>
                <w:rFonts w:ascii="宋体" w:hAnsi="宋体" w:hint="eastAsia"/>
                <w:szCs w:val="21"/>
              </w:rPr>
              <w:t>三等奖</w:t>
            </w:r>
          </w:p>
        </w:tc>
      </w:tr>
      <w:tr w:rsidR="00092EDC" w:rsidRPr="005E44BE" w:rsidTr="00AD67AA">
        <w:trPr>
          <w:tblHeader/>
        </w:trPr>
        <w:tc>
          <w:tcPr>
            <w:tcW w:w="1394" w:type="pct"/>
            <w:shd w:val="clear" w:color="auto" w:fill="auto"/>
            <w:vAlign w:val="center"/>
          </w:tcPr>
          <w:p w:rsidR="00092EDC" w:rsidRDefault="00092EDC" w:rsidP="00AD67AA">
            <w:pPr>
              <w:jc w:val="center"/>
              <w:rPr>
                <w:rFonts w:ascii="宋体" w:hAnsi="宋体" w:cs="宋体"/>
                <w:sz w:val="24"/>
              </w:rPr>
            </w:pPr>
            <w:r>
              <w:rPr>
                <w:rFonts w:hint="eastAsia"/>
              </w:rPr>
              <w:t>张萍</w:t>
            </w:r>
            <w:r>
              <w:rPr>
                <w:rFonts w:hint="eastAsia"/>
              </w:rPr>
              <w:t xml:space="preserve"> </w:t>
            </w:r>
            <w:r>
              <w:rPr>
                <w:rFonts w:hint="eastAsia"/>
              </w:rPr>
              <w:t>吴泽萍</w:t>
            </w:r>
          </w:p>
        </w:tc>
        <w:tc>
          <w:tcPr>
            <w:tcW w:w="2329" w:type="pct"/>
            <w:shd w:val="clear" w:color="auto" w:fill="auto"/>
            <w:vAlign w:val="center"/>
          </w:tcPr>
          <w:p w:rsidR="00092EDC" w:rsidRDefault="00092EDC" w:rsidP="00AD67AA">
            <w:pPr>
              <w:jc w:val="center"/>
              <w:rPr>
                <w:rFonts w:ascii="宋体" w:hAnsi="宋体" w:cs="宋体"/>
                <w:sz w:val="24"/>
              </w:rPr>
            </w:pPr>
            <w:r>
              <w:rPr>
                <w:rFonts w:hint="eastAsia"/>
              </w:rPr>
              <w:t>室内语音业务</w:t>
            </w:r>
            <w:r>
              <w:rPr>
                <w:rFonts w:hint="eastAsia"/>
              </w:rPr>
              <w:t>DT</w:t>
            </w:r>
            <w:r>
              <w:rPr>
                <w:rFonts w:hint="eastAsia"/>
              </w:rPr>
              <w:t>覆盖测试</w:t>
            </w:r>
          </w:p>
        </w:tc>
        <w:tc>
          <w:tcPr>
            <w:tcW w:w="628" w:type="pct"/>
            <w:vMerge/>
            <w:shd w:val="clear" w:color="auto" w:fill="auto"/>
            <w:vAlign w:val="center"/>
          </w:tcPr>
          <w:p w:rsidR="00092EDC" w:rsidRPr="005E44BE" w:rsidRDefault="00092EDC" w:rsidP="00AD67AA">
            <w:pPr>
              <w:snapToGrid w:val="0"/>
              <w:rPr>
                <w:rFonts w:ascii="宋体"/>
                <w:szCs w:val="21"/>
              </w:rPr>
            </w:pPr>
          </w:p>
        </w:tc>
        <w:tc>
          <w:tcPr>
            <w:tcW w:w="649" w:type="pct"/>
            <w:shd w:val="clear" w:color="auto" w:fill="auto"/>
          </w:tcPr>
          <w:p w:rsidR="00092EDC" w:rsidRDefault="00092EDC" w:rsidP="00AD67AA">
            <w:r w:rsidRPr="001D553A">
              <w:rPr>
                <w:rFonts w:ascii="宋体" w:hAnsi="宋体" w:hint="eastAsia"/>
                <w:szCs w:val="21"/>
              </w:rPr>
              <w:t>三等奖</w:t>
            </w:r>
          </w:p>
        </w:tc>
      </w:tr>
      <w:tr w:rsidR="00092EDC" w:rsidRPr="005E44BE" w:rsidTr="00AD67AA">
        <w:trPr>
          <w:tblHeader/>
        </w:trPr>
        <w:tc>
          <w:tcPr>
            <w:tcW w:w="1394" w:type="pct"/>
            <w:shd w:val="clear" w:color="auto" w:fill="auto"/>
            <w:vAlign w:val="center"/>
          </w:tcPr>
          <w:p w:rsidR="00092EDC" w:rsidRPr="00026287" w:rsidRDefault="00092EDC" w:rsidP="00AD67AA">
            <w:pPr>
              <w:jc w:val="center"/>
            </w:pPr>
            <w:r>
              <w:rPr>
                <w:rFonts w:hint="eastAsia"/>
              </w:rPr>
              <w:t>彭远洋</w:t>
            </w:r>
            <w:r>
              <w:rPr>
                <w:rFonts w:hint="eastAsia"/>
              </w:rPr>
              <w:t xml:space="preserve"> </w:t>
            </w:r>
            <w:r>
              <w:rPr>
                <w:rFonts w:hint="eastAsia"/>
              </w:rPr>
              <w:t>洪波</w:t>
            </w:r>
            <w:r>
              <w:rPr>
                <w:rFonts w:hint="eastAsia"/>
              </w:rPr>
              <w:t xml:space="preserve"> </w:t>
            </w:r>
            <w:r>
              <w:rPr>
                <w:rFonts w:hint="eastAsia"/>
              </w:rPr>
              <w:t>范健华</w:t>
            </w:r>
          </w:p>
        </w:tc>
        <w:tc>
          <w:tcPr>
            <w:tcW w:w="2329" w:type="pct"/>
            <w:shd w:val="clear" w:color="auto" w:fill="auto"/>
            <w:vAlign w:val="center"/>
          </w:tcPr>
          <w:p w:rsidR="00092EDC" w:rsidRPr="00026287" w:rsidRDefault="00092EDC" w:rsidP="00AD67AA">
            <w:pPr>
              <w:jc w:val="center"/>
            </w:pPr>
            <w:r>
              <w:rPr>
                <w:rFonts w:hint="eastAsia"/>
              </w:rPr>
              <w:t xml:space="preserve">AR </w:t>
            </w:r>
            <w:r>
              <w:rPr>
                <w:rFonts w:hint="eastAsia"/>
              </w:rPr>
              <w:t>三维交互动画创作</w:t>
            </w:r>
          </w:p>
        </w:tc>
        <w:tc>
          <w:tcPr>
            <w:tcW w:w="628" w:type="pct"/>
            <w:vMerge w:val="restart"/>
            <w:shd w:val="clear" w:color="auto" w:fill="auto"/>
            <w:vAlign w:val="center"/>
          </w:tcPr>
          <w:p w:rsidR="00092EDC" w:rsidRPr="00026287" w:rsidRDefault="00092EDC" w:rsidP="00AD67AA">
            <w:pPr>
              <w:snapToGrid w:val="0"/>
            </w:pPr>
            <w:r w:rsidRPr="00026287">
              <w:rPr>
                <w:rFonts w:hint="eastAsia"/>
              </w:rPr>
              <w:t>信息化课堂教学</w:t>
            </w:r>
          </w:p>
        </w:tc>
        <w:tc>
          <w:tcPr>
            <w:tcW w:w="649" w:type="pct"/>
            <w:shd w:val="clear" w:color="auto" w:fill="auto"/>
            <w:vAlign w:val="center"/>
          </w:tcPr>
          <w:p w:rsidR="00092EDC" w:rsidRPr="00026287" w:rsidRDefault="00092EDC" w:rsidP="00AD67AA">
            <w:pPr>
              <w:snapToGrid w:val="0"/>
              <w:jc w:val="center"/>
            </w:pPr>
            <w:r w:rsidRPr="00026287">
              <w:rPr>
                <w:rFonts w:hint="eastAsia"/>
              </w:rPr>
              <w:t>二等奖</w:t>
            </w:r>
          </w:p>
        </w:tc>
      </w:tr>
      <w:tr w:rsidR="00092EDC" w:rsidRPr="005E44BE" w:rsidTr="00AD67AA">
        <w:trPr>
          <w:tblHeader/>
        </w:trPr>
        <w:tc>
          <w:tcPr>
            <w:tcW w:w="1394" w:type="pct"/>
            <w:shd w:val="clear" w:color="auto" w:fill="auto"/>
            <w:vAlign w:val="center"/>
          </w:tcPr>
          <w:p w:rsidR="00092EDC" w:rsidRPr="00026287" w:rsidRDefault="00092EDC" w:rsidP="00AD67AA">
            <w:pPr>
              <w:jc w:val="center"/>
            </w:pPr>
            <w:r>
              <w:rPr>
                <w:rFonts w:hint="eastAsia"/>
              </w:rPr>
              <w:t>黄华兴</w:t>
            </w:r>
            <w:r>
              <w:rPr>
                <w:rFonts w:hint="eastAsia"/>
              </w:rPr>
              <w:t xml:space="preserve"> </w:t>
            </w:r>
            <w:r>
              <w:rPr>
                <w:rFonts w:hint="eastAsia"/>
              </w:rPr>
              <w:t>黄卓瑜</w:t>
            </w:r>
            <w:r>
              <w:rPr>
                <w:rFonts w:hint="eastAsia"/>
              </w:rPr>
              <w:t xml:space="preserve"> </w:t>
            </w:r>
            <w:r>
              <w:rPr>
                <w:rFonts w:hint="eastAsia"/>
              </w:rPr>
              <w:t>周振贤</w:t>
            </w:r>
          </w:p>
        </w:tc>
        <w:tc>
          <w:tcPr>
            <w:tcW w:w="2329" w:type="pct"/>
            <w:shd w:val="clear" w:color="auto" w:fill="auto"/>
            <w:vAlign w:val="center"/>
          </w:tcPr>
          <w:p w:rsidR="00092EDC" w:rsidRPr="00026287" w:rsidRDefault="00092EDC" w:rsidP="00AD67AA">
            <w:pPr>
              <w:jc w:val="center"/>
            </w:pPr>
            <w:r>
              <w:rPr>
                <w:rFonts w:hint="eastAsia"/>
              </w:rPr>
              <w:t>TD-LTE</w:t>
            </w:r>
            <w:r>
              <w:rPr>
                <w:rFonts w:hint="eastAsia"/>
              </w:rPr>
              <w:t>系统架构</w:t>
            </w:r>
          </w:p>
        </w:tc>
        <w:tc>
          <w:tcPr>
            <w:tcW w:w="628" w:type="pct"/>
            <w:vMerge/>
            <w:shd w:val="clear" w:color="auto" w:fill="auto"/>
            <w:vAlign w:val="center"/>
          </w:tcPr>
          <w:p w:rsidR="00092EDC" w:rsidRPr="00026287" w:rsidRDefault="00092EDC" w:rsidP="00AD67AA">
            <w:pPr>
              <w:snapToGrid w:val="0"/>
            </w:pPr>
          </w:p>
        </w:tc>
        <w:tc>
          <w:tcPr>
            <w:tcW w:w="649" w:type="pct"/>
            <w:shd w:val="clear" w:color="auto" w:fill="auto"/>
            <w:vAlign w:val="center"/>
          </w:tcPr>
          <w:p w:rsidR="00092EDC" w:rsidRPr="00026287" w:rsidRDefault="00092EDC" w:rsidP="00AD67AA">
            <w:pPr>
              <w:snapToGrid w:val="0"/>
              <w:jc w:val="center"/>
            </w:pPr>
            <w:r w:rsidRPr="00026287">
              <w:rPr>
                <w:rFonts w:hint="eastAsia"/>
              </w:rPr>
              <w:t>三等奖</w:t>
            </w:r>
          </w:p>
        </w:tc>
      </w:tr>
      <w:tr w:rsidR="00092EDC" w:rsidRPr="005E44BE" w:rsidTr="00E51ED1">
        <w:trPr>
          <w:tblHeader/>
        </w:trPr>
        <w:tc>
          <w:tcPr>
            <w:tcW w:w="5000" w:type="pct"/>
            <w:gridSpan w:val="4"/>
            <w:shd w:val="clear" w:color="auto" w:fill="FBD4B4" w:themeFill="accent6" w:themeFillTint="66"/>
            <w:vAlign w:val="center"/>
          </w:tcPr>
          <w:p w:rsidR="00092EDC" w:rsidRPr="00260DB3" w:rsidRDefault="00092EDC" w:rsidP="00AD67AA">
            <w:pPr>
              <w:snapToGrid w:val="0"/>
              <w:jc w:val="center"/>
              <w:rPr>
                <w:rFonts w:ascii="宋体" w:hAnsi="宋体"/>
                <w:kern w:val="0"/>
                <w:sz w:val="24"/>
              </w:rPr>
            </w:pPr>
            <w:r w:rsidRPr="00260DB3">
              <w:rPr>
                <w:rFonts w:ascii="宋体" w:hAnsi="宋体" w:hint="eastAsia"/>
                <w:b/>
                <w:sz w:val="24"/>
              </w:rPr>
              <w:t>2016学年广东省中等职业学校技能大赛教师组竞赛</w:t>
            </w:r>
          </w:p>
        </w:tc>
      </w:tr>
      <w:tr w:rsidR="00092EDC" w:rsidRPr="005E44BE" w:rsidTr="00745A57">
        <w:trPr>
          <w:tblHeader/>
        </w:trPr>
        <w:tc>
          <w:tcPr>
            <w:tcW w:w="1394" w:type="pct"/>
            <w:shd w:val="clear" w:color="auto" w:fill="8DB3E2" w:themeFill="text2" w:themeFillTint="66"/>
            <w:vAlign w:val="center"/>
          </w:tcPr>
          <w:p w:rsidR="00092EDC" w:rsidRPr="00026287" w:rsidRDefault="00092EDC" w:rsidP="00AD67AA">
            <w:pPr>
              <w:snapToGrid w:val="0"/>
              <w:jc w:val="center"/>
              <w:rPr>
                <w:rFonts w:ascii="宋体"/>
                <w:b/>
                <w:bCs/>
                <w:szCs w:val="21"/>
              </w:rPr>
            </w:pPr>
            <w:r w:rsidRPr="00026287">
              <w:rPr>
                <w:rFonts w:ascii="宋体" w:hAnsi="宋体" w:hint="eastAsia"/>
                <w:b/>
                <w:bCs/>
                <w:szCs w:val="21"/>
              </w:rPr>
              <w:t>教师姓名</w:t>
            </w:r>
          </w:p>
        </w:tc>
        <w:tc>
          <w:tcPr>
            <w:tcW w:w="2329" w:type="pct"/>
            <w:shd w:val="clear" w:color="auto" w:fill="8DB3E2" w:themeFill="text2" w:themeFillTint="66"/>
            <w:vAlign w:val="center"/>
          </w:tcPr>
          <w:p w:rsidR="00092EDC" w:rsidRPr="00026287" w:rsidRDefault="00092EDC" w:rsidP="00AD67AA">
            <w:pPr>
              <w:snapToGrid w:val="0"/>
              <w:jc w:val="center"/>
              <w:rPr>
                <w:rFonts w:ascii="宋体"/>
                <w:b/>
                <w:bCs/>
                <w:szCs w:val="21"/>
              </w:rPr>
            </w:pPr>
            <w:r w:rsidRPr="00026287">
              <w:rPr>
                <w:rFonts w:ascii="宋体" w:hAnsi="宋体" w:hint="eastAsia"/>
                <w:b/>
                <w:bCs/>
                <w:szCs w:val="21"/>
              </w:rPr>
              <w:t>比赛项目</w:t>
            </w:r>
          </w:p>
        </w:tc>
        <w:tc>
          <w:tcPr>
            <w:tcW w:w="1277" w:type="pct"/>
            <w:gridSpan w:val="2"/>
            <w:shd w:val="clear" w:color="auto" w:fill="8DB3E2" w:themeFill="text2" w:themeFillTint="66"/>
            <w:vAlign w:val="center"/>
          </w:tcPr>
          <w:p w:rsidR="00092EDC" w:rsidRPr="00026287" w:rsidRDefault="00092EDC" w:rsidP="00AD67AA">
            <w:pPr>
              <w:snapToGrid w:val="0"/>
              <w:jc w:val="center"/>
              <w:rPr>
                <w:rFonts w:ascii="宋体"/>
                <w:b/>
                <w:bCs/>
                <w:szCs w:val="21"/>
              </w:rPr>
            </w:pPr>
            <w:r w:rsidRPr="00026287">
              <w:rPr>
                <w:rFonts w:ascii="宋体" w:hAnsi="宋体" w:hint="eastAsia"/>
                <w:b/>
                <w:bCs/>
                <w:szCs w:val="21"/>
              </w:rPr>
              <w:t>获奖情况</w:t>
            </w:r>
          </w:p>
        </w:tc>
      </w:tr>
      <w:tr w:rsidR="00092EDC" w:rsidRPr="005E44BE" w:rsidTr="00AA66B8">
        <w:trPr>
          <w:tblHeader/>
        </w:trPr>
        <w:tc>
          <w:tcPr>
            <w:tcW w:w="1394" w:type="pct"/>
            <w:shd w:val="clear" w:color="auto" w:fill="FFFFFF" w:themeFill="background1"/>
            <w:vAlign w:val="center"/>
          </w:tcPr>
          <w:p w:rsidR="00092EDC" w:rsidRDefault="00092EDC" w:rsidP="00AD67AA">
            <w:pPr>
              <w:jc w:val="center"/>
              <w:rPr>
                <w:rFonts w:ascii="宋体" w:hAnsi="宋体" w:cs="宋体"/>
                <w:color w:val="000000"/>
                <w:szCs w:val="21"/>
              </w:rPr>
            </w:pPr>
            <w:r>
              <w:rPr>
                <w:rFonts w:hint="eastAsia"/>
                <w:color w:val="000000"/>
                <w:szCs w:val="21"/>
              </w:rPr>
              <w:t>宋争争</w:t>
            </w:r>
            <w:r>
              <w:rPr>
                <w:rFonts w:hint="eastAsia"/>
                <w:color w:val="000000"/>
                <w:szCs w:val="21"/>
              </w:rPr>
              <w:t xml:space="preserve"> </w:t>
            </w:r>
            <w:r>
              <w:rPr>
                <w:rFonts w:hint="eastAsia"/>
                <w:color w:val="000000"/>
                <w:szCs w:val="21"/>
              </w:rPr>
              <w:t>廖伟文</w:t>
            </w:r>
          </w:p>
        </w:tc>
        <w:tc>
          <w:tcPr>
            <w:tcW w:w="2329" w:type="pct"/>
            <w:shd w:val="clear" w:color="auto" w:fill="FFFFFF" w:themeFill="background1"/>
            <w:vAlign w:val="center"/>
          </w:tcPr>
          <w:p w:rsidR="00092EDC" w:rsidRDefault="00092EDC" w:rsidP="00AD67AA">
            <w:pPr>
              <w:jc w:val="center"/>
              <w:rPr>
                <w:rFonts w:ascii="宋体" w:hAnsi="宋体" w:cs="宋体"/>
                <w:color w:val="000000"/>
                <w:szCs w:val="21"/>
              </w:rPr>
            </w:pPr>
            <w:r>
              <w:rPr>
                <w:rFonts w:hint="eastAsia"/>
                <w:color w:val="000000"/>
                <w:szCs w:val="21"/>
              </w:rPr>
              <w:t>“互联网</w:t>
            </w:r>
            <w:r>
              <w:rPr>
                <w:rFonts w:cs="Calibri"/>
                <w:color w:val="000000"/>
                <w:szCs w:val="21"/>
              </w:rPr>
              <w:t>+</w:t>
            </w:r>
            <w:r>
              <w:rPr>
                <w:rFonts w:hint="eastAsia"/>
                <w:color w:val="000000"/>
                <w:szCs w:val="21"/>
              </w:rPr>
              <w:t>”教育微网站</w:t>
            </w:r>
          </w:p>
        </w:tc>
        <w:tc>
          <w:tcPr>
            <w:tcW w:w="1277" w:type="pct"/>
            <w:gridSpan w:val="2"/>
            <w:shd w:val="clear" w:color="auto" w:fill="FFFFFF" w:themeFill="background1"/>
            <w:vAlign w:val="center"/>
          </w:tcPr>
          <w:p w:rsidR="00092EDC" w:rsidRDefault="00092EDC" w:rsidP="00AD67AA">
            <w:pPr>
              <w:jc w:val="center"/>
            </w:pPr>
            <w:r w:rsidRPr="001D553A">
              <w:rPr>
                <w:rFonts w:ascii="宋体" w:hAnsi="宋体" w:hint="eastAsia"/>
                <w:szCs w:val="21"/>
              </w:rPr>
              <w:t>三等奖</w:t>
            </w:r>
          </w:p>
        </w:tc>
      </w:tr>
      <w:tr w:rsidR="00092EDC" w:rsidRPr="005E44BE" w:rsidTr="00AA66B8">
        <w:trPr>
          <w:tblHeader/>
        </w:trPr>
        <w:tc>
          <w:tcPr>
            <w:tcW w:w="1394" w:type="pct"/>
            <w:shd w:val="clear" w:color="auto" w:fill="FFFFFF" w:themeFill="background1"/>
            <w:vAlign w:val="center"/>
          </w:tcPr>
          <w:p w:rsidR="00092EDC" w:rsidRDefault="00092EDC" w:rsidP="00AD67AA">
            <w:pPr>
              <w:jc w:val="center"/>
              <w:rPr>
                <w:rFonts w:ascii="宋体" w:hAnsi="宋体" w:cs="宋体"/>
                <w:sz w:val="24"/>
              </w:rPr>
            </w:pPr>
            <w:r>
              <w:rPr>
                <w:rFonts w:hint="eastAsia"/>
              </w:rPr>
              <w:t>王文德</w:t>
            </w:r>
          </w:p>
        </w:tc>
        <w:tc>
          <w:tcPr>
            <w:tcW w:w="2329" w:type="pct"/>
            <w:shd w:val="clear" w:color="auto" w:fill="FFFFFF" w:themeFill="background1"/>
            <w:vAlign w:val="center"/>
          </w:tcPr>
          <w:p w:rsidR="00092EDC" w:rsidRDefault="00092EDC" w:rsidP="00AD67AA">
            <w:pPr>
              <w:jc w:val="center"/>
              <w:rPr>
                <w:rFonts w:ascii="宋体" w:hAnsi="宋体" w:cs="宋体"/>
                <w:sz w:val="24"/>
              </w:rPr>
            </w:pPr>
            <w:r>
              <w:rPr>
                <w:rFonts w:hint="eastAsia"/>
              </w:rPr>
              <w:t>单片机控制装置安装与调试</w:t>
            </w:r>
          </w:p>
        </w:tc>
        <w:tc>
          <w:tcPr>
            <w:tcW w:w="1277" w:type="pct"/>
            <w:gridSpan w:val="2"/>
            <w:shd w:val="clear" w:color="auto" w:fill="FFFFFF" w:themeFill="background1"/>
            <w:vAlign w:val="center"/>
          </w:tcPr>
          <w:p w:rsidR="00092EDC" w:rsidRDefault="00092EDC" w:rsidP="00AD67AA">
            <w:pPr>
              <w:jc w:val="center"/>
            </w:pPr>
            <w:r w:rsidRPr="001D553A">
              <w:rPr>
                <w:rFonts w:ascii="宋体" w:hAnsi="宋体" w:hint="eastAsia"/>
                <w:szCs w:val="21"/>
              </w:rPr>
              <w:t>三等奖</w:t>
            </w:r>
          </w:p>
        </w:tc>
      </w:tr>
      <w:tr w:rsidR="00092EDC" w:rsidRPr="005E44BE" w:rsidTr="00E51ED1">
        <w:trPr>
          <w:tblHeader/>
        </w:trPr>
        <w:tc>
          <w:tcPr>
            <w:tcW w:w="5000" w:type="pct"/>
            <w:gridSpan w:val="4"/>
            <w:shd w:val="clear" w:color="auto" w:fill="FBD4B4" w:themeFill="accent6" w:themeFillTint="66"/>
            <w:vAlign w:val="center"/>
          </w:tcPr>
          <w:p w:rsidR="00092EDC" w:rsidRPr="00260DB3" w:rsidRDefault="00092EDC" w:rsidP="00AD67AA">
            <w:pPr>
              <w:snapToGrid w:val="0"/>
              <w:jc w:val="center"/>
              <w:rPr>
                <w:rFonts w:ascii="宋体" w:hAnsi="宋体" w:cs="宋体"/>
                <w:sz w:val="24"/>
              </w:rPr>
            </w:pPr>
            <w:r w:rsidRPr="00260DB3">
              <w:rPr>
                <w:rFonts w:ascii="宋体" w:hAnsi="宋体" w:hint="eastAsia"/>
                <w:b/>
                <w:sz w:val="24"/>
              </w:rPr>
              <w:t>2017年广东省中等职业学校"创新杯"教师信息化教学说课大赛</w:t>
            </w:r>
          </w:p>
        </w:tc>
      </w:tr>
      <w:tr w:rsidR="00092EDC" w:rsidRPr="005E44BE" w:rsidTr="00745A57">
        <w:trPr>
          <w:tblHeader/>
        </w:trPr>
        <w:tc>
          <w:tcPr>
            <w:tcW w:w="1394" w:type="pct"/>
            <w:shd w:val="clear" w:color="auto" w:fill="8DB3E2" w:themeFill="text2" w:themeFillTint="66"/>
            <w:vAlign w:val="center"/>
          </w:tcPr>
          <w:p w:rsidR="00092EDC" w:rsidRDefault="00092EDC" w:rsidP="00AD67AA">
            <w:pPr>
              <w:jc w:val="center"/>
              <w:rPr>
                <w:rFonts w:ascii="宋体" w:hAnsi="宋体" w:cs="宋体"/>
                <w:sz w:val="24"/>
              </w:rPr>
            </w:pPr>
            <w:r w:rsidRPr="00026287">
              <w:rPr>
                <w:rFonts w:ascii="宋体" w:hAnsi="宋体" w:hint="eastAsia"/>
                <w:b/>
                <w:bCs/>
                <w:szCs w:val="21"/>
              </w:rPr>
              <w:t>教师姓名</w:t>
            </w:r>
          </w:p>
        </w:tc>
        <w:tc>
          <w:tcPr>
            <w:tcW w:w="2329" w:type="pct"/>
            <w:shd w:val="clear" w:color="auto" w:fill="8DB3E2" w:themeFill="text2" w:themeFillTint="66"/>
            <w:vAlign w:val="center"/>
          </w:tcPr>
          <w:p w:rsidR="00092EDC" w:rsidRPr="002B10A1" w:rsidRDefault="00092EDC" w:rsidP="00AD67AA">
            <w:pPr>
              <w:jc w:val="center"/>
              <w:rPr>
                <w:rFonts w:ascii="宋体" w:hAnsi="宋体" w:cs="宋体"/>
                <w:b/>
                <w:sz w:val="24"/>
              </w:rPr>
            </w:pPr>
            <w:r w:rsidRPr="002B10A1">
              <w:rPr>
                <w:rFonts w:hint="eastAsia"/>
                <w:b/>
              </w:rPr>
              <w:t>作品</w:t>
            </w:r>
          </w:p>
        </w:tc>
        <w:tc>
          <w:tcPr>
            <w:tcW w:w="1277" w:type="pct"/>
            <w:gridSpan w:val="2"/>
            <w:shd w:val="clear" w:color="auto" w:fill="8DB3E2" w:themeFill="text2" w:themeFillTint="66"/>
            <w:vAlign w:val="center"/>
          </w:tcPr>
          <w:p w:rsidR="00092EDC" w:rsidRPr="002B10A1" w:rsidRDefault="00092EDC" w:rsidP="00AD67AA">
            <w:pPr>
              <w:jc w:val="center"/>
              <w:rPr>
                <w:rFonts w:ascii="宋体" w:hAnsi="宋体" w:cs="宋体"/>
                <w:b/>
                <w:sz w:val="24"/>
              </w:rPr>
            </w:pPr>
            <w:r w:rsidRPr="002B10A1">
              <w:rPr>
                <w:rFonts w:hint="eastAsia"/>
                <w:b/>
              </w:rPr>
              <w:t>获奖情况</w:t>
            </w:r>
          </w:p>
        </w:tc>
      </w:tr>
      <w:tr w:rsidR="00092EDC" w:rsidRPr="005E44BE" w:rsidTr="00AA66B8">
        <w:trPr>
          <w:tblHeader/>
        </w:trPr>
        <w:tc>
          <w:tcPr>
            <w:tcW w:w="1394" w:type="pct"/>
            <w:shd w:val="clear" w:color="auto" w:fill="FFFFFF" w:themeFill="background1"/>
            <w:vAlign w:val="center"/>
          </w:tcPr>
          <w:p w:rsidR="00092EDC" w:rsidRDefault="00092EDC" w:rsidP="00AD67AA">
            <w:pPr>
              <w:jc w:val="center"/>
              <w:rPr>
                <w:rFonts w:ascii="宋体" w:hAnsi="宋体" w:cs="宋体"/>
                <w:sz w:val="24"/>
              </w:rPr>
            </w:pPr>
            <w:r>
              <w:rPr>
                <w:rFonts w:hint="eastAsia"/>
              </w:rPr>
              <w:t>饶宇婷</w:t>
            </w:r>
            <w:r>
              <w:rPr>
                <w:rFonts w:hint="eastAsia"/>
              </w:rPr>
              <w:t xml:space="preserve"> </w:t>
            </w:r>
            <w:r>
              <w:rPr>
                <w:rFonts w:hint="eastAsia"/>
              </w:rPr>
              <w:t>宋争争</w:t>
            </w:r>
            <w:r>
              <w:rPr>
                <w:rFonts w:hint="eastAsia"/>
              </w:rPr>
              <w:t xml:space="preserve"> </w:t>
            </w:r>
            <w:r>
              <w:rPr>
                <w:rFonts w:hint="eastAsia"/>
              </w:rPr>
              <w:t>冯敬益</w:t>
            </w:r>
          </w:p>
        </w:tc>
        <w:tc>
          <w:tcPr>
            <w:tcW w:w="2329" w:type="pct"/>
            <w:shd w:val="clear" w:color="auto" w:fill="FFFFFF" w:themeFill="background1"/>
            <w:vAlign w:val="center"/>
          </w:tcPr>
          <w:p w:rsidR="00092EDC" w:rsidRDefault="00092EDC" w:rsidP="00AD67AA">
            <w:pPr>
              <w:jc w:val="center"/>
              <w:rPr>
                <w:rFonts w:ascii="宋体" w:hAnsi="宋体" w:cs="宋体"/>
                <w:sz w:val="24"/>
              </w:rPr>
            </w:pPr>
            <w:r>
              <w:rPr>
                <w:rFonts w:hint="eastAsia"/>
              </w:rPr>
              <w:t xml:space="preserve"> </w:t>
            </w:r>
            <w:r>
              <w:rPr>
                <w:rFonts w:hint="eastAsia"/>
              </w:rPr>
              <w:t>追逐光与色的印象画派</w:t>
            </w:r>
          </w:p>
        </w:tc>
        <w:tc>
          <w:tcPr>
            <w:tcW w:w="1277" w:type="pct"/>
            <w:gridSpan w:val="2"/>
            <w:shd w:val="clear" w:color="auto" w:fill="FFFFFF" w:themeFill="background1"/>
            <w:vAlign w:val="center"/>
          </w:tcPr>
          <w:p w:rsidR="00092EDC" w:rsidRDefault="00092EDC" w:rsidP="00AD67AA">
            <w:pPr>
              <w:jc w:val="center"/>
              <w:rPr>
                <w:rFonts w:ascii="宋体" w:hAnsi="宋体" w:cs="宋体"/>
                <w:sz w:val="24"/>
              </w:rPr>
            </w:pPr>
            <w:r>
              <w:rPr>
                <w:rFonts w:hint="eastAsia"/>
              </w:rPr>
              <w:t>一等奖</w:t>
            </w:r>
          </w:p>
        </w:tc>
      </w:tr>
      <w:tr w:rsidR="00092EDC" w:rsidRPr="005E44BE" w:rsidTr="00AA66B8">
        <w:trPr>
          <w:tblHeader/>
        </w:trPr>
        <w:tc>
          <w:tcPr>
            <w:tcW w:w="1394" w:type="pct"/>
            <w:shd w:val="clear" w:color="auto" w:fill="FFFFFF" w:themeFill="background1"/>
            <w:vAlign w:val="center"/>
          </w:tcPr>
          <w:p w:rsidR="00092EDC" w:rsidRDefault="00092EDC" w:rsidP="00AD67AA">
            <w:pPr>
              <w:jc w:val="center"/>
              <w:rPr>
                <w:rFonts w:ascii="宋体" w:hAnsi="宋体" w:cs="宋体"/>
                <w:sz w:val="24"/>
              </w:rPr>
            </w:pPr>
            <w:r>
              <w:rPr>
                <w:rFonts w:hint="eastAsia"/>
              </w:rPr>
              <w:t>叶展勇</w:t>
            </w:r>
          </w:p>
        </w:tc>
        <w:tc>
          <w:tcPr>
            <w:tcW w:w="2329" w:type="pct"/>
            <w:shd w:val="clear" w:color="auto" w:fill="FFFFFF" w:themeFill="background1"/>
            <w:vAlign w:val="center"/>
          </w:tcPr>
          <w:p w:rsidR="00092EDC" w:rsidRDefault="00092EDC" w:rsidP="00AD67AA">
            <w:pPr>
              <w:jc w:val="center"/>
              <w:rPr>
                <w:rFonts w:ascii="宋体" w:hAnsi="宋体" w:cs="宋体"/>
                <w:sz w:val="24"/>
              </w:rPr>
            </w:pPr>
            <w:r>
              <w:rPr>
                <w:rFonts w:hint="eastAsia"/>
              </w:rPr>
              <w:t>荧光灯电路的安装与布线</w:t>
            </w:r>
          </w:p>
        </w:tc>
        <w:tc>
          <w:tcPr>
            <w:tcW w:w="1277" w:type="pct"/>
            <w:gridSpan w:val="2"/>
            <w:shd w:val="clear" w:color="auto" w:fill="FFFFFF" w:themeFill="background1"/>
            <w:vAlign w:val="center"/>
          </w:tcPr>
          <w:p w:rsidR="00092EDC" w:rsidRDefault="00092EDC" w:rsidP="00AD67AA">
            <w:pPr>
              <w:jc w:val="center"/>
              <w:rPr>
                <w:rFonts w:ascii="宋体" w:hAnsi="宋体" w:cs="宋体"/>
                <w:sz w:val="24"/>
              </w:rPr>
            </w:pPr>
            <w:r>
              <w:rPr>
                <w:rFonts w:hint="eastAsia"/>
              </w:rPr>
              <w:t>一等奖</w:t>
            </w:r>
          </w:p>
        </w:tc>
      </w:tr>
      <w:tr w:rsidR="00092EDC" w:rsidRPr="005E44BE" w:rsidTr="00AA66B8">
        <w:trPr>
          <w:tblHeader/>
        </w:trPr>
        <w:tc>
          <w:tcPr>
            <w:tcW w:w="1394" w:type="pct"/>
            <w:shd w:val="clear" w:color="auto" w:fill="FFFFFF" w:themeFill="background1"/>
            <w:vAlign w:val="center"/>
          </w:tcPr>
          <w:p w:rsidR="00092EDC" w:rsidRDefault="00092EDC" w:rsidP="00AD67AA">
            <w:pPr>
              <w:jc w:val="center"/>
              <w:rPr>
                <w:rFonts w:ascii="宋体" w:hAnsi="宋体" w:cs="宋体"/>
                <w:sz w:val="24"/>
              </w:rPr>
            </w:pPr>
            <w:r>
              <w:rPr>
                <w:rFonts w:hint="eastAsia"/>
              </w:rPr>
              <w:t>陈珊意</w:t>
            </w:r>
          </w:p>
        </w:tc>
        <w:tc>
          <w:tcPr>
            <w:tcW w:w="2329" w:type="pct"/>
            <w:shd w:val="clear" w:color="auto" w:fill="FFFFFF" w:themeFill="background1"/>
            <w:vAlign w:val="center"/>
          </w:tcPr>
          <w:p w:rsidR="00092EDC" w:rsidRDefault="00092EDC" w:rsidP="00AD67AA">
            <w:pPr>
              <w:jc w:val="center"/>
              <w:rPr>
                <w:rFonts w:ascii="宋体" w:hAnsi="宋体" w:cs="宋体"/>
                <w:sz w:val="24"/>
              </w:rPr>
            </w:pPr>
            <w:r>
              <w:rPr>
                <w:rFonts w:hint="eastAsia"/>
              </w:rPr>
              <w:t>制作三人表决器</w:t>
            </w:r>
          </w:p>
        </w:tc>
        <w:tc>
          <w:tcPr>
            <w:tcW w:w="1277" w:type="pct"/>
            <w:gridSpan w:val="2"/>
            <w:shd w:val="clear" w:color="auto" w:fill="FFFFFF" w:themeFill="background1"/>
            <w:vAlign w:val="center"/>
          </w:tcPr>
          <w:p w:rsidR="00092EDC" w:rsidRDefault="00092EDC" w:rsidP="00AD67AA">
            <w:pPr>
              <w:jc w:val="center"/>
              <w:rPr>
                <w:rFonts w:ascii="宋体" w:hAnsi="宋体" w:cs="宋体"/>
                <w:sz w:val="24"/>
              </w:rPr>
            </w:pPr>
            <w:r>
              <w:rPr>
                <w:rFonts w:hint="eastAsia"/>
              </w:rPr>
              <w:t>三等奖</w:t>
            </w:r>
          </w:p>
        </w:tc>
      </w:tr>
      <w:tr w:rsidR="00092EDC" w:rsidRPr="005E44BE" w:rsidTr="00AA66B8">
        <w:trPr>
          <w:tblHeader/>
        </w:trPr>
        <w:tc>
          <w:tcPr>
            <w:tcW w:w="1394" w:type="pct"/>
            <w:shd w:val="clear" w:color="auto" w:fill="FFFFFF" w:themeFill="background1"/>
            <w:vAlign w:val="center"/>
          </w:tcPr>
          <w:p w:rsidR="00092EDC" w:rsidRDefault="00092EDC" w:rsidP="00AD67AA">
            <w:pPr>
              <w:jc w:val="center"/>
              <w:rPr>
                <w:rFonts w:ascii="宋体" w:hAnsi="宋体" w:cs="宋体"/>
                <w:sz w:val="24"/>
              </w:rPr>
            </w:pPr>
            <w:r>
              <w:rPr>
                <w:rFonts w:hint="eastAsia"/>
              </w:rPr>
              <w:t>秦慧</w:t>
            </w:r>
          </w:p>
        </w:tc>
        <w:tc>
          <w:tcPr>
            <w:tcW w:w="2329" w:type="pct"/>
            <w:shd w:val="clear" w:color="auto" w:fill="FFFFFF" w:themeFill="background1"/>
            <w:vAlign w:val="center"/>
          </w:tcPr>
          <w:p w:rsidR="00092EDC" w:rsidRDefault="00092EDC" w:rsidP="00AD67AA">
            <w:pPr>
              <w:jc w:val="center"/>
              <w:rPr>
                <w:rFonts w:ascii="宋体" w:hAnsi="宋体" w:cs="宋体"/>
                <w:sz w:val="24"/>
              </w:rPr>
            </w:pPr>
            <w:r>
              <w:rPr>
                <w:rFonts w:hint="eastAsia"/>
              </w:rPr>
              <w:t>卡拉</w:t>
            </w:r>
            <w:r>
              <w:rPr>
                <w:rFonts w:hint="eastAsia"/>
              </w:rPr>
              <w:t>OK</w:t>
            </w:r>
            <w:r>
              <w:rPr>
                <w:rFonts w:hint="eastAsia"/>
              </w:rPr>
              <w:t>字幕的制作《虫儿飞》</w:t>
            </w:r>
          </w:p>
        </w:tc>
        <w:tc>
          <w:tcPr>
            <w:tcW w:w="1277" w:type="pct"/>
            <w:gridSpan w:val="2"/>
            <w:shd w:val="clear" w:color="auto" w:fill="FFFFFF" w:themeFill="background1"/>
            <w:vAlign w:val="center"/>
          </w:tcPr>
          <w:p w:rsidR="00092EDC" w:rsidRDefault="00092EDC" w:rsidP="00AD67AA">
            <w:pPr>
              <w:jc w:val="center"/>
              <w:rPr>
                <w:rFonts w:ascii="宋体" w:hAnsi="宋体" w:cs="宋体"/>
                <w:sz w:val="24"/>
              </w:rPr>
            </w:pPr>
            <w:r>
              <w:rPr>
                <w:rFonts w:hint="eastAsia"/>
              </w:rPr>
              <w:t>二等奖</w:t>
            </w:r>
          </w:p>
        </w:tc>
      </w:tr>
      <w:tr w:rsidR="00092EDC" w:rsidRPr="005E44BE" w:rsidTr="00AA66B8">
        <w:trPr>
          <w:tblHeader/>
        </w:trPr>
        <w:tc>
          <w:tcPr>
            <w:tcW w:w="1394" w:type="pct"/>
            <w:shd w:val="clear" w:color="auto" w:fill="FFFFFF" w:themeFill="background1"/>
            <w:vAlign w:val="center"/>
          </w:tcPr>
          <w:p w:rsidR="00092EDC" w:rsidRDefault="00092EDC" w:rsidP="00AD67AA">
            <w:pPr>
              <w:jc w:val="center"/>
              <w:rPr>
                <w:rFonts w:ascii="宋体" w:hAnsi="宋体" w:cs="宋体"/>
                <w:sz w:val="24"/>
              </w:rPr>
            </w:pPr>
            <w:r>
              <w:rPr>
                <w:rFonts w:hint="eastAsia"/>
              </w:rPr>
              <w:lastRenderedPageBreak/>
              <w:t>俞晓彤</w:t>
            </w:r>
            <w:r>
              <w:rPr>
                <w:rFonts w:hint="eastAsia"/>
              </w:rPr>
              <w:t xml:space="preserve"> </w:t>
            </w:r>
            <w:r>
              <w:rPr>
                <w:rFonts w:hint="eastAsia"/>
              </w:rPr>
              <w:t>黎素云</w:t>
            </w:r>
            <w:r>
              <w:rPr>
                <w:rFonts w:hint="eastAsia"/>
              </w:rPr>
              <w:t xml:space="preserve"> </w:t>
            </w:r>
            <w:r>
              <w:rPr>
                <w:rFonts w:hint="eastAsia"/>
              </w:rPr>
              <w:t>叶展勇</w:t>
            </w:r>
          </w:p>
        </w:tc>
        <w:tc>
          <w:tcPr>
            <w:tcW w:w="2329" w:type="pct"/>
            <w:shd w:val="clear" w:color="auto" w:fill="FFFFFF" w:themeFill="background1"/>
            <w:vAlign w:val="center"/>
          </w:tcPr>
          <w:p w:rsidR="00092EDC" w:rsidRDefault="00092EDC" w:rsidP="00AD67AA">
            <w:pPr>
              <w:jc w:val="center"/>
              <w:rPr>
                <w:rFonts w:ascii="宋体" w:hAnsi="宋体" w:cs="宋体"/>
                <w:sz w:val="24"/>
              </w:rPr>
            </w:pPr>
            <w:r>
              <w:rPr>
                <w:rFonts w:hint="eastAsia"/>
              </w:rPr>
              <w:t>柜内设备安装与布线</w:t>
            </w:r>
          </w:p>
        </w:tc>
        <w:tc>
          <w:tcPr>
            <w:tcW w:w="1277" w:type="pct"/>
            <w:gridSpan w:val="2"/>
            <w:shd w:val="clear" w:color="auto" w:fill="FFFFFF" w:themeFill="background1"/>
            <w:vAlign w:val="center"/>
          </w:tcPr>
          <w:p w:rsidR="00092EDC" w:rsidRDefault="00092EDC" w:rsidP="00AD67AA">
            <w:pPr>
              <w:jc w:val="center"/>
              <w:rPr>
                <w:rFonts w:ascii="宋体" w:hAnsi="宋体" w:cs="宋体"/>
                <w:sz w:val="24"/>
              </w:rPr>
            </w:pPr>
            <w:r>
              <w:rPr>
                <w:rFonts w:hint="eastAsia"/>
              </w:rPr>
              <w:t>三等奖</w:t>
            </w:r>
          </w:p>
        </w:tc>
      </w:tr>
      <w:tr w:rsidR="00092EDC" w:rsidRPr="005E44BE" w:rsidTr="00E51ED1">
        <w:trPr>
          <w:tblHeader/>
        </w:trPr>
        <w:tc>
          <w:tcPr>
            <w:tcW w:w="5000" w:type="pct"/>
            <w:gridSpan w:val="4"/>
            <w:shd w:val="clear" w:color="auto" w:fill="FBD4B4" w:themeFill="accent6" w:themeFillTint="66"/>
            <w:vAlign w:val="center"/>
          </w:tcPr>
          <w:p w:rsidR="00092EDC" w:rsidRPr="001D553A" w:rsidRDefault="00092EDC" w:rsidP="00AD67AA">
            <w:pPr>
              <w:snapToGrid w:val="0"/>
              <w:jc w:val="center"/>
              <w:rPr>
                <w:rFonts w:ascii="宋体" w:hAnsi="宋体"/>
                <w:szCs w:val="21"/>
              </w:rPr>
            </w:pPr>
            <w:r w:rsidRPr="002B10A1">
              <w:rPr>
                <w:rFonts w:ascii="宋体" w:hAnsi="宋体" w:hint="eastAsia"/>
                <w:b/>
                <w:sz w:val="28"/>
                <w:szCs w:val="28"/>
              </w:rPr>
              <w:t>2016年全国中等职业学校"创新杯"教师信息化教学说课大赛</w:t>
            </w:r>
          </w:p>
        </w:tc>
      </w:tr>
      <w:tr w:rsidR="00092EDC" w:rsidRPr="005E44BE" w:rsidTr="00E51ED1">
        <w:trPr>
          <w:tblHeader/>
        </w:trPr>
        <w:tc>
          <w:tcPr>
            <w:tcW w:w="1394" w:type="pct"/>
            <w:shd w:val="clear" w:color="auto" w:fill="8DB3E2" w:themeFill="text2" w:themeFillTint="66"/>
            <w:vAlign w:val="center"/>
          </w:tcPr>
          <w:p w:rsidR="00092EDC" w:rsidRDefault="00092EDC" w:rsidP="00AD67AA">
            <w:pPr>
              <w:jc w:val="center"/>
              <w:rPr>
                <w:rFonts w:ascii="宋体" w:hAnsi="宋体" w:cs="宋体"/>
                <w:sz w:val="24"/>
              </w:rPr>
            </w:pPr>
            <w:r w:rsidRPr="00026287">
              <w:rPr>
                <w:rFonts w:ascii="宋体" w:hAnsi="宋体" w:hint="eastAsia"/>
                <w:b/>
                <w:bCs/>
                <w:szCs w:val="21"/>
              </w:rPr>
              <w:t>教师姓名</w:t>
            </w:r>
          </w:p>
        </w:tc>
        <w:tc>
          <w:tcPr>
            <w:tcW w:w="2329" w:type="pct"/>
            <w:shd w:val="clear" w:color="auto" w:fill="8DB3E2" w:themeFill="text2" w:themeFillTint="66"/>
            <w:vAlign w:val="center"/>
          </w:tcPr>
          <w:p w:rsidR="00092EDC" w:rsidRPr="002B10A1" w:rsidRDefault="00092EDC" w:rsidP="00AD67AA">
            <w:pPr>
              <w:jc w:val="center"/>
              <w:rPr>
                <w:rFonts w:ascii="宋体" w:hAnsi="宋体" w:cs="宋体"/>
                <w:b/>
                <w:sz w:val="24"/>
              </w:rPr>
            </w:pPr>
            <w:r w:rsidRPr="002B10A1">
              <w:rPr>
                <w:rFonts w:hint="eastAsia"/>
                <w:b/>
              </w:rPr>
              <w:t>作品</w:t>
            </w:r>
          </w:p>
        </w:tc>
        <w:tc>
          <w:tcPr>
            <w:tcW w:w="1277" w:type="pct"/>
            <w:gridSpan w:val="2"/>
            <w:shd w:val="clear" w:color="auto" w:fill="8DB3E2" w:themeFill="text2" w:themeFillTint="66"/>
            <w:vAlign w:val="center"/>
          </w:tcPr>
          <w:p w:rsidR="00092EDC" w:rsidRPr="001D553A" w:rsidRDefault="00092EDC" w:rsidP="00AD67AA">
            <w:pPr>
              <w:jc w:val="center"/>
              <w:rPr>
                <w:rFonts w:ascii="宋体" w:hAnsi="宋体"/>
                <w:szCs w:val="21"/>
              </w:rPr>
            </w:pPr>
            <w:r w:rsidRPr="002B10A1">
              <w:rPr>
                <w:rFonts w:hint="eastAsia"/>
                <w:b/>
              </w:rPr>
              <w:t>获奖情况</w:t>
            </w:r>
          </w:p>
        </w:tc>
      </w:tr>
      <w:tr w:rsidR="00092EDC" w:rsidRPr="005E44BE" w:rsidTr="00AA66B8">
        <w:trPr>
          <w:tblHeader/>
        </w:trPr>
        <w:tc>
          <w:tcPr>
            <w:tcW w:w="1394" w:type="pct"/>
            <w:shd w:val="clear" w:color="auto" w:fill="FFFFFF" w:themeFill="background1"/>
            <w:vAlign w:val="center"/>
          </w:tcPr>
          <w:p w:rsidR="00092EDC" w:rsidRDefault="00092EDC" w:rsidP="00AD67AA">
            <w:pPr>
              <w:jc w:val="center"/>
            </w:pPr>
            <w:r>
              <w:rPr>
                <w:rFonts w:hint="eastAsia"/>
              </w:rPr>
              <w:t>余日升</w:t>
            </w:r>
          </w:p>
        </w:tc>
        <w:tc>
          <w:tcPr>
            <w:tcW w:w="2329" w:type="pct"/>
            <w:shd w:val="clear" w:color="auto" w:fill="FFFFFF" w:themeFill="background1"/>
            <w:vAlign w:val="center"/>
          </w:tcPr>
          <w:p w:rsidR="00092EDC" w:rsidRDefault="00092EDC" w:rsidP="00AD67AA">
            <w:pPr>
              <w:jc w:val="center"/>
            </w:pPr>
            <w:r>
              <w:rPr>
                <w:rFonts w:hint="eastAsia"/>
              </w:rPr>
              <w:t>荧光灯的原理</w:t>
            </w:r>
          </w:p>
        </w:tc>
        <w:tc>
          <w:tcPr>
            <w:tcW w:w="1277" w:type="pct"/>
            <w:gridSpan w:val="2"/>
            <w:shd w:val="clear" w:color="auto" w:fill="FFFFFF" w:themeFill="background1"/>
            <w:vAlign w:val="center"/>
          </w:tcPr>
          <w:p w:rsidR="00092EDC" w:rsidRPr="001D553A" w:rsidRDefault="00092EDC" w:rsidP="00AD67AA">
            <w:pPr>
              <w:jc w:val="center"/>
              <w:rPr>
                <w:rFonts w:ascii="宋体" w:hAnsi="宋体"/>
                <w:szCs w:val="21"/>
              </w:rPr>
            </w:pPr>
            <w:r>
              <w:rPr>
                <w:rFonts w:hint="eastAsia"/>
              </w:rPr>
              <w:t>三等奖</w:t>
            </w:r>
          </w:p>
        </w:tc>
      </w:tr>
    </w:tbl>
    <w:p w:rsidR="00092EDC" w:rsidRPr="00A943BC" w:rsidRDefault="00092EDC" w:rsidP="0086331F">
      <w:pPr>
        <w:snapToGrid w:val="0"/>
        <w:spacing w:beforeLines="50" w:before="180" w:line="360" w:lineRule="auto"/>
        <w:outlineLvl w:val="1"/>
        <w:rPr>
          <w:rFonts w:ascii="宋体" w:hAnsi="宋体"/>
          <w:b/>
          <w:sz w:val="24"/>
        </w:rPr>
      </w:pPr>
      <w:bookmarkStart w:id="50" w:name="_Toc513668582"/>
      <w:r w:rsidRPr="00A943BC">
        <w:rPr>
          <w:rFonts w:ascii="宋体" w:hAnsi="宋体" w:hint="eastAsia"/>
          <w:b/>
          <w:sz w:val="24"/>
        </w:rPr>
        <w:t>3.4规范管理情况</w:t>
      </w:r>
      <w:bookmarkEnd w:id="50"/>
    </w:p>
    <w:p w:rsidR="00092EDC" w:rsidRDefault="00092EDC" w:rsidP="00092EDC">
      <w:pPr>
        <w:snapToGrid w:val="0"/>
        <w:spacing w:line="360" w:lineRule="auto"/>
        <w:ind w:firstLineChars="200" w:firstLine="480"/>
        <w:rPr>
          <w:rFonts w:ascii="宋体" w:hAnsi="宋体"/>
          <w:sz w:val="24"/>
        </w:rPr>
      </w:pPr>
      <w:r w:rsidRPr="00067BC1">
        <w:rPr>
          <w:rFonts w:ascii="宋体" w:hAnsi="宋体" w:hint="eastAsia"/>
          <w:sz w:val="24"/>
        </w:rPr>
        <w:t>学校建立</w:t>
      </w:r>
      <w:r>
        <w:rPr>
          <w:rFonts w:ascii="宋体" w:hAnsi="宋体" w:hint="eastAsia"/>
          <w:sz w:val="24"/>
        </w:rPr>
        <w:t>了</w:t>
      </w:r>
      <w:r w:rsidRPr="00067BC1">
        <w:rPr>
          <w:rFonts w:ascii="宋体" w:hAnsi="宋体" w:hint="eastAsia"/>
          <w:sz w:val="24"/>
        </w:rPr>
        <w:t>校长全面负责行政工作、党组织保障监督、教职工民主参与管理的内部管理体制。</w:t>
      </w:r>
      <w:r>
        <w:rPr>
          <w:rFonts w:ascii="宋体" w:hAnsi="宋体" w:hint="eastAsia"/>
          <w:sz w:val="24"/>
        </w:rPr>
        <w:t>依据</w:t>
      </w:r>
      <w:r w:rsidRPr="00183027">
        <w:rPr>
          <w:rFonts w:ascii="宋体" w:hAnsi="宋体" w:hint="eastAsia"/>
          <w:sz w:val="24"/>
        </w:rPr>
        <w:t>教育部</w:t>
      </w:r>
      <w:r>
        <w:rPr>
          <w:rFonts w:ascii="宋体" w:hAnsi="宋体" w:hint="eastAsia"/>
          <w:sz w:val="24"/>
        </w:rPr>
        <w:t>下发的</w:t>
      </w:r>
      <w:r w:rsidRPr="00183027">
        <w:rPr>
          <w:rFonts w:ascii="宋体" w:hAnsi="宋体" w:hint="eastAsia"/>
          <w:sz w:val="24"/>
        </w:rPr>
        <w:t>《中等职业学校管理规程》</w:t>
      </w:r>
      <w:r>
        <w:rPr>
          <w:rFonts w:ascii="宋体" w:hAnsi="宋体" w:hint="eastAsia"/>
          <w:sz w:val="24"/>
        </w:rPr>
        <w:t>（</w:t>
      </w:r>
      <w:r w:rsidRPr="00183027">
        <w:rPr>
          <w:rFonts w:ascii="宋体" w:hAnsi="宋体" w:hint="eastAsia"/>
          <w:sz w:val="24"/>
        </w:rPr>
        <w:t>教职成[2010]6号</w:t>
      </w:r>
      <w:r>
        <w:rPr>
          <w:rFonts w:ascii="宋体" w:hAnsi="宋体" w:hint="eastAsia"/>
          <w:sz w:val="24"/>
        </w:rPr>
        <w:t>），规范学校管理工作。</w:t>
      </w:r>
      <w:r w:rsidRPr="00FB1CA7">
        <w:rPr>
          <w:rFonts w:ascii="宋体" w:hAnsi="宋体" w:hint="eastAsia"/>
          <w:sz w:val="24"/>
        </w:rPr>
        <w:t>推进学校三年管理水平提升行动计划，完成校长任期目标届满考核；依照程序完成了学校核准《章程》的发布工作</w:t>
      </w:r>
      <w:r>
        <w:rPr>
          <w:rFonts w:ascii="宋体" w:hAnsi="宋体" w:hint="eastAsia"/>
          <w:sz w:val="24"/>
        </w:rPr>
        <w:t>；</w:t>
      </w:r>
      <w:r w:rsidRPr="00183027">
        <w:rPr>
          <w:rFonts w:ascii="宋体" w:hAnsi="宋体" w:hint="eastAsia"/>
          <w:sz w:val="24"/>
        </w:rPr>
        <w:t>制订或修订学校发展“十三五”规划、专业建设“十三五”规划、课程建设“十三五”规划、德育工作“十三五”规划、师资队伍建设“十三五”规划、校园文化发展“十三五”规划、智慧校园建设“十三五”规划</w:t>
      </w:r>
      <w:r>
        <w:rPr>
          <w:rFonts w:ascii="宋体" w:hAnsi="宋体" w:hint="eastAsia"/>
          <w:sz w:val="24"/>
        </w:rPr>
        <w:t>；</w:t>
      </w:r>
      <w:r w:rsidRPr="00183027">
        <w:rPr>
          <w:rFonts w:ascii="宋体" w:hAnsi="宋体" w:hint="eastAsia"/>
          <w:sz w:val="24"/>
        </w:rPr>
        <w:t>制订、修订学校管理制度</w:t>
      </w:r>
      <w:r>
        <w:rPr>
          <w:rFonts w:ascii="宋体" w:hAnsi="宋体" w:hint="eastAsia"/>
          <w:sz w:val="24"/>
        </w:rPr>
        <w:t>，</w:t>
      </w:r>
      <w:r w:rsidRPr="00183027">
        <w:rPr>
          <w:rFonts w:ascii="宋体" w:hAnsi="宋体" w:hint="eastAsia"/>
          <w:sz w:val="24"/>
        </w:rPr>
        <w:t>共新增了5个制度，修订了10个制度，废除了3个制度。通过制订规划及管理制度，</w:t>
      </w:r>
      <w:r>
        <w:rPr>
          <w:rFonts w:ascii="宋体" w:hAnsi="宋体" w:hint="eastAsia"/>
          <w:sz w:val="24"/>
        </w:rPr>
        <w:t>进一步</w:t>
      </w:r>
      <w:r w:rsidRPr="00183027">
        <w:rPr>
          <w:rFonts w:ascii="宋体" w:hAnsi="宋体" w:hint="eastAsia"/>
          <w:sz w:val="24"/>
        </w:rPr>
        <w:t>明确了学校各项工作的目标，为以后开展工作确定了方向。</w:t>
      </w:r>
    </w:p>
    <w:p w:rsidR="00092EDC" w:rsidRPr="00A943BC" w:rsidRDefault="00092EDC" w:rsidP="00A943BC">
      <w:pPr>
        <w:spacing w:line="360" w:lineRule="auto"/>
        <w:outlineLvl w:val="2"/>
        <w:rPr>
          <w:rFonts w:ascii="宋体" w:hAnsi="宋体"/>
          <w:b/>
          <w:sz w:val="24"/>
        </w:rPr>
      </w:pPr>
      <w:bookmarkStart w:id="51" w:name="_Toc513668583"/>
      <w:r w:rsidRPr="00A943BC">
        <w:rPr>
          <w:rFonts w:ascii="宋体" w:hAnsi="宋体" w:hint="eastAsia"/>
          <w:b/>
          <w:sz w:val="24"/>
        </w:rPr>
        <w:t>3.4.1 教学管理</w:t>
      </w:r>
      <w:bookmarkEnd w:id="51"/>
    </w:p>
    <w:p w:rsidR="00092EDC" w:rsidRDefault="00092EDC" w:rsidP="00092EDC">
      <w:pPr>
        <w:snapToGrid w:val="0"/>
        <w:spacing w:line="360" w:lineRule="auto"/>
        <w:ind w:firstLineChars="200" w:firstLine="480"/>
        <w:rPr>
          <w:rFonts w:ascii="宋体" w:hAnsi="宋体"/>
          <w:sz w:val="24"/>
        </w:rPr>
      </w:pPr>
      <w:r>
        <w:rPr>
          <w:rFonts w:ascii="宋体" w:hAnsi="宋体" w:hint="eastAsia"/>
          <w:sz w:val="24"/>
        </w:rPr>
        <w:t>在规范日常教学管理的基础上，</w:t>
      </w:r>
      <w:r w:rsidRPr="00FB1CA7">
        <w:rPr>
          <w:rFonts w:ascii="宋体" w:hAnsi="宋体" w:hint="eastAsia"/>
          <w:sz w:val="24"/>
        </w:rPr>
        <w:t>加强对实训耗材和实训教学的管理，重视质量检测工作</w:t>
      </w:r>
      <w:r>
        <w:rPr>
          <w:rFonts w:ascii="宋体" w:hAnsi="宋体" w:hint="eastAsia"/>
          <w:sz w:val="24"/>
        </w:rPr>
        <w:t>、</w:t>
      </w:r>
      <w:r w:rsidRPr="00FB1CA7">
        <w:rPr>
          <w:rFonts w:ascii="宋体" w:hAnsi="宋体" w:hint="eastAsia"/>
          <w:sz w:val="24"/>
        </w:rPr>
        <w:t>教学质量意见的反馈，加强教研工作管理；以精品课程为抓手，通过校企合作，促进课程建设整体发展。充分利用智慧校园等平台，适应未来移动互联教学的需要，启动学校课程资源建设工作，制定了《广州市信息工程职业学校课程资源建设方案（试行）》，确定了</w:t>
      </w:r>
      <w:r w:rsidRPr="00FB1CA7">
        <w:rPr>
          <w:rFonts w:ascii="宋体" w:hAnsi="宋体"/>
          <w:sz w:val="24"/>
        </w:rPr>
        <w:t>25</w:t>
      </w:r>
      <w:r w:rsidRPr="00FB1CA7">
        <w:rPr>
          <w:rFonts w:ascii="宋体" w:hAnsi="宋体" w:hint="eastAsia"/>
          <w:sz w:val="24"/>
        </w:rPr>
        <w:t>门课程作为</w:t>
      </w:r>
      <w:r w:rsidRPr="00FB1CA7">
        <w:rPr>
          <w:rFonts w:ascii="宋体" w:hAnsi="宋体"/>
          <w:sz w:val="24"/>
        </w:rPr>
        <w:t>2017</w:t>
      </w:r>
      <w:r w:rsidRPr="00FB1CA7">
        <w:rPr>
          <w:rFonts w:ascii="宋体" w:hAnsi="宋体" w:hint="eastAsia"/>
          <w:sz w:val="24"/>
        </w:rPr>
        <w:t>年重点建设课程。</w:t>
      </w:r>
    </w:p>
    <w:p w:rsidR="00092EDC" w:rsidRPr="00A943BC" w:rsidRDefault="00092EDC" w:rsidP="00A943BC">
      <w:pPr>
        <w:spacing w:line="360" w:lineRule="auto"/>
        <w:outlineLvl w:val="2"/>
        <w:rPr>
          <w:rFonts w:ascii="宋体" w:hAnsi="宋体"/>
          <w:b/>
          <w:sz w:val="24"/>
        </w:rPr>
      </w:pPr>
      <w:bookmarkStart w:id="52" w:name="_Toc513668584"/>
      <w:r w:rsidRPr="00A943BC">
        <w:rPr>
          <w:rFonts w:ascii="宋体" w:hAnsi="宋体" w:hint="eastAsia"/>
          <w:b/>
          <w:sz w:val="24"/>
        </w:rPr>
        <w:t>3.4.2 学生管理</w:t>
      </w:r>
      <w:bookmarkEnd w:id="52"/>
    </w:p>
    <w:p w:rsidR="00092EDC" w:rsidRDefault="00092EDC" w:rsidP="00092EDC">
      <w:pPr>
        <w:snapToGrid w:val="0"/>
        <w:spacing w:line="360" w:lineRule="auto"/>
        <w:ind w:firstLineChars="200" w:firstLine="480"/>
        <w:rPr>
          <w:rFonts w:ascii="宋体" w:hAnsi="宋体"/>
          <w:sz w:val="24"/>
        </w:rPr>
      </w:pPr>
      <w:r w:rsidRPr="00FB1CA7">
        <w:rPr>
          <w:rFonts w:ascii="宋体" w:hAnsi="宋体" w:hint="eastAsia"/>
          <w:sz w:val="24"/>
        </w:rPr>
        <w:t>加强学生管理，</w:t>
      </w:r>
      <w:r>
        <w:rPr>
          <w:rFonts w:ascii="宋体" w:hAnsi="宋体" w:hint="eastAsia"/>
          <w:sz w:val="24"/>
        </w:rPr>
        <w:t>建立和健全学生学籍管理制度，</w:t>
      </w:r>
      <w:r w:rsidRPr="00FB1CA7">
        <w:rPr>
          <w:rFonts w:ascii="宋体" w:hAnsi="宋体" w:hint="eastAsia"/>
          <w:sz w:val="24"/>
        </w:rPr>
        <w:t>坚持做好学生日常行为规范教育及养成教育，做好后进生的转化工作；坚持每周升旗仪式及校会、班会课，认真落实做好各类安全教育、班级文明达标等工作，</w:t>
      </w:r>
      <w:r>
        <w:rPr>
          <w:rFonts w:ascii="宋体" w:hAnsi="宋体" w:hint="eastAsia"/>
          <w:sz w:val="24"/>
        </w:rPr>
        <w:t>加强班主任队伍建设</w:t>
      </w:r>
      <w:r w:rsidRPr="00FB1CA7">
        <w:rPr>
          <w:rFonts w:ascii="宋体" w:hAnsi="宋体" w:hint="eastAsia"/>
          <w:sz w:val="24"/>
        </w:rPr>
        <w:t>、</w:t>
      </w:r>
      <w:r>
        <w:rPr>
          <w:rFonts w:ascii="宋体" w:hAnsi="宋体" w:hint="eastAsia"/>
          <w:sz w:val="24"/>
        </w:rPr>
        <w:t>落实</w:t>
      </w:r>
      <w:r w:rsidRPr="00FB1CA7">
        <w:rPr>
          <w:rFonts w:ascii="宋体" w:hAnsi="宋体" w:hint="eastAsia"/>
          <w:sz w:val="24"/>
        </w:rPr>
        <w:t>班主任工作量化考核</w:t>
      </w:r>
      <w:r>
        <w:rPr>
          <w:rFonts w:ascii="宋体" w:hAnsi="宋体" w:hint="eastAsia"/>
          <w:sz w:val="24"/>
        </w:rPr>
        <w:t>、名班主任工作室</w:t>
      </w:r>
      <w:r w:rsidRPr="00FB1CA7">
        <w:rPr>
          <w:rFonts w:ascii="宋体" w:hAnsi="宋体" w:hint="eastAsia"/>
          <w:sz w:val="24"/>
        </w:rPr>
        <w:t>；成立学校家庭教育（心理）工作室</w:t>
      </w:r>
      <w:r>
        <w:rPr>
          <w:rFonts w:ascii="宋体" w:hAnsi="宋体" w:hint="eastAsia"/>
          <w:sz w:val="24"/>
        </w:rPr>
        <w:t>，聘请</w:t>
      </w:r>
      <w:r w:rsidRPr="00FB1CA7">
        <w:rPr>
          <w:rFonts w:ascii="宋体" w:hAnsi="宋体" w:hint="eastAsia"/>
          <w:sz w:val="24"/>
        </w:rPr>
        <w:t>家庭教育专家、心理咨询师，</w:t>
      </w:r>
      <w:r>
        <w:rPr>
          <w:rFonts w:ascii="宋体" w:hAnsi="宋体" w:hint="eastAsia"/>
          <w:sz w:val="24"/>
        </w:rPr>
        <w:t>与</w:t>
      </w:r>
      <w:r w:rsidRPr="00FB1CA7">
        <w:rPr>
          <w:rFonts w:ascii="宋体" w:hAnsi="宋体" w:hint="eastAsia"/>
          <w:sz w:val="24"/>
        </w:rPr>
        <w:t>学校家庭教育骨干教师及教师学员</w:t>
      </w:r>
      <w:r>
        <w:rPr>
          <w:rFonts w:ascii="宋体" w:hAnsi="宋体" w:hint="eastAsia"/>
          <w:sz w:val="24"/>
        </w:rPr>
        <w:t>组成</w:t>
      </w:r>
      <w:r w:rsidRPr="00FB1CA7">
        <w:rPr>
          <w:rFonts w:ascii="宋体" w:hAnsi="宋体" w:hint="eastAsia"/>
          <w:sz w:val="24"/>
        </w:rPr>
        <w:t>导师团队，面向学生及家长服务。</w:t>
      </w:r>
      <w:r w:rsidRPr="00647AC7">
        <w:rPr>
          <w:rFonts w:ascii="宋体" w:hAnsi="宋体" w:hint="eastAsia"/>
          <w:sz w:val="24"/>
        </w:rPr>
        <w:t>加强学生宿舍内务管理，把内务工作做精致，以培养学生的工匠精神，形成学生良好的生活习惯。组织班主任、学校中层干部，学生会团委学生干部下宿舍，关心和指导住宿学生把内务工作做好，取得了明显效果。</w:t>
      </w:r>
    </w:p>
    <w:p w:rsidR="00092EDC" w:rsidRPr="00A943BC" w:rsidRDefault="00092EDC" w:rsidP="00A943BC">
      <w:pPr>
        <w:spacing w:line="360" w:lineRule="auto"/>
        <w:outlineLvl w:val="2"/>
        <w:rPr>
          <w:rFonts w:ascii="宋体" w:hAnsi="宋体"/>
          <w:b/>
          <w:sz w:val="24"/>
        </w:rPr>
      </w:pPr>
      <w:bookmarkStart w:id="53" w:name="_Toc513668585"/>
      <w:r w:rsidRPr="00A943BC">
        <w:rPr>
          <w:rFonts w:ascii="宋体" w:hAnsi="宋体" w:hint="eastAsia"/>
          <w:b/>
          <w:sz w:val="24"/>
        </w:rPr>
        <w:t>3.4.3 财务及后勤管理</w:t>
      </w:r>
      <w:bookmarkEnd w:id="53"/>
    </w:p>
    <w:p w:rsidR="00092EDC" w:rsidRDefault="00092EDC" w:rsidP="00092EDC">
      <w:pPr>
        <w:snapToGrid w:val="0"/>
        <w:spacing w:line="360" w:lineRule="auto"/>
        <w:ind w:firstLineChars="200" w:firstLine="480"/>
        <w:rPr>
          <w:rFonts w:ascii="宋体" w:hAnsi="宋体"/>
          <w:sz w:val="24"/>
        </w:rPr>
      </w:pPr>
      <w:r w:rsidRPr="00FB1CA7">
        <w:rPr>
          <w:rFonts w:ascii="宋体" w:hAnsi="宋体" w:hint="eastAsia"/>
          <w:sz w:val="24"/>
        </w:rPr>
        <w:lastRenderedPageBreak/>
        <w:t>开展全校资产自查工作，理清财产账目，确保账账相符、账物相符，接受了市教育局进行的资产管理工作审计。严格遵守学校《重大项目审批及运作制度》和《基本建设、维修及物资采购招投标管理制度》和专项建设工作条例，加强项目建设中的廉政建设，做好信息化项目建设；积极推进学校专项资金支付进度工作，全力按照要求完成学校专项支付比例。</w:t>
      </w:r>
    </w:p>
    <w:p w:rsidR="00092EDC" w:rsidRPr="00A943BC" w:rsidRDefault="00092EDC" w:rsidP="00A943BC">
      <w:pPr>
        <w:spacing w:line="360" w:lineRule="auto"/>
        <w:outlineLvl w:val="2"/>
        <w:rPr>
          <w:rFonts w:ascii="宋体" w:hAnsi="宋体"/>
          <w:b/>
          <w:sz w:val="24"/>
        </w:rPr>
      </w:pPr>
      <w:bookmarkStart w:id="54" w:name="_Toc513668586"/>
      <w:r w:rsidRPr="00A943BC">
        <w:rPr>
          <w:rFonts w:ascii="宋体" w:hAnsi="宋体" w:hint="eastAsia"/>
          <w:b/>
          <w:sz w:val="24"/>
        </w:rPr>
        <w:t>3.4.4安全管理</w:t>
      </w:r>
      <w:bookmarkEnd w:id="54"/>
    </w:p>
    <w:p w:rsidR="00092EDC" w:rsidRDefault="00092EDC" w:rsidP="00092EDC">
      <w:pPr>
        <w:snapToGrid w:val="0"/>
        <w:spacing w:line="360" w:lineRule="auto"/>
        <w:ind w:firstLineChars="200" w:firstLine="480"/>
        <w:rPr>
          <w:rFonts w:ascii="宋体" w:hAnsi="宋体"/>
          <w:sz w:val="24"/>
        </w:rPr>
      </w:pPr>
      <w:r w:rsidRPr="00FB1CA7">
        <w:rPr>
          <w:rFonts w:ascii="宋体" w:hAnsi="宋体" w:hint="eastAsia"/>
          <w:sz w:val="24"/>
        </w:rPr>
        <w:t>强化学校安全管理工作，经常性地对全体师生开展安全教育；开展医疗卫生、食品卫生安全的知识宣传，做好疾病防范、防控工作；加强治安防范工作、学校值班巡查力度和校园安全防护能力，及时与辖区派出所反映四个校区所在区域治安环境情况。积极联动地域管理部门，锲而不舍地寻求解决天河校区前道路两侧车辆乱停乱放、堵塞交通的老大难问题。</w:t>
      </w:r>
    </w:p>
    <w:p w:rsidR="008D703C" w:rsidRPr="00A943BC" w:rsidRDefault="008D703C" w:rsidP="00A943BC">
      <w:pPr>
        <w:spacing w:line="360" w:lineRule="auto"/>
        <w:outlineLvl w:val="1"/>
        <w:rPr>
          <w:rFonts w:ascii="宋体" w:hAnsi="Times New Roman" w:cs="宋体"/>
          <w:b/>
          <w:color w:val="000000"/>
          <w:kern w:val="0"/>
          <w:sz w:val="24"/>
        </w:rPr>
      </w:pPr>
      <w:bookmarkStart w:id="55" w:name="_Toc513668587"/>
      <w:r w:rsidRPr="00A943BC">
        <w:rPr>
          <w:rFonts w:ascii="宋体" w:hAnsi="宋体" w:cs="宋体"/>
          <w:b/>
          <w:color w:val="000000"/>
          <w:kern w:val="0"/>
          <w:sz w:val="24"/>
        </w:rPr>
        <w:t xml:space="preserve">3.5 </w:t>
      </w:r>
      <w:r w:rsidRPr="00A943BC">
        <w:rPr>
          <w:rFonts w:ascii="宋体" w:hAnsi="宋体" w:cs="宋体" w:hint="eastAsia"/>
          <w:b/>
          <w:color w:val="000000"/>
          <w:kern w:val="0"/>
          <w:sz w:val="24"/>
        </w:rPr>
        <w:t>德育工作情况</w:t>
      </w:r>
      <w:bookmarkEnd w:id="55"/>
    </w:p>
    <w:p w:rsidR="008D703C" w:rsidRPr="00A943BC" w:rsidRDefault="008D703C" w:rsidP="00A943BC">
      <w:pPr>
        <w:spacing w:line="360" w:lineRule="auto"/>
        <w:outlineLvl w:val="2"/>
        <w:rPr>
          <w:rFonts w:ascii="宋体" w:hAnsi="宋体"/>
          <w:b/>
          <w:sz w:val="24"/>
        </w:rPr>
      </w:pPr>
      <w:bookmarkStart w:id="56" w:name="_Toc513668588"/>
      <w:r w:rsidRPr="00A943BC">
        <w:rPr>
          <w:rFonts w:ascii="宋体" w:hAnsi="宋体"/>
          <w:b/>
          <w:sz w:val="24"/>
        </w:rPr>
        <w:t>3.5.1</w:t>
      </w:r>
      <w:r w:rsidRPr="00A943BC">
        <w:rPr>
          <w:rFonts w:ascii="宋体" w:hAnsi="宋体" w:hint="eastAsia"/>
          <w:b/>
          <w:sz w:val="24"/>
        </w:rPr>
        <w:t>德育课实施情况</w:t>
      </w:r>
      <w:bookmarkEnd w:id="56"/>
    </w:p>
    <w:p w:rsidR="008D703C" w:rsidRDefault="008D703C" w:rsidP="008D703C">
      <w:pPr>
        <w:spacing w:line="500" w:lineRule="exact"/>
        <w:ind w:firstLineChars="200" w:firstLine="480"/>
        <w:rPr>
          <w:rFonts w:ascii="宋体"/>
          <w:sz w:val="24"/>
        </w:rPr>
      </w:pPr>
      <w:r>
        <w:rPr>
          <w:rFonts w:ascii="宋体" w:hAnsi="宋体" w:hint="eastAsia"/>
          <w:sz w:val="24"/>
        </w:rPr>
        <w:t>我校的德育课严格按照教育部颁布的《中等职业学校德育课课程教学大纲》开设课程，并结合学校德育工作、学生社会实践、专业学习、顶岗实习实施专题教育。</w:t>
      </w:r>
    </w:p>
    <w:p w:rsidR="008D703C" w:rsidRDefault="008D703C" w:rsidP="008D703C">
      <w:pPr>
        <w:spacing w:line="500" w:lineRule="exact"/>
        <w:ind w:firstLineChars="200" w:firstLine="480"/>
        <w:jc w:val="center"/>
        <w:rPr>
          <w:rFonts w:ascii="楷体" w:eastAsia="楷体" w:hAnsi="楷体"/>
          <w:bCs/>
          <w:color w:val="000000"/>
          <w:sz w:val="24"/>
        </w:rPr>
      </w:pPr>
      <w:r>
        <w:rPr>
          <w:rFonts w:ascii="楷体" w:eastAsia="楷体" w:hAnsi="楷体" w:hint="eastAsia"/>
          <w:bCs/>
          <w:color w:val="000000"/>
          <w:sz w:val="24"/>
        </w:rPr>
        <w:t>表</w:t>
      </w:r>
      <w:r>
        <w:rPr>
          <w:rFonts w:ascii="楷体" w:eastAsia="楷体" w:hAnsi="楷体"/>
          <w:bCs/>
          <w:color w:val="000000"/>
          <w:sz w:val="24"/>
        </w:rPr>
        <w:t xml:space="preserve">3-11 </w:t>
      </w:r>
      <w:r>
        <w:rPr>
          <w:rFonts w:ascii="楷体" w:eastAsia="楷体" w:hAnsi="楷体" w:hint="eastAsia"/>
          <w:bCs/>
          <w:color w:val="000000"/>
          <w:sz w:val="24"/>
        </w:rPr>
        <w:t>我校德育课实施情况列表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559"/>
        <w:gridCol w:w="3827"/>
        <w:gridCol w:w="1610"/>
      </w:tblGrid>
      <w:tr w:rsidR="008D703C" w:rsidTr="00E51ED1">
        <w:tc>
          <w:tcPr>
            <w:tcW w:w="1526" w:type="dxa"/>
            <w:shd w:val="clear" w:color="auto" w:fill="8DB3E2" w:themeFill="text2" w:themeFillTint="66"/>
          </w:tcPr>
          <w:p w:rsidR="008D703C" w:rsidRPr="008D610F" w:rsidRDefault="008D703C" w:rsidP="00AD67AA">
            <w:pPr>
              <w:autoSpaceDE w:val="0"/>
              <w:autoSpaceDN w:val="0"/>
              <w:spacing w:before="100" w:after="100"/>
              <w:jc w:val="center"/>
              <w:rPr>
                <w:rFonts w:ascii="宋体" w:hAnsi="Times New Roman"/>
                <w:b/>
                <w:szCs w:val="21"/>
                <w:lang w:val="zh-CN"/>
              </w:rPr>
            </w:pPr>
            <w:r w:rsidRPr="008D610F">
              <w:rPr>
                <w:rFonts w:ascii="宋体" w:hAnsi="宋体" w:hint="eastAsia"/>
                <w:b/>
                <w:szCs w:val="21"/>
                <w:lang w:val="zh-CN"/>
              </w:rPr>
              <w:t>年级</w:t>
            </w:r>
          </w:p>
        </w:tc>
        <w:tc>
          <w:tcPr>
            <w:tcW w:w="1559" w:type="dxa"/>
            <w:shd w:val="clear" w:color="auto" w:fill="8DB3E2" w:themeFill="text2" w:themeFillTint="66"/>
          </w:tcPr>
          <w:p w:rsidR="008D703C" w:rsidRPr="008D610F" w:rsidRDefault="008D703C" w:rsidP="00AD67AA">
            <w:pPr>
              <w:autoSpaceDE w:val="0"/>
              <w:autoSpaceDN w:val="0"/>
              <w:spacing w:before="100" w:after="100"/>
              <w:jc w:val="center"/>
              <w:rPr>
                <w:rFonts w:ascii="宋体" w:hAnsi="Times New Roman"/>
                <w:b/>
                <w:szCs w:val="21"/>
                <w:lang w:val="zh-CN"/>
              </w:rPr>
            </w:pPr>
            <w:r w:rsidRPr="008D610F">
              <w:rPr>
                <w:rFonts w:ascii="宋体" w:hAnsi="宋体" w:hint="eastAsia"/>
                <w:b/>
                <w:szCs w:val="21"/>
                <w:lang w:val="zh-CN"/>
              </w:rPr>
              <w:t>学期</w:t>
            </w:r>
          </w:p>
        </w:tc>
        <w:tc>
          <w:tcPr>
            <w:tcW w:w="3827" w:type="dxa"/>
            <w:shd w:val="clear" w:color="auto" w:fill="8DB3E2" w:themeFill="text2" w:themeFillTint="66"/>
          </w:tcPr>
          <w:p w:rsidR="008D703C" w:rsidRPr="008D610F" w:rsidRDefault="008D703C" w:rsidP="00AD67AA">
            <w:pPr>
              <w:autoSpaceDE w:val="0"/>
              <w:autoSpaceDN w:val="0"/>
              <w:spacing w:before="100" w:after="100"/>
              <w:jc w:val="center"/>
              <w:rPr>
                <w:rFonts w:ascii="宋体" w:hAnsi="Times New Roman"/>
                <w:b/>
                <w:szCs w:val="21"/>
                <w:lang w:val="zh-CN"/>
              </w:rPr>
            </w:pPr>
            <w:r w:rsidRPr="008D610F">
              <w:rPr>
                <w:rFonts w:ascii="宋体" w:hAnsi="宋体" w:hint="eastAsia"/>
                <w:b/>
                <w:szCs w:val="21"/>
                <w:lang w:val="zh-CN"/>
              </w:rPr>
              <w:t>课程</w:t>
            </w:r>
          </w:p>
        </w:tc>
        <w:tc>
          <w:tcPr>
            <w:tcW w:w="1610" w:type="dxa"/>
            <w:shd w:val="clear" w:color="auto" w:fill="8DB3E2" w:themeFill="text2" w:themeFillTint="66"/>
          </w:tcPr>
          <w:p w:rsidR="008D703C" w:rsidRPr="008D610F" w:rsidRDefault="008D703C" w:rsidP="00AD67AA">
            <w:pPr>
              <w:autoSpaceDE w:val="0"/>
              <w:autoSpaceDN w:val="0"/>
              <w:spacing w:before="100" w:after="100"/>
              <w:jc w:val="center"/>
              <w:rPr>
                <w:rFonts w:ascii="宋体" w:hAnsi="Times New Roman"/>
                <w:b/>
                <w:szCs w:val="21"/>
                <w:lang w:val="zh-CN"/>
              </w:rPr>
            </w:pPr>
            <w:r w:rsidRPr="008D610F">
              <w:rPr>
                <w:rFonts w:ascii="宋体" w:hAnsi="宋体" w:hint="eastAsia"/>
                <w:b/>
                <w:szCs w:val="21"/>
                <w:lang w:val="zh-CN"/>
              </w:rPr>
              <w:t>学时</w:t>
            </w:r>
          </w:p>
        </w:tc>
      </w:tr>
      <w:tr w:rsidR="008D703C" w:rsidTr="00AD67AA">
        <w:tc>
          <w:tcPr>
            <w:tcW w:w="1526" w:type="dxa"/>
            <w:vMerge w:val="restart"/>
            <w:vAlign w:val="center"/>
          </w:tcPr>
          <w:p w:rsidR="008D703C" w:rsidRDefault="008D703C" w:rsidP="00AD67AA">
            <w:pPr>
              <w:autoSpaceDE w:val="0"/>
              <w:autoSpaceDN w:val="0"/>
              <w:spacing w:before="100" w:after="100"/>
              <w:jc w:val="center"/>
              <w:rPr>
                <w:rFonts w:ascii="宋体" w:hAnsi="Times New Roman"/>
                <w:szCs w:val="21"/>
                <w:lang w:val="zh-CN"/>
              </w:rPr>
            </w:pPr>
            <w:r>
              <w:rPr>
                <w:rFonts w:ascii="宋体" w:hAnsi="宋体" w:hint="eastAsia"/>
                <w:szCs w:val="21"/>
                <w:lang w:val="zh-CN"/>
              </w:rPr>
              <w:t>一年级</w:t>
            </w:r>
          </w:p>
        </w:tc>
        <w:tc>
          <w:tcPr>
            <w:tcW w:w="1559" w:type="dxa"/>
            <w:vAlign w:val="center"/>
          </w:tcPr>
          <w:p w:rsidR="008D703C" w:rsidRDefault="008D703C" w:rsidP="00AD67AA">
            <w:pPr>
              <w:autoSpaceDE w:val="0"/>
              <w:autoSpaceDN w:val="0"/>
              <w:spacing w:before="100" w:after="100"/>
              <w:jc w:val="center"/>
              <w:rPr>
                <w:rFonts w:ascii="宋体" w:hAnsi="Times New Roman"/>
                <w:szCs w:val="21"/>
                <w:lang w:val="zh-CN"/>
              </w:rPr>
            </w:pPr>
            <w:r>
              <w:rPr>
                <w:rFonts w:ascii="宋体" w:hAnsi="宋体" w:hint="eastAsia"/>
                <w:szCs w:val="21"/>
                <w:lang w:val="zh-CN"/>
              </w:rPr>
              <w:t>第一学期</w:t>
            </w:r>
          </w:p>
        </w:tc>
        <w:tc>
          <w:tcPr>
            <w:tcW w:w="3827" w:type="dxa"/>
            <w:vAlign w:val="center"/>
          </w:tcPr>
          <w:p w:rsidR="008D703C" w:rsidRDefault="008D703C" w:rsidP="00AD67AA">
            <w:pPr>
              <w:autoSpaceDE w:val="0"/>
              <w:autoSpaceDN w:val="0"/>
              <w:spacing w:before="100" w:after="100"/>
              <w:jc w:val="left"/>
              <w:rPr>
                <w:rFonts w:ascii="宋体" w:hAnsi="Times New Roman"/>
                <w:szCs w:val="21"/>
                <w:lang w:val="zh-CN"/>
              </w:rPr>
            </w:pPr>
            <w:r>
              <w:rPr>
                <w:rFonts w:ascii="宋体" w:hAnsi="宋体" w:hint="eastAsia"/>
                <w:szCs w:val="21"/>
                <w:lang w:val="zh-CN"/>
              </w:rPr>
              <w:t>职业生涯规划；心理健康</w:t>
            </w:r>
          </w:p>
        </w:tc>
        <w:tc>
          <w:tcPr>
            <w:tcW w:w="1610" w:type="dxa"/>
            <w:vAlign w:val="center"/>
          </w:tcPr>
          <w:p w:rsidR="008D703C" w:rsidRDefault="008D703C" w:rsidP="00AD67AA">
            <w:pPr>
              <w:autoSpaceDE w:val="0"/>
              <w:autoSpaceDN w:val="0"/>
              <w:spacing w:before="100" w:after="100"/>
              <w:jc w:val="center"/>
              <w:rPr>
                <w:rFonts w:ascii="宋体" w:hAnsi="Times New Roman"/>
                <w:szCs w:val="21"/>
                <w:lang w:val="zh-CN"/>
              </w:rPr>
            </w:pPr>
            <w:r>
              <w:rPr>
                <w:rFonts w:ascii="宋体" w:hAnsi="宋体"/>
                <w:szCs w:val="21"/>
                <w:lang w:val="zh-CN"/>
              </w:rPr>
              <w:t>32</w:t>
            </w:r>
            <w:r w:rsidR="00260DB3">
              <w:rPr>
                <w:rFonts w:ascii="宋体" w:hAnsi="宋体" w:hint="eastAsia"/>
                <w:szCs w:val="21"/>
                <w:lang w:val="zh-CN"/>
              </w:rPr>
              <w:t>-</w:t>
            </w:r>
            <w:r>
              <w:rPr>
                <w:rFonts w:ascii="宋体" w:hAnsi="宋体"/>
                <w:szCs w:val="21"/>
                <w:lang w:val="zh-CN"/>
              </w:rPr>
              <w:t>36</w:t>
            </w:r>
            <w:r>
              <w:rPr>
                <w:rFonts w:ascii="宋体" w:hAnsi="宋体" w:hint="eastAsia"/>
                <w:szCs w:val="21"/>
                <w:lang w:val="zh-CN"/>
              </w:rPr>
              <w:t>；</w:t>
            </w:r>
            <w:r>
              <w:rPr>
                <w:rFonts w:ascii="宋体" w:hAnsi="宋体"/>
                <w:szCs w:val="21"/>
                <w:lang w:val="zh-CN"/>
              </w:rPr>
              <w:t>16</w:t>
            </w:r>
          </w:p>
        </w:tc>
      </w:tr>
      <w:tr w:rsidR="008D703C" w:rsidTr="00AD67AA">
        <w:tc>
          <w:tcPr>
            <w:tcW w:w="1526" w:type="dxa"/>
            <w:vMerge/>
            <w:vAlign w:val="center"/>
          </w:tcPr>
          <w:p w:rsidR="008D703C" w:rsidRDefault="008D703C" w:rsidP="00AD67AA">
            <w:pPr>
              <w:autoSpaceDE w:val="0"/>
              <w:autoSpaceDN w:val="0"/>
              <w:spacing w:before="100" w:after="100"/>
              <w:jc w:val="center"/>
              <w:rPr>
                <w:rFonts w:ascii="宋体" w:hAnsi="Times New Roman"/>
                <w:szCs w:val="21"/>
                <w:lang w:val="zh-CN"/>
              </w:rPr>
            </w:pPr>
          </w:p>
        </w:tc>
        <w:tc>
          <w:tcPr>
            <w:tcW w:w="1559" w:type="dxa"/>
            <w:vAlign w:val="center"/>
          </w:tcPr>
          <w:p w:rsidR="008D703C" w:rsidRDefault="008D703C" w:rsidP="00AD67AA">
            <w:pPr>
              <w:autoSpaceDE w:val="0"/>
              <w:autoSpaceDN w:val="0"/>
              <w:spacing w:before="100" w:after="100"/>
              <w:jc w:val="center"/>
              <w:rPr>
                <w:rFonts w:ascii="宋体" w:hAnsi="Times New Roman"/>
                <w:szCs w:val="21"/>
                <w:lang w:val="zh-CN"/>
              </w:rPr>
            </w:pPr>
            <w:r>
              <w:rPr>
                <w:rFonts w:ascii="宋体" w:hAnsi="宋体" w:hint="eastAsia"/>
                <w:szCs w:val="21"/>
                <w:lang w:val="zh-CN"/>
              </w:rPr>
              <w:t>第二学期</w:t>
            </w:r>
          </w:p>
        </w:tc>
        <w:tc>
          <w:tcPr>
            <w:tcW w:w="3827" w:type="dxa"/>
            <w:vAlign w:val="center"/>
          </w:tcPr>
          <w:p w:rsidR="008D703C" w:rsidRDefault="008D703C" w:rsidP="00AD67AA">
            <w:pPr>
              <w:autoSpaceDE w:val="0"/>
              <w:autoSpaceDN w:val="0"/>
              <w:spacing w:before="100" w:after="100"/>
              <w:jc w:val="left"/>
              <w:rPr>
                <w:rFonts w:ascii="宋体" w:hAnsi="Times New Roman"/>
                <w:szCs w:val="21"/>
                <w:lang w:val="zh-CN"/>
              </w:rPr>
            </w:pPr>
            <w:r>
              <w:rPr>
                <w:rFonts w:ascii="宋体" w:hAnsi="宋体" w:hint="eastAsia"/>
                <w:szCs w:val="21"/>
                <w:lang w:val="zh-CN"/>
              </w:rPr>
              <w:t>职业道德与法律；心理健康</w:t>
            </w:r>
          </w:p>
        </w:tc>
        <w:tc>
          <w:tcPr>
            <w:tcW w:w="1610" w:type="dxa"/>
            <w:vAlign w:val="center"/>
          </w:tcPr>
          <w:p w:rsidR="008D703C" w:rsidRDefault="008D703C" w:rsidP="00AD67AA">
            <w:pPr>
              <w:autoSpaceDE w:val="0"/>
              <w:autoSpaceDN w:val="0"/>
              <w:spacing w:before="100" w:after="100"/>
              <w:jc w:val="center"/>
              <w:rPr>
                <w:rFonts w:ascii="宋体" w:hAnsi="Times New Roman"/>
                <w:szCs w:val="21"/>
                <w:lang w:val="zh-CN"/>
              </w:rPr>
            </w:pPr>
            <w:r>
              <w:rPr>
                <w:rFonts w:ascii="宋体" w:hAnsi="宋体"/>
                <w:szCs w:val="21"/>
                <w:lang w:val="zh-CN"/>
              </w:rPr>
              <w:t>32</w:t>
            </w:r>
            <w:r w:rsidR="00260DB3">
              <w:rPr>
                <w:rFonts w:ascii="宋体" w:hAnsi="宋体" w:hint="eastAsia"/>
                <w:szCs w:val="21"/>
                <w:lang w:val="zh-CN"/>
              </w:rPr>
              <w:t>-</w:t>
            </w:r>
            <w:r>
              <w:rPr>
                <w:rFonts w:ascii="宋体" w:hAnsi="宋体"/>
                <w:szCs w:val="21"/>
                <w:lang w:val="zh-CN"/>
              </w:rPr>
              <w:t>36</w:t>
            </w:r>
            <w:r>
              <w:rPr>
                <w:rFonts w:ascii="宋体" w:hAnsi="宋体" w:hint="eastAsia"/>
                <w:szCs w:val="21"/>
                <w:lang w:val="zh-CN"/>
              </w:rPr>
              <w:t>；</w:t>
            </w:r>
            <w:r>
              <w:rPr>
                <w:rFonts w:ascii="宋体" w:hAnsi="宋体"/>
                <w:szCs w:val="21"/>
                <w:lang w:val="zh-CN"/>
              </w:rPr>
              <w:t>18</w:t>
            </w:r>
          </w:p>
        </w:tc>
      </w:tr>
      <w:tr w:rsidR="008D703C" w:rsidTr="00AD67AA">
        <w:tc>
          <w:tcPr>
            <w:tcW w:w="1526" w:type="dxa"/>
            <w:vMerge w:val="restart"/>
            <w:shd w:val="clear" w:color="auto" w:fill="B8CCE4"/>
            <w:vAlign w:val="center"/>
          </w:tcPr>
          <w:p w:rsidR="008D703C" w:rsidRDefault="008D703C" w:rsidP="00AD67AA">
            <w:pPr>
              <w:autoSpaceDE w:val="0"/>
              <w:autoSpaceDN w:val="0"/>
              <w:spacing w:before="100" w:after="100"/>
              <w:jc w:val="center"/>
              <w:rPr>
                <w:rFonts w:ascii="宋体" w:hAnsi="Times New Roman"/>
                <w:szCs w:val="21"/>
                <w:lang w:val="zh-CN"/>
              </w:rPr>
            </w:pPr>
            <w:r>
              <w:rPr>
                <w:rFonts w:ascii="宋体" w:hAnsi="宋体" w:hint="eastAsia"/>
                <w:szCs w:val="21"/>
                <w:lang w:val="zh-CN"/>
              </w:rPr>
              <w:t>二年级</w:t>
            </w:r>
          </w:p>
        </w:tc>
        <w:tc>
          <w:tcPr>
            <w:tcW w:w="1559" w:type="dxa"/>
            <w:shd w:val="clear" w:color="auto" w:fill="B8CCE4"/>
            <w:vAlign w:val="center"/>
          </w:tcPr>
          <w:p w:rsidR="008D703C" w:rsidRDefault="008D703C" w:rsidP="00AD67AA">
            <w:pPr>
              <w:autoSpaceDE w:val="0"/>
              <w:autoSpaceDN w:val="0"/>
              <w:spacing w:before="100" w:after="100"/>
              <w:jc w:val="center"/>
              <w:rPr>
                <w:rFonts w:ascii="宋体" w:hAnsi="Times New Roman"/>
                <w:szCs w:val="21"/>
                <w:lang w:val="zh-CN"/>
              </w:rPr>
            </w:pPr>
            <w:r>
              <w:rPr>
                <w:rFonts w:ascii="宋体" w:hAnsi="宋体" w:hint="eastAsia"/>
                <w:szCs w:val="21"/>
                <w:lang w:val="zh-CN"/>
              </w:rPr>
              <w:t>第三学期</w:t>
            </w:r>
          </w:p>
        </w:tc>
        <w:tc>
          <w:tcPr>
            <w:tcW w:w="3827" w:type="dxa"/>
            <w:shd w:val="clear" w:color="auto" w:fill="B8CCE4"/>
            <w:vAlign w:val="center"/>
          </w:tcPr>
          <w:p w:rsidR="008D703C" w:rsidRDefault="008D703C" w:rsidP="00AD67AA">
            <w:pPr>
              <w:autoSpaceDE w:val="0"/>
              <w:autoSpaceDN w:val="0"/>
              <w:spacing w:before="100" w:after="100"/>
              <w:jc w:val="left"/>
              <w:rPr>
                <w:rFonts w:ascii="宋体" w:hAnsi="Times New Roman"/>
                <w:szCs w:val="21"/>
                <w:lang w:val="zh-CN"/>
              </w:rPr>
            </w:pPr>
            <w:r>
              <w:rPr>
                <w:rFonts w:ascii="宋体" w:hAnsi="宋体" w:hint="eastAsia"/>
                <w:szCs w:val="21"/>
                <w:lang w:val="zh-CN"/>
              </w:rPr>
              <w:t>经济政治与社会</w:t>
            </w:r>
          </w:p>
        </w:tc>
        <w:tc>
          <w:tcPr>
            <w:tcW w:w="1610" w:type="dxa"/>
            <w:shd w:val="clear" w:color="auto" w:fill="B8CCE4"/>
            <w:vAlign w:val="center"/>
          </w:tcPr>
          <w:p w:rsidR="008D703C" w:rsidRDefault="008D703C" w:rsidP="00AD67AA">
            <w:pPr>
              <w:autoSpaceDE w:val="0"/>
              <w:autoSpaceDN w:val="0"/>
              <w:spacing w:before="100" w:after="100"/>
              <w:jc w:val="center"/>
              <w:rPr>
                <w:rFonts w:ascii="宋体" w:hAnsi="Times New Roman"/>
                <w:szCs w:val="21"/>
                <w:lang w:val="zh-CN"/>
              </w:rPr>
            </w:pPr>
            <w:r>
              <w:rPr>
                <w:rFonts w:ascii="宋体" w:hAnsi="宋体"/>
                <w:szCs w:val="21"/>
                <w:lang w:val="zh-CN"/>
              </w:rPr>
              <w:t>32</w:t>
            </w:r>
            <w:r w:rsidR="00260DB3">
              <w:rPr>
                <w:rFonts w:ascii="宋体" w:hAnsi="宋体" w:hint="eastAsia"/>
                <w:szCs w:val="21"/>
                <w:lang w:val="zh-CN"/>
              </w:rPr>
              <w:t>-</w:t>
            </w:r>
            <w:r>
              <w:rPr>
                <w:rFonts w:ascii="宋体" w:hAnsi="宋体"/>
                <w:szCs w:val="21"/>
                <w:lang w:val="zh-CN"/>
              </w:rPr>
              <w:t>36</w:t>
            </w:r>
          </w:p>
        </w:tc>
      </w:tr>
      <w:tr w:rsidR="008D703C" w:rsidTr="00AD67AA">
        <w:tc>
          <w:tcPr>
            <w:tcW w:w="1526" w:type="dxa"/>
            <w:vMerge/>
            <w:shd w:val="clear" w:color="auto" w:fill="B8CCE4"/>
            <w:vAlign w:val="center"/>
          </w:tcPr>
          <w:p w:rsidR="008D703C" w:rsidRDefault="008D703C" w:rsidP="00AD67AA">
            <w:pPr>
              <w:autoSpaceDE w:val="0"/>
              <w:autoSpaceDN w:val="0"/>
              <w:spacing w:before="100" w:after="100"/>
              <w:jc w:val="center"/>
              <w:rPr>
                <w:rFonts w:ascii="宋体" w:hAnsi="Times New Roman"/>
                <w:szCs w:val="21"/>
                <w:lang w:val="zh-CN"/>
              </w:rPr>
            </w:pPr>
          </w:p>
        </w:tc>
        <w:tc>
          <w:tcPr>
            <w:tcW w:w="1559" w:type="dxa"/>
            <w:shd w:val="clear" w:color="auto" w:fill="B8CCE4"/>
            <w:vAlign w:val="center"/>
          </w:tcPr>
          <w:p w:rsidR="008D703C" w:rsidRDefault="008D703C" w:rsidP="00AD67AA">
            <w:pPr>
              <w:autoSpaceDE w:val="0"/>
              <w:autoSpaceDN w:val="0"/>
              <w:spacing w:before="100" w:after="100"/>
              <w:jc w:val="center"/>
              <w:rPr>
                <w:rFonts w:ascii="宋体" w:hAnsi="Times New Roman"/>
                <w:szCs w:val="21"/>
                <w:lang w:val="zh-CN"/>
              </w:rPr>
            </w:pPr>
            <w:r>
              <w:rPr>
                <w:rFonts w:ascii="宋体" w:hAnsi="宋体" w:hint="eastAsia"/>
                <w:szCs w:val="21"/>
                <w:lang w:val="zh-CN"/>
              </w:rPr>
              <w:t>第四学期</w:t>
            </w:r>
          </w:p>
        </w:tc>
        <w:tc>
          <w:tcPr>
            <w:tcW w:w="3827" w:type="dxa"/>
            <w:shd w:val="clear" w:color="auto" w:fill="B8CCE4"/>
            <w:vAlign w:val="center"/>
          </w:tcPr>
          <w:p w:rsidR="008D703C" w:rsidRDefault="008D703C" w:rsidP="00AD67AA">
            <w:pPr>
              <w:autoSpaceDE w:val="0"/>
              <w:autoSpaceDN w:val="0"/>
              <w:spacing w:before="100" w:after="100"/>
              <w:jc w:val="left"/>
              <w:rPr>
                <w:rFonts w:ascii="宋体" w:hAnsi="Times New Roman"/>
                <w:szCs w:val="21"/>
                <w:lang w:val="zh-CN"/>
              </w:rPr>
            </w:pPr>
            <w:r>
              <w:rPr>
                <w:rFonts w:ascii="宋体" w:hAnsi="宋体" w:hint="eastAsia"/>
                <w:szCs w:val="21"/>
                <w:lang w:val="zh-CN"/>
              </w:rPr>
              <w:t>哲学与人生</w:t>
            </w:r>
          </w:p>
        </w:tc>
        <w:tc>
          <w:tcPr>
            <w:tcW w:w="1610" w:type="dxa"/>
            <w:shd w:val="clear" w:color="auto" w:fill="B8CCE4"/>
            <w:vAlign w:val="center"/>
          </w:tcPr>
          <w:p w:rsidR="008D703C" w:rsidRDefault="008D703C" w:rsidP="00AD67AA">
            <w:pPr>
              <w:autoSpaceDE w:val="0"/>
              <w:autoSpaceDN w:val="0"/>
              <w:spacing w:before="100" w:after="100"/>
              <w:jc w:val="center"/>
              <w:rPr>
                <w:rFonts w:ascii="宋体" w:hAnsi="Times New Roman"/>
                <w:szCs w:val="21"/>
                <w:lang w:val="zh-CN"/>
              </w:rPr>
            </w:pPr>
            <w:r>
              <w:rPr>
                <w:rFonts w:ascii="宋体" w:hAnsi="宋体"/>
                <w:szCs w:val="21"/>
                <w:lang w:val="zh-CN"/>
              </w:rPr>
              <w:t>32</w:t>
            </w:r>
            <w:r w:rsidR="00260DB3">
              <w:rPr>
                <w:rFonts w:ascii="宋体" w:hAnsi="宋体" w:hint="eastAsia"/>
                <w:szCs w:val="21"/>
                <w:lang w:val="zh-CN"/>
              </w:rPr>
              <w:t>-</w:t>
            </w:r>
            <w:r>
              <w:rPr>
                <w:rFonts w:ascii="宋体" w:hAnsi="宋体"/>
                <w:szCs w:val="21"/>
                <w:lang w:val="zh-CN"/>
              </w:rPr>
              <w:t>36</w:t>
            </w:r>
          </w:p>
        </w:tc>
      </w:tr>
      <w:tr w:rsidR="008D703C" w:rsidTr="00AD67AA">
        <w:tc>
          <w:tcPr>
            <w:tcW w:w="1526" w:type="dxa"/>
            <w:vAlign w:val="center"/>
          </w:tcPr>
          <w:p w:rsidR="008D703C" w:rsidRDefault="008D703C" w:rsidP="00AD67AA">
            <w:pPr>
              <w:autoSpaceDE w:val="0"/>
              <w:autoSpaceDN w:val="0"/>
              <w:spacing w:before="100" w:after="100"/>
              <w:jc w:val="center"/>
              <w:rPr>
                <w:rFonts w:ascii="宋体" w:hAnsi="Times New Roman"/>
                <w:szCs w:val="21"/>
                <w:lang w:val="zh-CN"/>
              </w:rPr>
            </w:pPr>
            <w:r>
              <w:rPr>
                <w:rFonts w:ascii="宋体" w:hAnsi="宋体" w:hint="eastAsia"/>
                <w:szCs w:val="21"/>
                <w:lang w:val="zh-CN"/>
              </w:rPr>
              <w:t>一、二年级</w:t>
            </w:r>
          </w:p>
        </w:tc>
        <w:tc>
          <w:tcPr>
            <w:tcW w:w="1559" w:type="dxa"/>
            <w:vAlign w:val="center"/>
          </w:tcPr>
          <w:p w:rsidR="008D703C" w:rsidRDefault="008D703C" w:rsidP="00AD67AA">
            <w:pPr>
              <w:autoSpaceDE w:val="0"/>
              <w:autoSpaceDN w:val="0"/>
              <w:spacing w:before="100" w:after="100"/>
              <w:jc w:val="center"/>
              <w:rPr>
                <w:rFonts w:ascii="宋体" w:hAnsi="Times New Roman"/>
                <w:szCs w:val="21"/>
                <w:lang w:val="zh-CN"/>
              </w:rPr>
            </w:pPr>
            <w:r>
              <w:rPr>
                <w:rFonts w:ascii="宋体" w:hAnsi="宋体" w:hint="eastAsia"/>
                <w:szCs w:val="21"/>
                <w:lang w:val="zh-CN"/>
              </w:rPr>
              <w:t>第一至第四学期</w:t>
            </w:r>
          </w:p>
        </w:tc>
        <w:tc>
          <w:tcPr>
            <w:tcW w:w="3827" w:type="dxa"/>
            <w:vAlign w:val="center"/>
          </w:tcPr>
          <w:p w:rsidR="008D703C" w:rsidRDefault="008D703C" w:rsidP="00AD67AA">
            <w:pPr>
              <w:autoSpaceDE w:val="0"/>
              <w:autoSpaceDN w:val="0"/>
              <w:spacing w:before="100" w:after="100"/>
              <w:jc w:val="left"/>
              <w:rPr>
                <w:rFonts w:ascii="宋体" w:hAnsi="Times New Roman"/>
                <w:szCs w:val="21"/>
                <w:lang w:val="zh-CN"/>
              </w:rPr>
            </w:pPr>
            <w:r>
              <w:rPr>
                <w:rFonts w:ascii="Verdana,??" w:hAnsi="Verdana,??" w:cs="宋体" w:hint="eastAsia"/>
                <w:color w:val="000000"/>
                <w:kern w:val="0"/>
                <w:szCs w:val="21"/>
              </w:rPr>
              <w:t>时政教育、法治教育、预防艾滋病教育、毒品预防教育、环境教育、廉洁教育、安全教育等专题教育课。</w:t>
            </w:r>
          </w:p>
        </w:tc>
        <w:tc>
          <w:tcPr>
            <w:tcW w:w="1610" w:type="dxa"/>
            <w:vAlign w:val="center"/>
          </w:tcPr>
          <w:p w:rsidR="008D703C" w:rsidRDefault="008D703C" w:rsidP="00AD67AA">
            <w:pPr>
              <w:autoSpaceDE w:val="0"/>
              <w:autoSpaceDN w:val="0"/>
              <w:spacing w:before="100" w:after="100"/>
              <w:jc w:val="center"/>
              <w:rPr>
                <w:rFonts w:ascii="宋体" w:hAnsi="Times New Roman"/>
                <w:szCs w:val="21"/>
                <w:lang w:val="zh-CN"/>
              </w:rPr>
            </w:pPr>
            <w:r>
              <w:rPr>
                <w:rFonts w:ascii="宋体" w:hAnsi="宋体"/>
                <w:szCs w:val="21"/>
                <w:lang w:val="zh-CN"/>
              </w:rPr>
              <w:t>30</w:t>
            </w:r>
          </w:p>
        </w:tc>
      </w:tr>
    </w:tbl>
    <w:p w:rsidR="008D703C" w:rsidRDefault="008D703C" w:rsidP="0086331F">
      <w:pPr>
        <w:snapToGrid w:val="0"/>
        <w:spacing w:beforeLines="50" w:before="180" w:line="360" w:lineRule="auto"/>
        <w:rPr>
          <w:rFonts w:ascii="楷体" w:eastAsia="楷体" w:hAnsi="楷体" w:cs="宋体"/>
          <w:bCs/>
          <w:kern w:val="0"/>
          <w:sz w:val="24"/>
        </w:rPr>
      </w:pPr>
      <w:r>
        <w:rPr>
          <w:rFonts w:ascii="楷体" w:eastAsia="楷体" w:hAnsi="楷体" w:cs="宋体" w:hint="eastAsia"/>
          <w:bCs/>
          <w:kern w:val="0"/>
          <w:sz w:val="24"/>
        </w:rPr>
        <w:t>案例</w:t>
      </w:r>
      <w:r w:rsidR="004B543A">
        <w:rPr>
          <w:rFonts w:ascii="楷体" w:eastAsia="楷体" w:hAnsi="楷体" w:cs="宋体" w:hint="eastAsia"/>
          <w:bCs/>
          <w:kern w:val="0"/>
          <w:sz w:val="24"/>
        </w:rPr>
        <w:t>9</w:t>
      </w:r>
      <w:r w:rsidR="004B543A">
        <w:rPr>
          <w:rFonts w:ascii="楷体" w:eastAsia="楷体" w:hAnsi="楷体" w:cs="宋体"/>
          <w:bCs/>
          <w:kern w:val="0"/>
          <w:sz w:val="24"/>
        </w:rPr>
        <w:t xml:space="preserve"> </w:t>
      </w:r>
      <w:r>
        <w:rPr>
          <w:rFonts w:ascii="楷体" w:eastAsia="楷体" w:hAnsi="楷体" w:cs="宋体" w:hint="eastAsia"/>
          <w:bCs/>
          <w:kern w:val="0"/>
          <w:sz w:val="24"/>
        </w:rPr>
        <w:t>探索德育课改新模式，开展“德育课程</w:t>
      </w:r>
      <w:r>
        <w:rPr>
          <w:rFonts w:ascii="楷体" w:eastAsia="楷体" w:hAnsi="楷体" w:cs="宋体"/>
          <w:bCs/>
          <w:kern w:val="0"/>
          <w:sz w:val="24"/>
        </w:rPr>
        <w:t>+</w:t>
      </w:r>
      <w:r>
        <w:rPr>
          <w:rFonts w:ascii="楷体" w:eastAsia="楷体" w:hAnsi="楷体" w:cs="宋体" w:hint="eastAsia"/>
          <w:bCs/>
          <w:kern w:val="0"/>
          <w:sz w:val="24"/>
        </w:rPr>
        <w:t>”的活动课教学</w:t>
      </w:r>
    </w:p>
    <w:p w:rsidR="00745A57" w:rsidRDefault="00BB3BE0" w:rsidP="0086331F">
      <w:pPr>
        <w:widowControl/>
        <w:snapToGrid w:val="0"/>
        <w:spacing w:afterLines="50" w:after="180" w:line="360" w:lineRule="auto"/>
        <w:ind w:firstLineChars="200" w:firstLine="420"/>
        <w:jc w:val="left"/>
        <w:rPr>
          <w:rFonts w:ascii="楷体" w:eastAsia="楷体" w:hAnsi="楷体"/>
          <w:sz w:val="24"/>
        </w:rPr>
      </w:pPr>
      <w:r>
        <w:rPr>
          <w:noProof/>
        </w:rPr>
        <w:pict>
          <v:group id="_x0000_s1088" style="position:absolute;left:0;text-align:left;margin-left:11.95pt;margin-top:140pt;width:391.7pt;height:135.35pt;z-index:251682816" coordsize="49743,17190" wrapcoords="-41 0 -41 21480 11379 21480 21600 21480 21600 0 -41 0">
            <v:shape id="图片 38" o:spid="_x0000_s1089" type="#_x0000_t75" alt="QQ图片20171213231440" style="position:absolute;width:22969;height:17117;visibility:visible">
              <v:imagedata r:id="rId56" o:title=""/>
              <v:path arrowok="t"/>
            </v:shape>
            <v:shape id="图片 37" o:spid="_x0000_s1090" type="#_x0000_t75" alt="QQ图片20171213231327" style="position:absolute;left:26407;width:23336;height:17190;visibility:visible">
              <v:imagedata r:id="rId57" o:title=""/>
              <v:path arrowok="t"/>
            </v:shape>
          </v:group>
        </w:pict>
      </w:r>
      <w:r w:rsidR="008D703C">
        <w:rPr>
          <w:rFonts w:ascii="楷体" w:eastAsia="楷体" w:hAnsi="楷体" w:hint="eastAsia"/>
          <w:sz w:val="24"/>
        </w:rPr>
        <w:t>开展“德育课程</w:t>
      </w:r>
      <w:r w:rsidR="008D703C">
        <w:rPr>
          <w:rFonts w:ascii="楷体" w:eastAsia="楷体" w:hAnsi="楷体"/>
          <w:sz w:val="24"/>
        </w:rPr>
        <w:t>+</w:t>
      </w:r>
      <w:r w:rsidR="008D703C">
        <w:rPr>
          <w:rFonts w:ascii="楷体" w:eastAsia="楷体" w:hAnsi="楷体" w:hint="eastAsia"/>
          <w:sz w:val="24"/>
        </w:rPr>
        <w:t>”的教学探索，更好地发挥德育课程的育人功能。实施“德育课程</w:t>
      </w:r>
      <w:r w:rsidR="008D703C">
        <w:rPr>
          <w:rFonts w:ascii="楷体" w:eastAsia="楷体" w:hAnsi="楷体"/>
          <w:sz w:val="24"/>
        </w:rPr>
        <w:t>+</w:t>
      </w:r>
      <w:r w:rsidR="008D703C">
        <w:rPr>
          <w:rFonts w:ascii="楷体" w:eastAsia="楷体" w:hAnsi="楷体" w:hint="eastAsia"/>
          <w:sz w:val="24"/>
        </w:rPr>
        <w:t>社团活动”策略，建立“联萌心理协会”，把《职业生涯规划》、《心理健康》课程与心理社团活动融合起来，让学生在活动中加深对课程的认识与掌握。本年度以“从</w:t>
      </w:r>
      <w:r w:rsidR="008D703C">
        <w:rPr>
          <w:rFonts w:ascii="楷体" w:eastAsia="楷体" w:hAnsi="楷体" w:hint="eastAsia"/>
          <w:sz w:val="24"/>
        </w:rPr>
        <w:lastRenderedPageBreak/>
        <w:t>‘心’开始，规划未来”为主题，开展了职业能力测评、职业体验、心理剧、职业生涯规划设计等活动，学生乐于参与，激发了学习兴趣，在活动过程中更坚定了他们成为一名优秀准职业人的信念，收到了良好的预期效果。</w:t>
      </w:r>
    </w:p>
    <w:p w:rsidR="008D703C" w:rsidRDefault="00BB3BE0" w:rsidP="008D703C">
      <w:pPr>
        <w:widowControl/>
        <w:snapToGrid w:val="0"/>
        <w:spacing w:line="360" w:lineRule="auto"/>
        <w:ind w:firstLineChars="200" w:firstLine="480"/>
        <w:jc w:val="left"/>
        <w:rPr>
          <w:rFonts w:ascii="楷体" w:eastAsia="楷体" w:hAnsi="楷体"/>
          <w:sz w:val="24"/>
        </w:rPr>
      </w:pPr>
      <w:r>
        <w:rPr>
          <w:rFonts w:ascii="楷体" w:eastAsia="楷体" w:hAnsi="楷体"/>
          <w:noProof/>
          <w:sz w:val="24"/>
        </w:rPr>
        <w:pict>
          <v:group id="_x0000_s1153" style="position:absolute;left:0;text-align:left;margin-left:12.7pt;margin-top:-2.5pt;width:391.7pt;height:135.35pt;z-index:251695104" coordsize="49743,17190" wrapcoords="-41 0 -41 21480 11379 21480 21600 21480 21600 0 -41 0">
            <v:shape id="图片 38" o:spid="_x0000_s1154" type="#_x0000_t75" alt="QQ图片20171213231440" style="position:absolute;width:22969;height:17117;visibility:visible">
              <v:imagedata r:id="rId56" o:title=""/>
              <v:path arrowok="t"/>
            </v:shape>
            <v:shape id="图片 37" o:spid="_x0000_s1155" type="#_x0000_t75" alt="QQ图片20171213231327" style="position:absolute;left:26407;width:23336;height:17190;visibility:visible">
              <v:imagedata r:id="rId57" o:title=""/>
              <v:path arrowok="t"/>
            </v:shape>
          </v:group>
        </w:pict>
      </w:r>
    </w:p>
    <w:p w:rsidR="008D703C" w:rsidRDefault="008D703C" w:rsidP="008D703C">
      <w:pPr>
        <w:widowControl/>
        <w:snapToGrid w:val="0"/>
        <w:spacing w:line="360" w:lineRule="auto"/>
        <w:ind w:firstLineChars="200" w:firstLine="480"/>
        <w:jc w:val="left"/>
        <w:rPr>
          <w:rFonts w:ascii="楷体" w:eastAsia="楷体" w:hAnsi="楷体"/>
          <w:sz w:val="24"/>
        </w:rPr>
      </w:pPr>
    </w:p>
    <w:p w:rsidR="008D703C" w:rsidRDefault="008D703C" w:rsidP="008D703C">
      <w:pPr>
        <w:widowControl/>
        <w:snapToGrid w:val="0"/>
        <w:spacing w:line="360" w:lineRule="auto"/>
        <w:ind w:firstLineChars="200" w:firstLine="480"/>
        <w:jc w:val="left"/>
        <w:rPr>
          <w:rFonts w:ascii="楷体" w:eastAsia="楷体" w:hAnsi="楷体"/>
          <w:sz w:val="24"/>
        </w:rPr>
      </w:pPr>
    </w:p>
    <w:p w:rsidR="008D703C" w:rsidRDefault="008D703C" w:rsidP="008D703C">
      <w:pPr>
        <w:widowControl/>
        <w:snapToGrid w:val="0"/>
        <w:spacing w:line="360" w:lineRule="auto"/>
        <w:ind w:firstLineChars="200" w:firstLine="480"/>
        <w:jc w:val="left"/>
        <w:rPr>
          <w:rFonts w:ascii="楷体" w:eastAsia="楷体" w:hAnsi="楷体"/>
          <w:sz w:val="24"/>
        </w:rPr>
      </w:pPr>
    </w:p>
    <w:p w:rsidR="008D703C" w:rsidRDefault="008D703C" w:rsidP="008D703C">
      <w:pPr>
        <w:widowControl/>
        <w:snapToGrid w:val="0"/>
        <w:spacing w:line="360" w:lineRule="auto"/>
        <w:ind w:firstLineChars="200" w:firstLine="480"/>
        <w:jc w:val="left"/>
        <w:rPr>
          <w:rFonts w:ascii="楷体" w:eastAsia="楷体" w:hAnsi="楷体"/>
          <w:sz w:val="24"/>
        </w:rPr>
      </w:pPr>
    </w:p>
    <w:p w:rsidR="008D703C" w:rsidRDefault="008D703C" w:rsidP="008D703C">
      <w:pPr>
        <w:widowControl/>
        <w:snapToGrid w:val="0"/>
        <w:spacing w:line="360" w:lineRule="auto"/>
        <w:ind w:firstLineChars="200" w:firstLine="482"/>
        <w:jc w:val="left"/>
        <w:rPr>
          <w:rFonts w:ascii="楷体" w:eastAsia="楷体" w:hAnsi="楷体" w:cs="宋体"/>
          <w:b/>
          <w:kern w:val="0"/>
          <w:sz w:val="24"/>
        </w:rPr>
      </w:pPr>
    </w:p>
    <w:p w:rsidR="008D703C" w:rsidRPr="00745A57" w:rsidRDefault="008D703C" w:rsidP="008D703C">
      <w:pPr>
        <w:widowControl/>
        <w:snapToGrid w:val="0"/>
        <w:spacing w:line="360" w:lineRule="auto"/>
        <w:jc w:val="left"/>
        <w:rPr>
          <w:rFonts w:ascii="楷体" w:eastAsia="楷体" w:hAnsi="楷体" w:cs="宋体"/>
          <w:bCs/>
          <w:color w:val="000000"/>
          <w:kern w:val="0"/>
          <w:sz w:val="24"/>
        </w:rPr>
      </w:pPr>
      <w:r>
        <w:rPr>
          <w:rFonts w:ascii="楷体" w:eastAsia="楷体" w:hAnsi="楷体" w:cs="楷体"/>
          <w:sz w:val="24"/>
        </w:rPr>
        <w:t xml:space="preserve">    </w:t>
      </w:r>
      <w:r w:rsidRPr="00745A57">
        <w:rPr>
          <w:rFonts w:ascii="楷体" w:eastAsia="楷体" w:hAnsi="楷体" w:cs="宋体" w:hint="eastAsia"/>
          <w:bCs/>
          <w:color w:val="000000"/>
          <w:kern w:val="0"/>
          <w:sz w:val="24"/>
        </w:rPr>
        <w:t>图</w:t>
      </w:r>
      <w:r w:rsidRPr="00745A57">
        <w:rPr>
          <w:rFonts w:ascii="楷体" w:eastAsia="楷体" w:hAnsi="楷体" w:cs="宋体"/>
          <w:bCs/>
          <w:color w:val="000000"/>
          <w:kern w:val="0"/>
          <w:sz w:val="24"/>
        </w:rPr>
        <w:t xml:space="preserve">3-21 </w:t>
      </w:r>
      <w:r w:rsidRPr="00745A57">
        <w:rPr>
          <w:rFonts w:ascii="楷体" w:eastAsia="楷体" w:hAnsi="楷体" w:cs="宋体" w:hint="eastAsia"/>
          <w:bCs/>
          <w:color w:val="000000"/>
          <w:kern w:val="0"/>
          <w:sz w:val="24"/>
        </w:rPr>
        <w:t>展示职业生涯规划设计</w:t>
      </w:r>
      <w:r w:rsidRPr="00745A57">
        <w:rPr>
          <w:rFonts w:ascii="楷体" w:eastAsia="楷体" w:hAnsi="楷体" w:cs="宋体"/>
          <w:bCs/>
          <w:color w:val="000000"/>
          <w:kern w:val="0"/>
          <w:sz w:val="24"/>
        </w:rPr>
        <w:t xml:space="preserve">     </w:t>
      </w:r>
      <w:r w:rsidRPr="00745A57">
        <w:rPr>
          <w:rFonts w:ascii="楷体" w:eastAsia="楷体" w:hAnsi="楷体" w:cs="宋体" w:hint="eastAsia"/>
          <w:bCs/>
          <w:color w:val="000000"/>
          <w:kern w:val="0"/>
          <w:sz w:val="24"/>
        </w:rPr>
        <w:t>图</w:t>
      </w:r>
      <w:r w:rsidRPr="00745A57">
        <w:rPr>
          <w:rFonts w:ascii="楷体" w:eastAsia="楷体" w:hAnsi="楷体" w:cs="宋体"/>
          <w:bCs/>
          <w:color w:val="000000"/>
          <w:kern w:val="0"/>
          <w:sz w:val="24"/>
        </w:rPr>
        <w:t xml:space="preserve">3-22 </w:t>
      </w:r>
      <w:r w:rsidRPr="00745A57">
        <w:rPr>
          <w:rFonts w:ascii="楷体" w:eastAsia="楷体" w:hAnsi="楷体" w:cs="宋体" w:hint="eastAsia"/>
          <w:bCs/>
          <w:color w:val="000000"/>
          <w:kern w:val="0"/>
          <w:sz w:val="24"/>
        </w:rPr>
        <w:t>“德育课程</w:t>
      </w:r>
      <w:r w:rsidRPr="00745A57">
        <w:rPr>
          <w:rFonts w:ascii="楷体" w:eastAsia="楷体" w:hAnsi="楷体" w:cs="宋体"/>
          <w:bCs/>
          <w:color w:val="000000"/>
          <w:kern w:val="0"/>
          <w:sz w:val="24"/>
        </w:rPr>
        <w:t>+</w:t>
      </w:r>
      <w:r w:rsidRPr="00745A57">
        <w:rPr>
          <w:rFonts w:ascii="楷体" w:eastAsia="楷体" w:hAnsi="楷体" w:cs="宋体" w:hint="eastAsia"/>
          <w:bCs/>
          <w:color w:val="000000"/>
          <w:kern w:val="0"/>
          <w:sz w:val="24"/>
        </w:rPr>
        <w:t>”拓展活动</w:t>
      </w:r>
    </w:p>
    <w:p w:rsidR="008D703C" w:rsidRPr="00125181" w:rsidRDefault="008D703C" w:rsidP="0086331F">
      <w:pPr>
        <w:snapToGrid w:val="0"/>
        <w:spacing w:beforeLines="50" w:before="180" w:line="360" w:lineRule="auto"/>
        <w:jc w:val="left"/>
        <w:rPr>
          <w:rFonts w:ascii="楷体" w:eastAsia="楷体" w:hAnsi="楷体"/>
          <w:sz w:val="24"/>
        </w:rPr>
      </w:pPr>
      <w:r w:rsidRPr="00125181">
        <w:rPr>
          <w:rFonts w:ascii="楷体" w:eastAsia="楷体" w:hAnsi="楷体" w:cs="宋体" w:hint="eastAsia"/>
          <w:bCs/>
          <w:color w:val="000000"/>
          <w:kern w:val="0"/>
          <w:sz w:val="24"/>
        </w:rPr>
        <w:t>案例</w:t>
      </w:r>
      <w:r w:rsidR="004B543A">
        <w:rPr>
          <w:rFonts w:ascii="楷体" w:eastAsia="楷体" w:hAnsi="楷体" w:cs="宋体" w:hint="eastAsia"/>
          <w:bCs/>
          <w:color w:val="000000"/>
          <w:kern w:val="0"/>
          <w:sz w:val="24"/>
        </w:rPr>
        <w:t>10</w:t>
      </w:r>
      <w:r w:rsidR="004B543A">
        <w:rPr>
          <w:rFonts w:ascii="楷体" w:eastAsia="楷体" w:hAnsi="楷体" w:cs="宋体"/>
          <w:bCs/>
          <w:color w:val="000000"/>
          <w:kern w:val="0"/>
          <w:sz w:val="24"/>
        </w:rPr>
        <w:t xml:space="preserve"> </w:t>
      </w:r>
      <w:r w:rsidRPr="00125181">
        <w:rPr>
          <w:rFonts w:ascii="楷体" w:eastAsia="楷体" w:hAnsi="楷体" w:hint="eastAsia"/>
          <w:sz w:val="24"/>
        </w:rPr>
        <w:t>“联萌驿站”</w:t>
      </w:r>
      <w:r w:rsidRPr="00125181">
        <w:rPr>
          <w:rFonts w:ascii="楷体" w:eastAsia="楷体" w:hAnsi="楷体"/>
          <w:sz w:val="24"/>
        </w:rPr>
        <w:t>--</w:t>
      </w:r>
      <w:r w:rsidRPr="00125181">
        <w:rPr>
          <w:rFonts w:ascii="楷体" w:eastAsia="楷体" w:hAnsi="楷体" w:hint="eastAsia"/>
          <w:sz w:val="24"/>
        </w:rPr>
        <w:t>广信家庭教育（心理）工作室挂牌</w:t>
      </w:r>
    </w:p>
    <w:p w:rsidR="008D703C" w:rsidRDefault="008D703C" w:rsidP="008D703C">
      <w:pPr>
        <w:snapToGrid w:val="0"/>
        <w:spacing w:line="360" w:lineRule="auto"/>
        <w:ind w:firstLineChars="200" w:firstLine="480"/>
        <w:rPr>
          <w:rFonts w:ascii="楷体" w:eastAsia="楷体" w:hAnsi="楷体"/>
          <w:sz w:val="24"/>
        </w:rPr>
      </w:pPr>
      <w:r w:rsidRPr="00125181">
        <w:rPr>
          <w:rFonts w:ascii="楷体" w:eastAsia="楷体" w:hAnsi="楷体"/>
          <w:sz w:val="24"/>
        </w:rPr>
        <w:t>2017</w:t>
      </w:r>
      <w:r w:rsidRPr="00125181">
        <w:rPr>
          <w:rFonts w:ascii="楷体" w:eastAsia="楷体" w:hAnsi="楷体" w:hint="eastAsia"/>
          <w:sz w:val="24"/>
        </w:rPr>
        <w:t>年</w:t>
      </w:r>
      <w:r w:rsidRPr="00125181">
        <w:rPr>
          <w:rFonts w:ascii="楷体" w:eastAsia="楷体" w:hAnsi="楷体"/>
          <w:sz w:val="24"/>
        </w:rPr>
        <w:t>1</w:t>
      </w:r>
      <w:r w:rsidRPr="00125181">
        <w:rPr>
          <w:rFonts w:ascii="楷体" w:eastAsia="楷体" w:hAnsi="楷体" w:hint="eastAsia"/>
          <w:sz w:val="24"/>
        </w:rPr>
        <w:t>月</w:t>
      </w:r>
      <w:r w:rsidRPr="00125181">
        <w:rPr>
          <w:rFonts w:ascii="楷体" w:eastAsia="楷体" w:hAnsi="楷体"/>
          <w:sz w:val="24"/>
        </w:rPr>
        <w:t>4</w:t>
      </w:r>
      <w:r w:rsidRPr="00125181">
        <w:rPr>
          <w:rFonts w:ascii="楷体" w:eastAsia="楷体" w:hAnsi="楷体" w:hint="eastAsia"/>
          <w:sz w:val="24"/>
        </w:rPr>
        <w:t>日，我校“联萌驿站”</w:t>
      </w:r>
      <w:r w:rsidRPr="00125181">
        <w:rPr>
          <w:rFonts w:ascii="楷体" w:eastAsia="楷体" w:hAnsi="楷体"/>
          <w:sz w:val="24"/>
        </w:rPr>
        <w:t>——</w:t>
      </w:r>
      <w:r w:rsidRPr="00125181">
        <w:rPr>
          <w:rFonts w:ascii="楷体" w:eastAsia="楷体" w:hAnsi="楷体" w:hint="eastAsia"/>
          <w:sz w:val="24"/>
        </w:rPr>
        <w:t>广信家庭教育（心理）工作室举行揭牌仪式，“联萌驿站”</w:t>
      </w:r>
      <w:r>
        <w:rPr>
          <w:rFonts w:ascii="楷体" w:eastAsia="楷体" w:hAnsi="楷体" w:hint="eastAsia"/>
          <w:sz w:val="24"/>
        </w:rPr>
        <w:t>作为“</w:t>
      </w:r>
      <w:r w:rsidRPr="00125181">
        <w:rPr>
          <w:rFonts w:ascii="楷体" w:eastAsia="楷体" w:hAnsi="楷体" w:hint="eastAsia"/>
          <w:sz w:val="24"/>
        </w:rPr>
        <w:t>学校的好助手、家长的好帮手、学生的好朋友</w:t>
      </w:r>
      <w:r>
        <w:rPr>
          <w:rFonts w:ascii="楷体" w:eastAsia="楷体" w:hAnsi="楷体" w:hint="eastAsia"/>
          <w:sz w:val="24"/>
        </w:rPr>
        <w:t>”，</w:t>
      </w:r>
      <w:r w:rsidRPr="00125181">
        <w:rPr>
          <w:rFonts w:ascii="楷体" w:eastAsia="楷体" w:hAnsi="楷体" w:hint="eastAsia"/>
          <w:sz w:val="24"/>
        </w:rPr>
        <w:t>为广大师生家长建立一个心灵之家，</w:t>
      </w:r>
      <w:r>
        <w:rPr>
          <w:rFonts w:ascii="楷体" w:eastAsia="楷体" w:hAnsi="楷体" w:hint="eastAsia"/>
          <w:sz w:val="24"/>
        </w:rPr>
        <w:t>具有优雅、轻松的环境，每位师生家长都</w:t>
      </w:r>
      <w:r w:rsidRPr="00125181">
        <w:rPr>
          <w:rFonts w:ascii="楷体" w:eastAsia="楷体" w:hAnsi="楷体" w:hint="eastAsia"/>
          <w:sz w:val="24"/>
        </w:rPr>
        <w:t>可以在这“家”歇一歇、聊一聊，舒缓情绪和调整心灵步伐</w:t>
      </w:r>
      <w:r>
        <w:rPr>
          <w:rFonts w:ascii="楷体" w:eastAsia="楷体" w:hAnsi="楷体" w:hint="eastAsia"/>
          <w:sz w:val="24"/>
        </w:rPr>
        <w:t>。</w:t>
      </w:r>
    </w:p>
    <w:p w:rsidR="008D703C" w:rsidRDefault="008D703C" w:rsidP="008D703C">
      <w:pPr>
        <w:snapToGrid w:val="0"/>
        <w:spacing w:line="360" w:lineRule="auto"/>
        <w:ind w:firstLineChars="200" w:firstLine="480"/>
        <w:rPr>
          <w:rFonts w:ascii="楷体" w:eastAsia="楷体" w:hAnsi="楷体"/>
          <w:sz w:val="24"/>
        </w:rPr>
      </w:pPr>
      <w:r w:rsidRPr="00125181">
        <w:rPr>
          <w:rFonts w:ascii="楷体" w:eastAsia="楷体" w:hAnsi="楷体" w:hint="eastAsia"/>
          <w:sz w:val="24"/>
        </w:rPr>
        <w:t>揭牌仪式现场由工作室特聘专家</w:t>
      </w:r>
      <w:r w:rsidRPr="00125181">
        <w:rPr>
          <w:rFonts w:ascii="楷体" w:eastAsia="楷体" w:hAnsi="楷体"/>
          <w:sz w:val="24"/>
        </w:rPr>
        <w:t>——</w:t>
      </w:r>
      <w:r w:rsidRPr="00125181">
        <w:rPr>
          <w:rFonts w:ascii="楷体" w:eastAsia="楷体" w:hAnsi="楷体" w:hint="eastAsia"/>
          <w:sz w:val="24"/>
        </w:rPr>
        <w:t>广东省心理咨询专业委员会专家、广州市妇联家庭教育促进委员会专家冯德泉教授为同学们上了一堂主题为《七彩人生、快乐学习》的团体心理辅导课。通过“抛掉压力、接住快乐”游戏的开展，向同学们传达了在释放压力的同时，要协调平衡人生的“学习、亲人、友谊、爱好、工作”多个方面，并在学习生活中应注意与他人的团队协</w:t>
      </w:r>
      <w:r>
        <w:rPr>
          <w:rFonts w:ascii="楷体" w:eastAsia="楷体" w:hAnsi="楷体" w:hint="eastAsia"/>
          <w:sz w:val="24"/>
        </w:rPr>
        <w:t>作、互帮互助。</w:t>
      </w:r>
    </w:p>
    <w:p w:rsidR="008D703C" w:rsidRDefault="008D703C" w:rsidP="008D703C">
      <w:pPr>
        <w:snapToGrid w:val="0"/>
        <w:spacing w:line="360" w:lineRule="auto"/>
        <w:ind w:firstLineChars="200" w:firstLine="480"/>
        <w:rPr>
          <w:rFonts w:ascii="楷体" w:eastAsia="楷体" w:hAnsi="楷体"/>
          <w:sz w:val="24"/>
        </w:rPr>
      </w:pPr>
      <w:r w:rsidRPr="0045650A">
        <w:rPr>
          <w:rFonts w:ascii="楷体" w:eastAsia="楷体" w:hAnsi="楷体"/>
          <w:sz w:val="24"/>
        </w:rPr>
        <w:t>2017</w:t>
      </w:r>
      <w:r w:rsidRPr="0045650A">
        <w:rPr>
          <w:rFonts w:ascii="楷体" w:eastAsia="楷体" w:hAnsi="楷体" w:hint="eastAsia"/>
          <w:sz w:val="24"/>
        </w:rPr>
        <w:t>年</w:t>
      </w:r>
      <w:r w:rsidRPr="0045650A">
        <w:rPr>
          <w:rFonts w:ascii="楷体" w:eastAsia="楷体" w:hAnsi="楷体"/>
          <w:sz w:val="24"/>
        </w:rPr>
        <w:t>6</w:t>
      </w:r>
      <w:r w:rsidRPr="0045650A">
        <w:rPr>
          <w:rFonts w:ascii="楷体" w:eastAsia="楷体" w:hAnsi="楷体" w:hint="eastAsia"/>
          <w:sz w:val="24"/>
        </w:rPr>
        <w:t>月</w:t>
      </w:r>
      <w:r w:rsidRPr="0045650A">
        <w:rPr>
          <w:rFonts w:ascii="楷体" w:eastAsia="楷体" w:hAnsi="楷体"/>
          <w:sz w:val="24"/>
        </w:rPr>
        <w:t>3</w:t>
      </w:r>
      <w:r w:rsidRPr="0045650A">
        <w:rPr>
          <w:rFonts w:ascii="楷体" w:eastAsia="楷体" w:hAnsi="楷体" w:hint="eastAsia"/>
          <w:sz w:val="24"/>
        </w:rPr>
        <w:t>日，组织联萌心理协会会员、校团委学生干部举办了一场以从“心开始，规划未来”为主题户外拓展训练活动。</w:t>
      </w:r>
      <w:r w:rsidRPr="00F0318E">
        <w:rPr>
          <w:rFonts w:ascii="楷体" w:eastAsia="楷体" w:hAnsi="楷体"/>
          <w:sz w:val="24"/>
        </w:rPr>
        <w:t>6</w:t>
      </w:r>
      <w:r w:rsidRPr="00F0318E">
        <w:rPr>
          <w:rFonts w:ascii="楷体" w:eastAsia="楷体" w:hAnsi="楷体" w:hint="eastAsia"/>
          <w:sz w:val="24"/>
        </w:rPr>
        <w:t>月</w:t>
      </w:r>
      <w:r w:rsidRPr="00F0318E">
        <w:rPr>
          <w:rFonts w:ascii="楷体" w:eastAsia="楷体" w:hAnsi="楷体"/>
          <w:sz w:val="24"/>
        </w:rPr>
        <w:t>24</w:t>
      </w:r>
      <w:r w:rsidRPr="00F0318E">
        <w:rPr>
          <w:rFonts w:ascii="楷体" w:eastAsia="楷体" w:hAnsi="楷体" w:hint="eastAsia"/>
          <w:sz w:val="24"/>
        </w:rPr>
        <w:t>日，</w:t>
      </w:r>
      <w:r w:rsidRPr="00125181">
        <w:rPr>
          <w:rFonts w:ascii="楷体" w:eastAsia="楷体" w:hAnsi="楷体" w:hint="eastAsia"/>
          <w:sz w:val="24"/>
        </w:rPr>
        <w:t>“联萌驿站”</w:t>
      </w:r>
      <w:r>
        <w:rPr>
          <w:rFonts w:ascii="楷体" w:eastAsia="楷体" w:hAnsi="楷体" w:hint="eastAsia"/>
          <w:sz w:val="24"/>
        </w:rPr>
        <w:t>组织</w:t>
      </w:r>
      <w:r w:rsidRPr="00F0318E">
        <w:rPr>
          <w:rFonts w:ascii="楷体" w:eastAsia="楷体" w:hAnsi="楷体" w:hint="eastAsia"/>
          <w:sz w:val="24"/>
        </w:rPr>
        <w:t>学校各班优秀家长代表、家委会委员及其孩子共</w:t>
      </w:r>
      <w:r w:rsidRPr="00F0318E">
        <w:rPr>
          <w:rFonts w:ascii="楷体" w:eastAsia="楷体" w:hAnsi="楷体"/>
          <w:sz w:val="24"/>
        </w:rPr>
        <w:t>70</w:t>
      </w:r>
      <w:r w:rsidRPr="00F0318E">
        <w:rPr>
          <w:rFonts w:ascii="楷体" w:eastAsia="楷体" w:hAnsi="楷体" w:hint="eastAsia"/>
          <w:sz w:val="24"/>
        </w:rPr>
        <w:t>多人来到广州市越秀区小蜜蜂青少年服务中心户外拓展基地（花都）进行“共筑彩虹桥”亲子拓展活动。</w:t>
      </w:r>
    </w:p>
    <w:p w:rsidR="008D703C" w:rsidRDefault="008D703C" w:rsidP="002F0511">
      <w:pPr>
        <w:snapToGrid w:val="0"/>
        <w:spacing w:line="360" w:lineRule="auto"/>
        <w:ind w:firstLineChars="200" w:firstLine="480"/>
        <w:rPr>
          <w:rFonts w:ascii="楷体" w:eastAsia="楷体" w:hAnsi="楷体"/>
          <w:sz w:val="24"/>
        </w:rPr>
      </w:pPr>
      <w:r w:rsidRPr="008D703C">
        <w:rPr>
          <w:rFonts w:ascii="楷体" w:eastAsia="楷体" w:hAnsi="楷体" w:hint="eastAsia"/>
          <w:sz w:val="24"/>
        </w:rPr>
        <w:t>这些团体活动的开展得到了广大与会师生的欢迎和好评，也为“联萌驿站”活动的开展提供了良好的开端。</w:t>
      </w:r>
    </w:p>
    <w:p w:rsidR="002F0511" w:rsidRDefault="002F0511" w:rsidP="002F0511">
      <w:pPr>
        <w:snapToGrid w:val="0"/>
        <w:spacing w:line="360" w:lineRule="auto"/>
        <w:ind w:firstLineChars="200" w:firstLine="480"/>
        <w:rPr>
          <w:rFonts w:ascii="楷体" w:eastAsia="楷体" w:hAnsi="楷体"/>
          <w:sz w:val="24"/>
        </w:rPr>
      </w:pPr>
    </w:p>
    <w:p w:rsidR="002F0511" w:rsidRDefault="002F0511" w:rsidP="002F0511">
      <w:pPr>
        <w:snapToGrid w:val="0"/>
        <w:spacing w:line="360" w:lineRule="auto"/>
        <w:ind w:firstLineChars="200" w:firstLine="480"/>
        <w:rPr>
          <w:rFonts w:ascii="楷体" w:eastAsia="楷体" w:hAnsi="楷体"/>
          <w:sz w:val="24"/>
        </w:rPr>
      </w:pPr>
    </w:p>
    <w:p w:rsidR="008D703C" w:rsidRDefault="008D703C" w:rsidP="00374508">
      <w:pPr>
        <w:spacing w:line="360" w:lineRule="auto"/>
        <w:ind w:firstLineChars="200" w:firstLine="480"/>
        <w:rPr>
          <w:rFonts w:ascii="楷体" w:eastAsia="楷体" w:hAnsi="楷体"/>
          <w:sz w:val="24"/>
        </w:rPr>
      </w:pPr>
    </w:p>
    <w:p w:rsidR="002F0511" w:rsidRDefault="00BB3BE0" w:rsidP="002F0511">
      <w:pPr>
        <w:spacing w:line="360" w:lineRule="auto"/>
        <w:ind w:firstLineChars="200" w:firstLine="420"/>
        <w:rPr>
          <w:rFonts w:ascii="楷体" w:eastAsia="楷体" w:hAnsi="楷体"/>
          <w:sz w:val="24"/>
        </w:rPr>
      </w:pPr>
      <w:r>
        <w:rPr>
          <w:noProof/>
          <w:szCs w:val="22"/>
        </w:rPr>
        <w:lastRenderedPageBreak/>
        <w:pict>
          <v:group id="_x0000_s1107" style="position:absolute;left:0;text-align:left;margin-left:42.7pt;margin-top:5.5pt;width:363.4pt;height:232.7pt;z-index:251686912" coordsize="49670,29553">
            <v:shape id="_x0000_s1108" type="#_x0000_t75" alt="挂牌2" style="position:absolute;width:24871;height:13679;visibility:visible" adj="3600">
              <v:imagedata r:id="rId58" o:title="" croptop="17504f"/>
              <v:shadow on="t" color="black" opacity="26214f" origin="-.5,-.5" offset="-.68028mm,.81072mm"/>
              <v:path arrowok="t"/>
            </v:shape>
            <v:shape id="_x0000_s1109" type="#_x0000_t75" alt="团辅2" style="position:absolute;top:15435;width:25310;height:14118;visibility:visible" adj="3600">
              <v:imagedata r:id="rId59" o:title="" croptop="16825f"/>
              <v:shadow on="t" color="black" opacity="26214f" origin="-.5,-.5" offset="-.68028mm,.81072mm"/>
              <v:path arrowok="t"/>
            </v:shape>
            <v:shape id="_x0000_s1110" type="#_x0000_t75" alt="DSC09853" style="position:absolute;left:26919;width:21873;height:13825;visibility:visible" adj="3600">
              <v:imagedata r:id="rId60" o:title="" cropleft="7620f"/>
              <v:shadow on="t" color="black" opacity="26214f" origin="-.5,-.5" offset="-.68028mm,.81072mm"/>
              <v:path arrowok="t"/>
            </v:shape>
            <v:shape id="图片 37" o:spid="_x0000_s1111" type="#_x0000_t75" alt="图8" style="position:absolute;left:26407;top:15361;width:23263;height:14119;visibility:visible" adj="3600">
              <v:imagedata r:id="rId61" o:title="" croptop="13060f" cropbottom="1f"/>
              <v:shadow on="t" color="black" opacity="26214f" origin="-.5,-.5" offset="-.68028mm,.81072mm"/>
              <v:path arrowok="t"/>
            </v:shape>
          </v:group>
        </w:pict>
      </w:r>
    </w:p>
    <w:p w:rsidR="008D703C" w:rsidRDefault="008D703C" w:rsidP="008D703C">
      <w:pPr>
        <w:spacing w:line="360" w:lineRule="auto"/>
        <w:ind w:firstLineChars="200" w:firstLine="480"/>
        <w:rPr>
          <w:rFonts w:ascii="楷体" w:eastAsia="楷体" w:hAnsi="楷体"/>
          <w:sz w:val="24"/>
        </w:rPr>
      </w:pPr>
    </w:p>
    <w:p w:rsidR="008D703C" w:rsidRDefault="008D703C" w:rsidP="008D703C">
      <w:pPr>
        <w:spacing w:line="360" w:lineRule="auto"/>
        <w:ind w:firstLineChars="200" w:firstLine="480"/>
        <w:rPr>
          <w:rFonts w:ascii="楷体" w:eastAsia="楷体" w:hAnsi="楷体"/>
          <w:sz w:val="24"/>
        </w:rPr>
      </w:pPr>
    </w:p>
    <w:p w:rsidR="008D703C" w:rsidRPr="00125181" w:rsidRDefault="008D703C" w:rsidP="008D703C">
      <w:pPr>
        <w:spacing w:line="360" w:lineRule="auto"/>
        <w:ind w:firstLineChars="200" w:firstLine="480"/>
        <w:rPr>
          <w:rFonts w:ascii="楷体" w:eastAsia="楷体" w:hAnsi="楷体"/>
          <w:sz w:val="24"/>
        </w:rPr>
      </w:pPr>
    </w:p>
    <w:p w:rsidR="008D703C" w:rsidRDefault="008D703C" w:rsidP="008D703C">
      <w:pPr>
        <w:rPr>
          <w:rFonts w:ascii="楷体" w:eastAsia="楷体" w:hAnsi="楷体"/>
          <w:sz w:val="24"/>
        </w:rPr>
      </w:pPr>
    </w:p>
    <w:p w:rsidR="008D703C" w:rsidRDefault="008D703C" w:rsidP="008D703C">
      <w:pPr>
        <w:jc w:val="center"/>
        <w:rPr>
          <w:rFonts w:ascii="楷体" w:eastAsia="楷体" w:hAnsi="楷体"/>
          <w:sz w:val="24"/>
        </w:rPr>
      </w:pPr>
    </w:p>
    <w:p w:rsidR="008D703C" w:rsidRDefault="008D703C" w:rsidP="008D703C">
      <w:pPr>
        <w:jc w:val="center"/>
        <w:rPr>
          <w:rFonts w:ascii="楷体" w:eastAsia="楷体" w:hAnsi="楷体"/>
          <w:sz w:val="24"/>
        </w:rPr>
      </w:pPr>
    </w:p>
    <w:p w:rsidR="008D703C" w:rsidRDefault="008D703C" w:rsidP="008D703C">
      <w:pPr>
        <w:jc w:val="center"/>
        <w:rPr>
          <w:rFonts w:ascii="楷体" w:eastAsia="楷体" w:hAnsi="楷体"/>
          <w:sz w:val="24"/>
        </w:rPr>
      </w:pPr>
    </w:p>
    <w:p w:rsidR="008D703C" w:rsidRDefault="008D703C" w:rsidP="008D703C">
      <w:pPr>
        <w:jc w:val="center"/>
        <w:rPr>
          <w:rFonts w:ascii="楷体" w:eastAsia="楷体" w:hAnsi="楷体"/>
          <w:sz w:val="24"/>
        </w:rPr>
      </w:pPr>
    </w:p>
    <w:p w:rsidR="008D703C" w:rsidRDefault="008D703C" w:rsidP="008D703C">
      <w:pPr>
        <w:jc w:val="center"/>
        <w:rPr>
          <w:rFonts w:ascii="楷体" w:eastAsia="楷体" w:hAnsi="楷体"/>
          <w:sz w:val="24"/>
        </w:rPr>
      </w:pPr>
    </w:p>
    <w:p w:rsidR="008D703C" w:rsidRDefault="008D703C" w:rsidP="008D703C">
      <w:pPr>
        <w:jc w:val="center"/>
        <w:rPr>
          <w:rFonts w:ascii="楷体" w:eastAsia="楷体" w:hAnsi="楷体"/>
          <w:sz w:val="24"/>
        </w:rPr>
      </w:pPr>
    </w:p>
    <w:p w:rsidR="00745A57" w:rsidRDefault="00745A57" w:rsidP="008D703C">
      <w:pPr>
        <w:jc w:val="center"/>
        <w:rPr>
          <w:rFonts w:ascii="楷体" w:eastAsia="楷体" w:hAnsi="楷体"/>
          <w:sz w:val="24"/>
        </w:rPr>
      </w:pPr>
    </w:p>
    <w:p w:rsidR="008D703C" w:rsidRDefault="008D703C" w:rsidP="008D703C">
      <w:pPr>
        <w:jc w:val="center"/>
        <w:rPr>
          <w:rFonts w:ascii="楷体" w:eastAsia="楷体" w:hAnsi="楷体"/>
          <w:sz w:val="24"/>
        </w:rPr>
      </w:pPr>
      <w:r w:rsidRPr="00125181">
        <w:rPr>
          <w:rFonts w:ascii="楷体" w:eastAsia="楷体" w:hAnsi="楷体" w:hint="eastAsia"/>
          <w:sz w:val="24"/>
        </w:rPr>
        <w:t>图</w:t>
      </w:r>
      <w:r w:rsidRPr="00125181">
        <w:rPr>
          <w:rFonts w:ascii="楷体" w:eastAsia="楷体" w:hAnsi="楷体"/>
          <w:sz w:val="24"/>
        </w:rPr>
        <w:t xml:space="preserve">3-23 </w:t>
      </w:r>
      <w:r w:rsidRPr="00125181">
        <w:rPr>
          <w:rFonts w:ascii="楷体" w:eastAsia="楷体" w:hAnsi="楷体" w:hint="eastAsia"/>
          <w:sz w:val="24"/>
        </w:rPr>
        <w:t>“联萌驿站”</w:t>
      </w:r>
      <w:r>
        <w:rPr>
          <w:rFonts w:ascii="楷体" w:eastAsia="楷体" w:hAnsi="楷体" w:hint="eastAsia"/>
          <w:sz w:val="24"/>
        </w:rPr>
        <w:t>活动</w:t>
      </w:r>
      <w:r w:rsidRPr="00125181">
        <w:rPr>
          <w:rFonts w:ascii="楷体" w:eastAsia="楷体" w:hAnsi="楷体" w:hint="eastAsia"/>
          <w:sz w:val="24"/>
        </w:rPr>
        <w:t>现场</w:t>
      </w:r>
    </w:p>
    <w:p w:rsidR="008D703C" w:rsidRDefault="00374508" w:rsidP="00374508">
      <w:pPr>
        <w:snapToGrid w:val="0"/>
        <w:rPr>
          <w:rFonts w:ascii="宋体" w:cs="宋体"/>
          <w:b/>
          <w:bCs/>
          <w:color w:val="000000"/>
          <w:kern w:val="0"/>
          <w:sz w:val="28"/>
          <w:szCs w:val="28"/>
        </w:rPr>
      </w:pPr>
      <w:r>
        <w:rPr>
          <w:rFonts w:ascii="宋体" w:cs="宋体"/>
          <w:b/>
          <w:bCs/>
          <w:noProof/>
          <w:color w:val="000000"/>
          <w:kern w:val="0"/>
          <w:sz w:val="28"/>
          <w:szCs w:val="28"/>
        </w:rPr>
        <w:drawing>
          <wp:anchor distT="0" distB="0" distL="114300" distR="114300" simplePos="0" relativeHeight="251655168" behindDoc="1" locked="0" layoutInCell="1" allowOverlap="1">
            <wp:simplePos x="0" y="0"/>
            <wp:positionH relativeFrom="column">
              <wp:posOffset>466090</wp:posOffset>
            </wp:positionH>
            <wp:positionV relativeFrom="paragraph">
              <wp:posOffset>38100</wp:posOffset>
            </wp:positionV>
            <wp:extent cx="4772025" cy="2733675"/>
            <wp:effectExtent l="19050" t="0" r="9525" b="0"/>
            <wp:wrapTight wrapText="bothSides">
              <wp:wrapPolygon edited="0">
                <wp:start x="-86" y="0"/>
                <wp:lineTo x="-86" y="21525"/>
                <wp:lineTo x="21643" y="21525"/>
                <wp:lineTo x="21643" y="0"/>
                <wp:lineTo x="-86" y="0"/>
              </wp:wrapPolygon>
            </wp:wrapTight>
            <wp:docPr id="79" name="图片 79" descr="IMG_3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3278"/>
                    <pic:cNvPicPr>
                      <a:picLocks noChangeAspect="1" noChangeArrowheads="1"/>
                    </pic:cNvPicPr>
                  </pic:nvPicPr>
                  <pic:blipFill>
                    <a:blip r:embed="rId62"/>
                    <a:srcRect/>
                    <a:stretch>
                      <a:fillRect/>
                    </a:stretch>
                  </pic:blipFill>
                  <pic:spPr bwMode="auto">
                    <a:xfrm>
                      <a:off x="0" y="0"/>
                      <a:ext cx="4772025" cy="2733675"/>
                    </a:xfrm>
                    <a:prstGeom prst="rect">
                      <a:avLst/>
                    </a:prstGeom>
                    <a:noFill/>
                  </pic:spPr>
                </pic:pic>
              </a:graphicData>
            </a:graphic>
          </wp:anchor>
        </w:drawing>
      </w:r>
    </w:p>
    <w:p w:rsidR="008D703C" w:rsidRDefault="008D703C" w:rsidP="00374508">
      <w:pPr>
        <w:snapToGrid w:val="0"/>
        <w:rPr>
          <w:rFonts w:ascii="宋体" w:cs="宋体"/>
          <w:b/>
          <w:bCs/>
          <w:color w:val="000000"/>
          <w:kern w:val="0"/>
          <w:sz w:val="28"/>
          <w:szCs w:val="28"/>
        </w:rPr>
      </w:pPr>
    </w:p>
    <w:p w:rsidR="008D703C" w:rsidRDefault="008D703C" w:rsidP="00374508">
      <w:pPr>
        <w:snapToGrid w:val="0"/>
        <w:rPr>
          <w:rFonts w:ascii="宋体" w:cs="宋体"/>
          <w:b/>
          <w:bCs/>
          <w:color w:val="000000"/>
          <w:kern w:val="0"/>
          <w:sz w:val="28"/>
          <w:szCs w:val="28"/>
        </w:rPr>
      </w:pPr>
    </w:p>
    <w:p w:rsidR="008D703C" w:rsidRDefault="008D703C" w:rsidP="00374508">
      <w:pPr>
        <w:snapToGrid w:val="0"/>
        <w:rPr>
          <w:rFonts w:ascii="宋体" w:cs="宋体"/>
          <w:b/>
          <w:bCs/>
          <w:color w:val="000000"/>
          <w:kern w:val="0"/>
          <w:sz w:val="28"/>
          <w:szCs w:val="28"/>
        </w:rPr>
      </w:pPr>
    </w:p>
    <w:p w:rsidR="008D703C" w:rsidRDefault="008D703C" w:rsidP="00374508">
      <w:pPr>
        <w:snapToGrid w:val="0"/>
        <w:rPr>
          <w:rFonts w:ascii="宋体" w:cs="宋体"/>
          <w:b/>
          <w:bCs/>
          <w:color w:val="000000"/>
          <w:kern w:val="0"/>
          <w:sz w:val="28"/>
          <w:szCs w:val="28"/>
        </w:rPr>
      </w:pPr>
    </w:p>
    <w:p w:rsidR="00374508" w:rsidRDefault="00374508" w:rsidP="00374508">
      <w:pPr>
        <w:snapToGrid w:val="0"/>
        <w:rPr>
          <w:rFonts w:ascii="宋体" w:cs="宋体"/>
          <w:b/>
          <w:bCs/>
          <w:color w:val="000000"/>
          <w:kern w:val="0"/>
          <w:sz w:val="28"/>
          <w:szCs w:val="28"/>
        </w:rPr>
      </w:pPr>
    </w:p>
    <w:p w:rsidR="008D703C" w:rsidRDefault="008D703C" w:rsidP="00374508">
      <w:pPr>
        <w:snapToGrid w:val="0"/>
        <w:rPr>
          <w:rFonts w:ascii="宋体" w:cs="宋体"/>
          <w:b/>
          <w:bCs/>
          <w:color w:val="000000"/>
          <w:kern w:val="0"/>
          <w:sz w:val="28"/>
          <w:szCs w:val="28"/>
        </w:rPr>
      </w:pPr>
    </w:p>
    <w:p w:rsidR="008D703C" w:rsidRDefault="008D703C" w:rsidP="00374508">
      <w:pPr>
        <w:snapToGrid w:val="0"/>
        <w:rPr>
          <w:rFonts w:ascii="宋体" w:cs="宋体"/>
          <w:b/>
          <w:bCs/>
          <w:color w:val="000000"/>
          <w:kern w:val="0"/>
          <w:sz w:val="28"/>
          <w:szCs w:val="28"/>
        </w:rPr>
      </w:pPr>
    </w:p>
    <w:p w:rsidR="008D703C" w:rsidRPr="006800E4" w:rsidRDefault="008D703C" w:rsidP="00374508">
      <w:pPr>
        <w:snapToGrid w:val="0"/>
        <w:rPr>
          <w:rFonts w:ascii="宋体" w:cs="宋体"/>
          <w:b/>
          <w:bCs/>
          <w:color w:val="000000"/>
          <w:kern w:val="0"/>
          <w:sz w:val="28"/>
          <w:szCs w:val="28"/>
        </w:rPr>
      </w:pPr>
    </w:p>
    <w:p w:rsidR="00374508" w:rsidRDefault="00374508" w:rsidP="00374508">
      <w:pPr>
        <w:snapToGrid w:val="0"/>
        <w:jc w:val="center"/>
        <w:rPr>
          <w:rFonts w:ascii="楷体" w:eastAsia="楷体" w:hAnsi="楷体" w:cs="宋体"/>
          <w:bCs/>
          <w:color w:val="000000"/>
          <w:kern w:val="0"/>
          <w:sz w:val="24"/>
        </w:rPr>
      </w:pPr>
    </w:p>
    <w:p w:rsidR="00947324" w:rsidRDefault="00947324" w:rsidP="00374508">
      <w:pPr>
        <w:snapToGrid w:val="0"/>
        <w:jc w:val="center"/>
        <w:rPr>
          <w:rFonts w:ascii="楷体" w:eastAsia="楷体" w:hAnsi="楷体" w:cs="宋体"/>
          <w:bCs/>
          <w:color w:val="000000"/>
          <w:kern w:val="0"/>
          <w:sz w:val="24"/>
        </w:rPr>
      </w:pPr>
    </w:p>
    <w:p w:rsidR="002F0511" w:rsidRDefault="002F0511" w:rsidP="00374508">
      <w:pPr>
        <w:snapToGrid w:val="0"/>
        <w:jc w:val="center"/>
        <w:rPr>
          <w:rFonts w:ascii="楷体" w:eastAsia="楷体" w:hAnsi="楷体" w:cs="宋体"/>
          <w:bCs/>
          <w:color w:val="000000"/>
          <w:kern w:val="0"/>
          <w:sz w:val="24"/>
        </w:rPr>
      </w:pPr>
    </w:p>
    <w:p w:rsidR="002F0511" w:rsidRDefault="002F0511" w:rsidP="00374508">
      <w:pPr>
        <w:snapToGrid w:val="0"/>
        <w:jc w:val="center"/>
        <w:rPr>
          <w:rFonts w:ascii="楷体" w:eastAsia="楷体" w:hAnsi="楷体" w:cs="宋体"/>
          <w:bCs/>
          <w:color w:val="000000"/>
          <w:kern w:val="0"/>
          <w:sz w:val="24"/>
        </w:rPr>
      </w:pPr>
    </w:p>
    <w:p w:rsidR="008D703C" w:rsidRPr="00125181" w:rsidRDefault="008D703C" w:rsidP="00374508">
      <w:pPr>
        <w:snapToGrid w:val="0"/>
        <w:jc w:val="center"/>
        <w:rPr>
          <w:rFonts w:ascii="楷体" w:eastAsia="楷体" w:hAnsi="楷体" w:cs="宋体"/>
          <w:bCs/>
          <w:color w:val="000000"/>
          <w:kern w:val="0"/>
          <w:sz w:val="24"/>
        </w:rPr>
      </w:pPr>
      <w:r w:rsidRPr="00125181">
        <w:rPr>
          <w:rFonts w:ascii="楷体" w:eastAsia="楷体" w:hAnsi="楷体" w:cs="宋体" w:hint="eastAsia"/>
          <w:bCs/>
          <w:color w:val="000000"/>
          <w:kern w:val="0"/>
          <w:sz w:val="24"/>
        </w:rPr>
        <w:t>图</w:t>
      </w:r>
      <w:r w:rsidRPr="00125181">
        <w:rPr>
          <w:rFonts w:ascii="楷体" w:eastAsia="楷体" w:hAnsi="楷体" w:cs="宋体"/>
          <w:bCs/>
          <w:color w:val="000000"/>
          <w:kern w:val="0"/>
          <w:sz w:val="24"/>
        </w:rPr>
        <w:t xml:space="preserve">3-24 </w:t>
      </w:r>
      <w:r w:rsidRPr="00125181">
        <w:rPr>
          <w:rFonts w:ascii="楷体" w:eastAsia="楷体" w:hAnsi="楷体" w:hint="eastAsia"/>
          <w:sz w:val="24"/>
        </w:rPr>
        <w:t>“联萌驿站”优雅的环境</w:t>
      </w:r>
    </w:p>
    <w:p w:rsidR="008D703C" w:rsidRPr="00A943BC" w:rsidRDefault="008D703C" w:rsidP="0086331F">
      <w:pPr>
        <w:spacing w:beforeLines="50" w:before="180" w:line="360" w:lineRule="auto"/>
        <w:outlineLvl w:val="2"/>
        <w:rPr>
          <w:rFonts w:ascii="宋体" w:hAnsi="Times New Roman" w:cs="宋体"/>
          <w:b/>
          <w:bCs/>
          <w:color w:val="000000"/>
          <w:kern w:val="0"/>
          <w:sz w:val="24"/>
        </w:rPr>
      </w:pPr>
      <w:bookmarkStart w:id="57" w:name="_Toc513668589"/>
      <w:r w:rsidRPr="00A943BC">
        <w:rPr>
          <w:rFonts w:ascii="宋体" w:hAnsi="宋体" w:cs="宋体"/>
          <w:b/>
          <w:bCs/>
          <w:color w:val="000000"/>
          <w:kern w:val="0"/>
          <w:sz w:val="24"/>
        </w:rPr>
        <w:t>3.5.2</w:t>
      </w:r>
      <w:r w:rsidRPr="00A943BC">
        <w:rPr>
          <w:rFonts w:ascii="宋体" w:hAnsi="宋体" w:cs="宋体" w:hint="eastAsia"/>
          <w:b/>
          <w:bCs/>
          <w:color w:val="000000"/>
          <w:kern w:val="0"/>
          <w:sz w:val="24"/>
        </w:rPr>
        <w:t>校园文化建设情况</w:t>
      </w:r>
      <w:bookmarkEnd w:id="57"/>
    </w:p>
    <w:p w:rsidR="008D703C" w:rsidRDefault="008D703C" w:rsidP="008D703C">
      <w:pPr>
        <w:spacing w:line="360" w:lineRule="auto"/>
        <w:ind w:firstLineChars="200" w:firstLine="480"/>
        <w:jc w:val="left"/>
        <w:rPr>
          <w:rFonts w:ascii="楷体" w:eastAsia="楷体" w:hAnsi="楷体" w:cs="楷体"/>
          <w:sz w:val="24"/>
        </w:rPr>
      </w:pPr>
      <w:r>
        <w:rPr>
          <w:rFonts w:ascii="宋体" w:hAnsi="宋体" w:cs="宋体" w:hint="eastAsia"/>
          <w:color w:val="000000"/>
          <w:sz w:val="24"/>
        </w:rPr>
        <w:t>学校重视校园文化建设，竭力创造一系列保障措施及校园文化展示平台，形成了有助于拓展学生兴趣、提高专业技能、增强工作和管理能力的良好育人氛围，</w:t>
      </w:r>
      <w:r>
        <w:rPr>
          <w:rFonts w:ascii="宋体" w:hAnsi="宋体" w:cs="宋体" w:hint="eastAsia"/>
          <w:sz w:val="24"/>
        </w:rPr>
        <w:t>营造积极向上、生动活泼的校园文化氛围，</w:t>
      </w:r>
      <w:r>
        <w:rPr>
          <w:rFonts w:ascii="宋体" w:hAnsi="宋体" w:cs="宋体" w:hint="eastAsia"/>
          <w:color w:val="000000"/>
          <w:sz w:val="24"/>
        </w:rPr>
        <w:t>使学生在良好的环境和氛围中提升综合素质，提升个人文明礼仪素养，实现个人目标和人生价值。</w:t>
      </w:r>
      <w:r>
        <w:rPr>
          <w:rFonts w:ascii="宋体" w:hAnsi="宋体" w:cs="宋体"/>
          <w:color w:val="000000"/>
          <w:sz w:val="24"/>
        </w:rPr>
        <w:t xml:space="preserve"> </w:t>
      </w:r>
    </w:p>
    <w:p w:rsidR="008D703C" w:rsidRDefault="008D703C" w:rsidP="008D703C">
      <w:pPr>
        <w:spacing w:line="360" w:lineRule="auto"/>
        <w:rPr>
          <w:rFonts w:ascii="楷体" w:eastAsia="楷体" w:hAnsi="楷体" w:cs="楷体"/>
          <w:sz w:val="24"/>
        </w:rPr>
      </w:pPr>
      <w:r>
        <w:rPr>
          <w:rFonts w:ascii="楷体" w:eastAsia="楷体" w:hAnsi="楷体" w:cs="楷体" w:hint="eastAsia"/>
          <w:sz w:val="24"/>
        </w:rPr>
        <w:t>案例</w:t>
      </w:r>
      <w:r>
        <w:rPr>
          <w:rFonts w:ascii="楷体" w:eastAsia="楷体" w:hAnsi="楷体" w:cs="楷体"/>
          <w:sz w:val="24"/>
        </w:rPr>
        <w:t>1</w:t>
      </w:r>
      <w:r w:rsidR="004B543A">
        <w:rPr>
          <w:rFonts w:ascii="楷体" w:eastAsia="楷体" w:hAnsi="楷体" w:cs="楷体" w:hint="eastAsia"/>
          <w:sz w:val="24"/>
        </w:rPr>
        <w:t>1</w:t>
      </w:r>
      <w:r>
        <w:rPr>
          <w:rFonts w:ascii="楷体" w:eastAsia="楷体" w:hAnsi="楷体" w:cs="楷体"/>
          <w:sz w:val="24"/>
        </w:rPr>
        <w:t xml:space="preserve"> </w:t>
      </w:r>
      <w:r>
        <w:rPr>
          <w:rFonts w:ascii="楷体" w:eastAsia="楷体" w:hAnsi="楷体" w:cs="楷体" w:hint="eastAsia"/>
          <w:sz w:val="24"/>
        </w:rPr>
        <w:t>培养工匠精神，从学生内务抓起</w:t>
      </w:r>
    </w:p>
    <w:p w:rsidR="008D703C" w:rsidRDefault="008D703C" w:rsidP="008D703C">
      <w:pPr>
        <w:spacing w:line="360" w:lineRule="auto"/>
        <w:ind w:firstLineChars="200" w:firstLine="480"/>
        <w:rPr>
          <w:rFonts w:ascii="楷体" w:eastAsia="楷体" w:hAnsi="楷体" w:cs="楷体"/>
          <w:sz w:val="24"/>
        </w:rPr>
      </w:pPr>
      <w:r>
        <w:rPr>
          <w:rFonts w:ascii="楷体" w:eastAsia="楷体" w:hAnsi="楷体" w:cs="楷体" w:hint="eastAsia"/>
          <w:sz w:val="24"/>
        </w:rPr>
        <w:lastRenderedPageBreak/>
        <w:t>职业教育就是围绕职业的核心素质，通过劳动和训练、并且在长期的劳动和训练中养成良好的职业素质一一即工匠精神！为此我校德育工作在开展文明校园创建活动中，把学生宿舍内务卫生的管理作为培养学生工匠精神的起点。目前我校共有宿舍</w:t>
      </w:r>
      <w:r>
        <w:rPr>
          <w:rFonts w:ascii="楷体" w:eastAsia="楷体" w:hAnsi="楷体" w:cs="楷体"/>
          <w:sz w:val="24"/>
        </w:rPr>
        <w:t>142</w:t>
      </w:r>
      <w:r>
        <w:rPr>
          <w:rFonts w:ascii="楷体" w:eastAsia="楷体" w:hAnsi="楷体" w:cs="楷体" w:hint="eastAsia"/>
          <w:sz w:val="24"/>
        </w:rPr>
        <w:t>间，每周评比一批文明宿舍颁发流动红旗，每周文明宿舍数量从</w:t>
      </w:r>
      <w:r>
        <w:rPr>
          <w:rFonts w:ascii="楷体" w:eastAsia="楷体" w:hAnsi="楷体" w:cs="楷体"/>
          <w:sz w:val="24"/>
        </w:rPr>
        <w:t>15%</w:t>
      </w:r>
      <w:r>
        <w:rPr>
          <w:rFonts w:ascii="楷体" w:eastAsia="楷体" w:hAnsi="楷体" w:cs="楷体" w:hint="eastAsia"/>
          <w:sz w:val="24"/>
        </w:rPr>
        <w:t>上升至</w:t>
      </w:r>
      <w:r>
        <w:rPr>
          <w:rFonts w:ascii="楷体" w:eastAsia="楷体" w:hAnsi="楷体" w:cs="楷体"/>
          <w:sz w:val="24"/>
        </w:rPr>
        <w:t>21%</w:t>
      </w:r>
      <w:r>
        <w:rPr>
          <w:rFonts w:ascii="楷体" w:eastAsia="楷体" w:hAnsi="楷体" w:cs="楷体" w:hint="eastAsia"/>
          <w:sz w:val="24"/>
        </w:rPr>
        <w:t>，学生宿舍卫生干净，学生的生活环境得到了较大的改善。老师们到学生宿舍检查卫生，手把手教学生叠被子，所有这些，都使学生感受到关爱，使学生越来越有信心，学生乐做爱做的精神不断提高。与此同时，学生美化宿舍的主动性也在提高：他们自己主动设计美化宿舍的空间，许多学生设计出不同的宿舍空间布局。由于全员参与学生宿舍的管理，宿舍内务工作就形成了一个汇集了学生、班主任、宿管、学生科工作人员、中层干部、校领导等互相沟通、联动交流的一个平台，学校老师、管理人员与学生走得更近，他们与学生互相交流、共同促进，不断地密切强化了师生的感情，使学生越来越尊敬老师，学生精神状况也在逐步提高，从而使我校的学生文明风气越来越好！</w:t>
      </w:r>
      <w:r>
        <w:rPr>
          <w:rFonts w:ascii="楷体" w:eastAsia="楷体" w:hAnsi="楷体" w:cs="楷体"/>
          <w:sz w:val="24"/>
        </w:rPr>
        <w:t xml:space="preserve"> </w:t>
      </w:r>
    </w:p>
    <w:p w:rsidR="008D703C" w:rsidRDefault="00BB3BE0" w:rsidP="008D703C">
      <w:pPr>
        <w:widowControl/>
        <w:autoSpaceDE w:val="0"/>
        <w:snapToGrid w:val="0"/>
        <w:rPr>
          <w:rFonts w:ascii="宋体" w:hAnsi="Times New Roman" w:cs="宋体"/>
          <w:bCs/>
          <w:color w:val="000000"/>
          <w:kern w:val="0"/>
          <w:sz w:val="28"/>
          <w:szCs w:val="28"/>
        </w:rPr>
      </w:pPr>
      <w:r>
        <w:rPr>
          <w:noProof/>
          <w:szCs w:val="22"/>
        </w:rPr>
        <w:pict>
          <v:group id="组合 13" o:spid="_x0000_s1112" style="position:absolute;left:0;text-align:left;margin-left:39.45pt;margin-top:6.55pt;width:353.65pt;height:127.25pt;z-index:251687936" coordsize="44915,16166" wrapcoords="-46 0 -46 21473 21600 21473 21600 0 -46 0">
            <v:shape id="图片 8" o:spid="_x0000_s1113" type="#_x0000_t75" alt="mmexport1514965671713" style="position:absolute;width:21433;height:16166;visibility:visible">
              <v:imagedata r:id="rId63" o:title="" croptop="5542f" cropleft="8385f" cropright="7997f"/>
              <v:path arrowok="t"/>
            </v:shape>
            <v:shape id="图片 10" o:spid="_x0000_s1114" type="#_x0000_t75" alt="mmexport1514965677639" style="position:absolute;left:23042;width:21873;height:16166;visibility:visible">
              <v:imagedata r:id="rId64" o:title="" cropright="2687f"/>
              <v:path arrowok="t"/>
            </v:shape>
          </v:group>
        </w:pict>
      </w:r>
      <w:r w:rsidR="008D703C">
        <w:rPr>
          <w:rFonts w:ascii="宋体" w:hAnsi="Times New Roman" w:cs="宋体"/>
          <w:bCs/>
          <w:color w:val="000000"/>
          <w:kern w:val="0"/>
          <w:sz w:val="28"/>
          <w:szCs w:val="28"/>
        </w:rPr>
        <w:t xml:space="preserve"> </w:t>
      </w:r>
    </w:p>
    <w:p w:rsidR="008D703C" w:rsidRDefault="008D703C" w:rsidP="008D703C">
      <w:pPr>
        <w:widowControl/>
        <w:autoSpaceDE w:val="0"/>
        <w:snapToGrid w:val="0"/>
        <w:rPr>
          <w:rFonts w:ascii="宋体" w:hAnsi="Times New Roman" w:cs="宋体"/>
          <w:bCs/>
          <w:color w:val="000000"/>
          <w:kern w:val="0"/>
          <w:sz w:val="28"/>
          <w:szCs w:val="28"/>
        </w:rPr>
      </w:pPr>
    </w:p>
    <w:p w:rsidR="008D703C" w:rsidRDefault="008D703C" w:rsidP="008D703C">
      <w:pPr>
        <w:widowControl/>
        <w:autoSpaceDE w:val="0"/>
        <w:snapToGrid w:val="0"/>
        <w:rPr>
          <w:rFonts w:ascii="宋体" w:hAnsi="Times New Roman" w:cs="宋体"/>
          <w:bCs/>
          <w:color w:val="000000"/>
          <w:kern w:val="0"/>
          <w:sz w:val="28"/>
          <w:szCs w:val="28"/>
        </w:rPr>
      </w:pPr>
    </w:p>
    <w:p w:rsidR="008D703C" w:rsidRDefault="008D703C" w:rsidP="008D703C">
      <w:pPr>
        <w:widowControl/>
        <w:autoSpaceDE w:val="0"/>
        <w:snapToGrid w:val="0"/>
        <w:rPr>
          <w:rFonts w:ascii="宋体" w:hAnsi="Times New Roman" w:cs="宋体"/>
          <w:bCs/>
          <w:color w:val="000000"/>
          <w:kern w:val="0"/>
          <w:sz w:val="28"/>
          <w:szCs w:val="28"/>
        </w:rPr>
      </w:pPr>
    </w:p>
    <w:p w:rsidR="008D703C" w:rsidRDefault="008D703C" w:rsidP="008D703C">
      <w:pPr>
        <w:widowControl/>
        <w:autoSpaceDE w:val="0"/>
        <w:snapToGrid w:val="0"/>
        <w:rPr>
          <w:rFonts w:ascii="宋体" w:hAnsi="Times New Roman" w:cs="宋体"/>
          <w:bCs/>
          <w:color w:val="000000"/>
          <w:kern w:val="0"/>
          <w:sz w:val="28"/>
          <w:szCs w:val="28"/>
        </w:rPr>
      </w:pPr>
    </w:p>
    <w:p w:rsidR="008D703C" w:rsidRDefault="008D703C" w:rsidP="008D703C">
      <w:pPr>
        <w:widowControl/>
        <w:autoSpaceDE w:val="0"/>
        <w:snapToGrid w:val="0"/>
        <w:rPr>
          <w:rFonts w:ascii="宋体" w:hAnsi="Times New Roman" w:cs="宋体"/>
          <w:bCs/>
          <w:color w:val="000000"/>
          <w:kern w:val="0"/>
          <w:sz w:val="28"/>
          <w:szCs w:val="28"/>
        </w:rPr>
      </w:pPr>
    </w:p>
    <w:p w:rsidR="008D703C" w:rsidRDefault="008D703C" w:rsidP="008D703C">
      <w:pPr>
        <w:widowControl/>
        <w:autoSpaceDE w:val="0"/>
        <w:snapToGrid w:val="0"/>
        <w:rPr>
          <w:rFonts w:ascii="宋体" w:hAnsi="Times New Roman" w:cs="宋体"/>
          <w:bCs/>
          <w:color w:val="000000"/>
          <w:kern w:val="0"/>
          <w:sz w:val="28"/>
          <w:szCs w:val="28"/>
        </w:rPr>
      </w:pPr>
    </w:p>
    <w:p w:rsidR="008D703C" w:rsidRDefault="008D703C" w:rsidP="008D703C">
      <w:pPr>
        <w:widowControl/>
        <w:autoSpaceDE w:val="0"/>
        <w:snapToGrid w:val="0"/>
        <w:rPr>
          <w:rFonts w:ascii="宋体" w:hAnsi="Times New Roman" w:cs="宋体"/>
          <w:bCs/>
          <w:color w:val="000000"/>
          <w:kern w:val="0"/>
          <w:sz w:val="28"/>
          <w:szCs w:val="28"/>
        </w:rPr>
      </w:pPr>
      <w:r>
        <w:rPr>
          <w:rFonts w:ascii="宋体" w:hAnsi="Times New Roman" w:cs="宋体"/>
          <w:bCs/>
          <w:color w:val="000000"/>
          <w:kern w:val="0"/>
          <w:sz w:val="28"/>
          <w:szCs w:val="28"/>
        </w:rPr>
        <w:t xml:space="preserve">   </w:t>
      </w:r>
    </w:p>
    <w:p w:rsidR="008D703C" w:rsidRDefault="008D703C" w:rsidP="008D703C">
      <w:pPr>
        <w:widowControl/>
        <w:autoSpaceDE w:val="0"/>
        <w:snapToGrid w:val="0"/>
        <w:ind w:firstLineChars="1200" w:firstLine="2891"/>
        <w:rPr>
          <w:rFonts w:ascii="宋体" w:hAnsi="Times New Roman" w:cs="宋体"/>
          <w:bCs/>
          <w:color w:val="000000"/>
          <w:kern w:val="0"/>
          <w:sz w:val="28"/>
          <w:szCs w:val="28"/>
        </w:rPr>
      </w:pPr>
      <w:r>
        <w:rPr>
          <w:rFonts w:ascii="楷体" w:eastAsia="楷体" w:hAnsi="楷体" w:cs="宋体" w:hint="eastAsia"/>
          <w:b/>
          <w:bCs/>
          <w:color w:val="000000"/>
          <w:kern w:val="0"/>
          <w:sz w:val="24"/>
        </w:rPr>
        <w:t>图</w:t>
      </w:r>
      <w:r>
        <w:rPr>
          <w:rFonts w:ascii="楷体" w:eastAsia="楷体" w:hAnsi="楷体" w:cs="宋体"/>
          <w:b/>
          <w:bCs/>
          <w:color w:val="000000"/>
          <w:kern w:val="0"/>
          <w:sz w:val="24"/>
        </w:rPr>
        <w:t xml:space="preserve">3-25 </w:t>
      </w:r>
      <w:r>
        <w:rPr>
          <w:rFonts w:ascii="楷体" w:eastAsia="楷体" w:hAnsi="楷体" w:cs="宋体" w:hint="eastAsia"/>
          <w:b/>
          <w:bCs/>
          <w:color w:val="000000"/>
          <w:kern w:val="0"/>
          <w:sz w:val="24"/>
        </w:rPr>
        <w:t>学生宿舍内务</w:t>
      </w:r>
    </w:p>
    <w:p w:rsidR="008D703C" w:rsidRPr="00A943BC" w:rsidRDefault="008D703C" w:rsidP="00A943BC">
      <w:pPr>
        <w:widowControl/>
        <w:spacing w:line="360" w:lineRule="auto"/>
        <w:jc w:val="left"/>
        <w:outlineLvl w:val="2"/>
        <w:rPr>
          <w:rFonts w:ascii="宋体" w:hAnsi="Times New Roman" w:cs="宋体"/>
          <w:color w:val="000000"/>
          <w:sz w:val="24"/>
        </w:rPr>
      </w:pPr>
      <w:bookmarkStart w:id="58" w:name="_Toc513668590"/>
      <w:r w:rsidRPr="00A943BC">
        <w:rPr>
          <w:rFonts w:ascii="宋体" w:hAnsi="宋体" w:cs="宋体"/>
          <w:b/>
          <w:bCs/>
          <w:color w:val="000000"/>
          <w:sz w:val="24"/>
        </w:rPr>
        <w:t>3.5.3</w:t>
      </w:r>
      <w:r w:rsidRPr="00A943BC">
        <w:rPr>
          <w:rFonts w:ascii="宋体" w:hAnsi="宋体" w:cs="宋体" w:hint="eastAsia"/>
          <w:b/>
          <w:bCs/>
          <w:color w:val="000000"/>
          <w:sz w:val="24"/>
        </w:rPr>
        <w:t>文明风采活动开展情况</w:t>
      </w:r>
      <w:bookmarkEnd w:id="58"/>
    </w:p>
    <w:p w:rsidR="008D703C" w:rsidRDefault="008D703C" w:rsidP="008D703C">
      <w:pPr>
        <w:spacing w:line="360" w:lineRule="auto"/>
        <w:ind w:firstLine="561"/>
        <w:rPr>
          <w:rFonts w:ascii="宋体" w:hAnsi="Times New Roman" w:cs="宋体"/>
          <w:kern w:val="0"/>
          <w:sz w:val="24"/>
        </w:rPr>
      </w:pPr>
      <w:r>
        <w:rPr>
          <w:rFonts w:ascii="宋体" w:hAnsi="宋体" w:cs="宋体" w:hint="eastAsia"/>
          <w:sz w:val="24"/>
        </w:rPr>
        <w:t>我校认真贯彻落实教育部、广东省教育厅的工作部署，积极推进“文明风采”竞赛活动，取得了良好的工作成效。结合每年学校的品牌活</w:t>
      </w:r>
      <w:r>
        <w:rPr>
          <w:rFonts w:ascii="宋体" w:hAnsi="宋体" w:hint="eastAsia"/>
          <w:sz w:val="24"/>
        </w:rPr>
        <w:t>动项目循序渐进地开展，努力形成“重在参与、重在过程、重在激励”的局面。根据本届竞赛实施的“校级初赛</w:t>
      </w:r>
      <w:r>
        <w:rPr>
          <w:rFonts w:ascii="宋体" w:hAnsi="宋体"/>
          <w:sz w:val="24"/>
        </w:rPr>
        <w:t>—</w:t>
      </w:r>
      <w:r>
        <w:rPr>
          <w:rFonts w:ascii="宋体" w:hAnsi="宋体" w:hint="eastAsia"/>
          <w:sz w:val="24"/>
        </w:rPr>
        <w:t>省级复赛</w:t>
      </w:r>
      <w:r>
        <w:rPr>
          <w:rFonts w:ascii="宋体" w:hAnsi="宋体"/>
          <w:sz w:val="24"/>
        </w:rPr>
        <w:t>—</w:t>
      </w:r>
      <w:r>
        <w:rPr>
          <w:rFonts w:ascii="宋体" w:hAnsi="宋体" w:hint="eastAsia"/>
          <w:sz w:val="24"/>
        </w:rPr>
        <w:t>全国决赛”三级选拔机制，经我校评选，有</w:t>
      </w:r>
      <w:r>
        <w:rPr>
          <w:rFonts w:ascii="宋体" w:hAnsi="宋体"/>
          <w:sz w:val="24"/>
        </w:rPr>
        <w:t>20</w:t>
      </w:r>
      <w:r>
        <w:rPr>
          <w:rFonts w:ascii="宋体" w:hAnsi="宋体" w:hint="eastAsia"/>
          <w:sz w:val="24"/>
        </w:rPr>
        <w:t>个作品推选参加广东省复赛。经广东省复赛组委会评审，</w:t>
      </w:r>
      <w:r>
        <w:rPr>
          <w:rFonts w:ascii="宋体" w:hAnsi="宋体" w:cs="宋体" w:hint="eastAsia"/>
          <w:sz w:val="24"/>
        </w:rPr>
        <w:t>我校共获得广东省赛一等奖</w:t>
      </w:r>
      <w:r>
        <w:rPr>
          <w:rFonts w:ascii="宋体" w:hAnsi="宋体" w:cs="宋体"/>
          <w:sz w:val="24"/>
        </w:rPr>
        <w:t>4</w:t>
      </w:r>
      <w:r>
        <w:rPr>
          <w:rFonts w:ascii="宋体" w:hAnsi="宋体" w:cs="宋体" w:hint="eastAsia"/>
          <w:sz w:val="24"/>
        </w:rPr>
        <w:t>名，二等奖</w:t>
      </w:r>
      <w:r>
        <w:rPr>
          <w:rFonts w:ascii="宋体" w:hAnsi="宋体" w:cs="宋体"/>
          <w:sz w:val="24"/>
        </w:rPr>
        <w:t>1</w:t>
      </w:r>
      <w:r>
        <w:rPr>
          <w:rFonts w:ascii="宋体" w:hAnsi="宋体" w:cs="宋体" w:hint="eastAsia"/>
          <w:sz w:val="24"/>
        </w:rPr>
        <w:t>名，三等奖</w:t>
      </w:r>
      <w:r>
        <w:rPr>
          <w:rFonts w:ascii="宋体" w:hAnsi="宋体" w:cs="宋体"/>
          <w:sz w:val="24"/>
        </w:rPr>
        <w:t>2</w:t>
      </w:r>
      <w:r>
        <w:rPr>
          <w:rFonts w:ascii="宋体" w:hAnsi="宋体" w:cs="宋体" w:hint="eastAsia"/>
          <w:sz w:val="24"/>
        </w:rPr>
        <w:t>名，国赛三等奖</w:t>
      </w:r>
      <w:r>
        <w:rPr>
          <w:rFonts w:ascii="宋体" w:hAnsi="宋体" w:cs="宋体"/>
          <w:sz w:val="24"/>
        </w:rPr>
        <w:t>1</w:t>
      </w:r>
      <w:r>
        <w:rPr>
          <w:rFonts w:ascii="宋体" w:hAnsi="宋体" w:cs="宋体" w:hint="eastAsia"/>
          <w:sz w:val="24"/>
        </w:rPr>
        <w:t>名，优秀指导教师</w:t>
      </w:r>
      <w:r>
        <w:rPr>
          <w:rFonts w:ascii="宋体" w:hAnsi="宋体" w:cs="宋体"/>
          <w:sz w:val="24"/>
        </w:rPr>
        <w:t>4</w:t>
      </w:r>
      <w:r>
        <w:rPr>
          <w:rFonts w:ascii="宋体" w:hAnsi="宋体" w:cs="宋体" w:hint="eastAsia"/>
          <w:sz w:val="24"/>
        </w:rPr>
        <w:t>名。</w:t>
      </w:r>
      <w:r>
        <w:rPr>
          <w:rFonts w:ascii="宋体" w:hAnsi="宋体" w:hint="eastAsia"/>
          <w:sz w:val="24"/>
        </w:rPr>
        <w:t>获奖情况详见表</w:t>
      </w:r>
      <w:r>
        <w:rPr>
          <w:rFonts w:ascii="宋体" w:hAnsi="宋体"/>
          <w:sz w:val="24"/>
        </w:rPr>
        <w:t>3-12</w:t>
      </w:r>
      <w:r>
        <w:rPr>
          <w:rFonts w:ascii="宋体" w:hAnsi="宋体" w:hint="eastAsia"/>
          <w:sz w:val="24"/>
        </w:rPr>
        <w:t>。</w:t>
      </w:r>
    </w:p>
    <w:p w:rsidR="008D703C" w:rsidRDefault="008D703C" w:rsidP="008D703C">
      <w:pPr>
        <w:widowControl/>
        <w:spacing w:line="500" w:lineRule="exact"/>
        <w:jc w:val="left"/>
        <w:rPr>
          <w:rFonts w:ascii="楷体" w:eastAsia="楷体" w:hAnsi="楷体" w:cs="楷体"/>
          <w:bCs/>
          <w:kern w:val="0"/>
          <w:sz w:val="24"/>
        </w:rPr>
      </w:pPr>
      <w:r>
        <w:rPr>
          <w:rFonts w:ascii="楷体" w:eastAsia="楷体" w:hAnsi="楷体" w:cs="楷体"/>
          <w:b/>
          <w:bCs/>
          <w:kern w:val="0"/>
          <w:sz w:val="24"/>
        </w:rPr>
        <w:lastRenderedPageBreak/>
        <w:t xml:space="preserve">                    </w:t>
      </w:r>
      <w:r>
        <w:rPr>
          <w:rFonts w:ascii="楷体" w:eastAsia="楷体" w:hAnsi="楷体" w:cs="楷体"/>
          <w:bCs/>
          <w:kern w:val="0"/>
          <w:sz w:val="24"/>
        </w:rPr>
        <w:t xml:space="preserve"> </w:t>
      </w:r>
      <w:r>
        <w:rPr>
          <w:rFonts w:ascii="楷体" w:eastAsia="楷体" w:hAnsi="楷体" w:cs="楷体" w:hint="eastAsia"/>
          <w:bCs/>
          <w:kern w:val="0"/>
          <w:sz w:val="24"/>
        </w:rPr>
        <w:t>表</w:t>
      </w:r>
      <w:r>
        <w:rPr>
          <w:rFonts w:ascii="楷体" w:eastAsia="楷体" w:hAnsi="楷体" w:cs="楷体"/>
          <w:bCs/>
          <w:kern w:val="0"/>
          <w:sz w:val="24"/>
        </w:rPr>
        <w:t xml:space="preserve">3-12  </w:t>
      </w:r>
      <w:r>
        <w:rPr>
          <w:rFonts w:ascii="楷体" w:eastAsia="楷体" w:hAnsi="楷体" w:cs="楷体" w:hint="eastAsia"/>
          <w:bCs/>
          <w:kern w:val="0"/>
          <w:sz w:val="24"/>
        </w:rPr>
        <w:t>学生德育获奖情况</w:t>
      </w:r>
    </w:p>
    <w:tbl>
      <w:tblPr>
        <w:tblW w:w="8804" w:type="dxa"/>
        <w:tblLayout w:type="fixed"/>
        <w:tblCellMar>
          <w:top w:w="15" w:type="dxa"/>
          <w:left w:w="15" w:type="dxa"/>
          <w:bottom w:w="15" w:type="dxa"/>
          <w:right w:w="15" w:type="dxa"/>
        </w:tblCellMar>
        <w:tblLook w:val="0000" w:firstRow="0" w:lastRow="0" w:firstColumn="0" w:lastColumn="0" w:noHBand="0" w:noVBand="0"/>
      </w:tblPr>
      <w:tblGrid>
        <w:gridCol w:w="546"/>
        <w:gridCol w:w="765"/>
        <w:gridCol w:w="1681"/>
        <w:gridCol w:w="2693"/>
        <w:gridCol w:w="1843"/>
        <w:gridCol w:w="1276"/>
      </w:tblGrid>
      <w:tr w:rsidR="008D703C" w:rsidTr="00E51ED1">
        <w:trPr>
          <w:trHeight w:val="570"/>
        </w:trPr>
        <w:tc>
          <w:tcPr>
            <w:tcW w:w="546" w:type="dxa"/>
            <w:tcBorders>
              <w:top w:val="single" w:sz="4" w:space="0" w:color="000000"/>
              <w:left w:val="single" w:sz="4" w:space="0" w:color="000000"/>
              <w:right w:val="single" w:sz="4" w:space="0" w:color="000000"/>
            </w:tcBorders>
            <w:shd w:val="clear" w:color="auto" w:fill="8DB3E2" w:themeFill="text2" w:themeFillTint="66"/>
            <w:vAlign w:val="center"/>
          </w:tcPr>
          <w:p w:rsidR="008D703C" w:rsidRDefault="008D703C" w:rsidP="00AD67AA">
            <w:pPr>
              <w:widowControl/>
              <w:jc w:val="center"/>
              <w:textAlignment w:val="center"/>
              <w:rPr>
                <w:rFonts w:ascii="宋体" w:hAnsi="Times New Roman" w:cs="宋体"/>
                <w:b/>
                <w:color w:val="000000"/>
                <w:sz w:val="24"/>
              </w:rPr>
            </w:pPr>
            <w:r>
              <w:rPr>
                <w:rFonts w:ascii="宋体" w:hAnsi="宋体" w:cs="宋体" w:hint="eastAsia"/>
                <w:b/>
                <w:color w:val="000000"/>
                <w:kern w:val="0"/>
                <w:sz w:val="24"/>
              </w:rPr>
              <w:t>序号</w:t>
            </w:r>
          </w:p>
        </w:tc>
        <w:tc>
          <w:tcPr>
            <w:tcW w:w="765" w:type="dxa"/>
            <w:tcBorders>
              <w:top w:val="single" w:sz="4" w:space="0" w:color="000000"/>
              <w:right w:val="single" w:sz="4" w:space="0" w:color="000000"/>
            </w:tcBorders>
            <w:shd w:val="clear" w:color="auto" w:fill="8DB3E2" w:themeFill="text2" w:themeFillTint="66"/>
            <w:vAlign w:val="center"/>
          </w:tcPr>
          <w:p w:rsidR="008D703C" w:rsidRDefault="008D703C" w:rsidP="00AD67AA">
            <w:pPr>
              <w:widowControl/>
              <w:jc w:val="center"/>
              <w:textAlignment w:val="center"/>
              <w:rPr>
                <w:rFonts w:ascii="宋体" w:hAnsi="Times New Roman" w:cs="宋体"/>
                <w:b/>
                <w:color w:val="000000"/>
                <w:sz w:val="24"/>
              </w:rPr>
            </w:pPr>
            <w:r>
              <w:rPr>
                <w:rFonts w:ascii="宋体" w:hAnsi="宋体" w:cs="宋体" w:hint="eastAsia"/>
                <w:b/>
                <w:color w:val="000000"/>
                <w:kern w:val="0"/>
                <w:sz w:val="24"/>
              </w:rPr>
              <w:t>时间</w:t>
            </w:r>
          </w:p>
        </w:tc>
        <w:tc>
          <w:tcPr>
            <w:tcW w:w="1681" w:type="dxa"/>
            <w:tcBorders>
              <w:top w:val="single" w:sz="4" w:space="0" w:color="000000"/>
              <w:right w:val="single" w:sz="4" w:space="0" w:color="000000"/>
            </w:tcBorders>
            <w:shd w:val="clear" w:color="auto" w:fill="8DB3E2" w:themeFill="text2" w:themeFillTint="66"/>
            <w:vAlign w:val="center"/>
          </w:tcPr>
          <w:p w:rsidR="008D703C" w:rsidRDefault="008D703C" w:rsidP="00AD67AA">
            <w:pPr>
              <w:widowControl/>
              <w:jc w:val="center"/>
              <w:textAlignment w:val="center"/>
              <w:rPr>
                <w:rFonts w:ascii="宋体" w:hAnsi="Times New Roman" w:cs="宋体"/>
                <w:b/>
                <w:color w:val="000000"/>
                <w:sz w:val="24"/>
              </w:rPr>
            </w:pPr>
            <w:r>
              <w:rPr>
                <w:rFonts w:ascii="宋体" w:hAnsi="宋体" w:cs="宋体" w:hint="eastAsia"/>
                <w:b/>
                <w:color w:val="000000"/>
                <w:kern w:val="0"/>
                <w:sz w:val="24"/>
              </w:rPr>
              <w:t>主办单位</w:t>
            </w:r>
          </w:p>
        </w:tc>
        <w:tc>
          <w:tcPr>
            <w:tcW w:w="2693" w:type="dxa"/>
            <w:tcBorders>
              <w:top w:val="single" w:sz="4" w:space="0" w:color="000000"/>
              <w:right w:val="single" w:sz="4" w:space="0" w:color="000000"/>
            </w:tcBorders>
            <w:shd w:val="clear" w:color="auto" w:fill="8DB3E2" w:themeFill="text2" w:themeFillTint="66"/>
            <w:vAlign w:val="center"/>
          </w:tcPr>
          <w:p w:rsidR="008D703C" w:rsidRDefault="008D703C" w:rsidP="00AD67AA">
            <w:pPr>
              <w:widowControl/>
              <w:jc w:val="center"/>
              <w:textAlignment w:val="center"/>
              <w:rPr>
                <w:rFonts w:ascii="宋体" w:hAnsi="Times New Roman" w:cs="宋体"/>
                <w:b/>
                <w:color w:val="000000"/>
                <w:sz w:val="24"/>
              </w:rPr>
            </w:pPr>
            <w:r>
              <w:rPr>
                <w:rFonts w:ascii="宋体" w:hAnsi="宋体" w:cs="宋体" w:hint="eastAsia"/>
                <w:b/>
                <w:color w:val="000000"/>
                <w:kern w:val="0"/>
                <w:sz w:val="24"/>
              </w:rPr>
              <w:t>获奖项目</w:t>
            </w:r>
          </w:p>
        </w:tc>
        <w:tc>
          <w:tcPr>
            <w:tcW w:w="1843" w:type="dxa"/>
            <w:tcBorders>
              <w:top w:val="single" w:sz="4" w:space="0" w:color="000000"/>
              <w:right w:val="single" w:sz="4" w:space="0" w:color="000000"/>
            </w:tcBorders>
            <w:shd w:val="clear" w:color="auto" w:fill="8DB3E2" w:themeFill="text2" w:themeFillTint="66"/>
            <w:vAlign w:val="center"/>
          </w:tcPr>
          <w:p w:rsidR="008D703C" w:rsidRDefault="008D703C" w:rsidP="00AD67AA">
            <w:pPr>
              <w:widowControl/>
              <w:jc w:val="center"/>
              <w:textAlignment w:val="center"/>
              <w:rPr>
                <w:rFonts w:ascii="宋体" w:cs="宋体"/>
                <w:b/>
                <w:color w:val="000000"/>
                <w:kern w:val="0"/>
                <w:sz w:val="24"/>
              </w:rPr>
            </w:pPr>
            <w:r>
              <w:rPr>
                <w:rFonts w:ascii="宋体" w:hAnsi="宋体" w:cs="宋体" w:hint="eastAsia"/>
                <w:b/>
                <w:color w:val="000000"/>
                <w:kern w:val="0"/>
                <w:sz w:val="24"/>
              </w:rPr>
              <w:t>获奖单位</w:t>
            </w:r>
          </w:p>
          <w:p w:rsidR="008D703C" w:rsidRDefault="008D703C" w:rsidP="00AD67AA">
            <w:pPr>
              <w:widowControl/>
              <w:jc w:val="center"/>
              <w:textAlignment w:val="center"/>
              <w:rPr>
                <w:rFonts w:ascii="宋体" w:hAnsi="Times New Roman" w:cs="宋体"/>
                <w:b/>
                <w:color w:val="000000"/>
                <w:sz w:val="24"/>
              </w:rPr>
            </w:pPr>
            <w:r>
              <w:rPr>
                <w:rFonts w:ascii="宋体" w:hAnsi="宋体" w:cs="宋体" w:hint="eastAsia"/>
                <w:b/>
                <w:color w:val="000000"/>
                <w:kern w:val="0"/>
                <w:sz w:val="24"/>
              </w:rPr>
              <w:t>及个人</w:t>
            </w:r>
          </w:p>
        </w:tc>
        <w:tc>
          <w:tcPr>
            <w:tcW w:w="1276" w:type="dxa"/>
            <w:tcBorders>
              <w:top w:val="single" w:sz="4" w:space="0" w:color="000000"/>
              <w:right w:val="single" w:sz="4" w:space="0" w:color="000000"/>
            </w:tcBorders>
            <w:shd w:val="clear" w:color="auto" w:fill="8DB3E2" w:themeFill="text2" w:themeFillTint="66"/>
            <w:vAlign w:val="center"/>
          </w:tcPr>
          <w:p w:rsidR="008D703C" w:rsidRDefault="008D703C" w:rsidP="00AD67AA">
            <w:pPr>
              <w:widowControl/>
              <w:jc w:val="center"/>
              <w:textAlignment w:val="center"/>
              <w:rPr>
                <w:rFonts w:ascii="宋体" w:hAnsi="Times New Roman" w:cs="宋体"/>
                <w:b/>
                <w:color w:val="000000"/>
                <w:sz w:val="24"/>
              </w:rPr>
            </w:pPr>
            <w:r>
              <w:rPr>
                <w:rFonts w:ascii="宋体" w:hAnsi="宋体" w:cs="宋体" w:hint="eastAsia"/>
                <w:b/>
                <w:color w:val="000000"/>
                <w:kern w:val="0"/>
                <w:sz w:val="24"/>
              </w:rPr>
              <w:t>获奖等级</w:t>
            </w:r>
          </w:p>
        </w:tc>
      </w:tr>
      <w:tr w:rsidR="008D703C" w:rsidTr="00AD67AA">
        <w:trPr>
          <w:trHeight w:val="740"/>
        </w:trPr>
        <w:tc>
          <w:tcPr>
            <w:tcW w:w="546"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1</w:t>
            </w:r>
          </w:p>
        </w:tc>
        <w:tc>
          <w:tcPr>
            <w:tcW w:w="765"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2016.12</w:t>
            </w:r>
          </w:p>
        </w:tc>
        <w:tc>
          <w:tcPr>
            <w:tcW w:w="1681"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hint="eastAsia"/>
                <w:color w:val="000000"/>
                <w:kern w:val="0"/>
                <w:szCs w:val="21"/>
              </w:rPr>
              <w:t>共青团广州市地下铁道总公司委员会</w:t>
            </w:r>
          </w:p>
        </w:tc>
        <w:tc>
          <w:tcPr>
            <w:tcW w:w="2693"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hint="eastAsia"/>
                <w:color w:val="000000"/>
                <w:kern w:val="0"/>
                <w:szCs w:val="21"/>
              </w:rPr>
              <w:t>广州地铁“志愿服务先进单位”评比</w:t>
            </w:r>
          </w:p>
        </w:tc>
        <w:tc>
          <w:tcPr>
            <w:tcW w:w="1843"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hint="eastAsia"/>
                <w:color w:val="000000"/>
                <w:kern w:val="0"/>
                <w:szCs w:val="21"/>
              </w:rPr>
              <w:t>青年志愿队</w:t>
            </w:r>
          </w:p>
        </w:tc>
        <w:tc>
          <w:tcPr>
            <w:tcW w:w="1276"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hint="eastAsia"/>
                <w:color w:val="000000"/>
                <w:kern w:val="0"/>
                <w:szCs w:val="21"/>
              </w:rPr>
              <w:t>地铁志愿服务先进单位</w:t>
            </w:r>
          </w:p>
        </w:tc>
      </w:tr>
      <w:tr w:rsidR="008D703C" w:rsidTr="00AD67AA">
        <w:trPr>
          <w:trHeight w:val="545"/>
        </w:trPr>
        <w:tc>
          <w:tcPr>
            <w:tcW w:w="546"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2</w:t>
            </w:r>
          </w:p>
        </w:tc>
        <w:tc>
          <w:tcPr>
            <w:tcW w:w="765"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2017.5</w:t>
            </w:r>
          </w:p>
        </w:tc>
        <w:tc>
          <w:tcPr>
            <w:tcW w:w="1681"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hint="eastAsia"/>
                <w:color w:val="000000"/>
                <w:kern w:val="0"/>
                <w:szCs w:val="21"/>
              </w:rPr>
              <w:t>共青团广州市教育局委员会</w:t>
            </w:r>
          </w:p>
        </w:tc>
        <w:tc>
          <w:tcPr>
            <w:tcW w:w="2693"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hint="eastAsia"/>
                <w:color w:val="000000"/>
                <w:kern w:val="0"/>
                <w:szCs w:val="21"/>
              </w:rPr>
              <w:t>广州市教育局系统优秀团组织评比</w:t>
            </w:r>
          </w:p>
        </w:tc>
        <w:tc>
          <w:tcPr>
            <w:tcW w:w="1843"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hint="eastAsia"/>
                <w:color w:val="000000"/>
                <w:kern w:val="0"/>
                <w:szCs w:val="21"/>
              </w:rPr>
              <w:t>校团委</w:t>
            </w:r>
          </w:p>
        </w:tc>
        <w:tc>
          <w:tcPr>
            <w:tcW w:w="1276"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hint="eastAsia"/>
                <w:color w:val="000000"/>
                <w:kern w:val="0"/>
                <w:szCs w:val="21"/>
              </w:rPr>
              <w:t>优秀团组织</w:t>
            </w:r>
          </w:p>
        </w:tc>
      </w:tr>
      <w:tr w:rsidR="008D703C" w:rsidTr="00AD67AA">
        <w:trPr>
          <w:trHeight w:val="765"/>
        </w:trPr>
        <w:tc>
          <w:tcPr>
            <w:tcW w:w="546" w:type="dxa"/>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3</w:t>
            </w:r>
          </w:p>
        </w:tc>
        <w:tc>
          <w:tcPr>
            <w:tcW w:w="765" w:type="dxa"/>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2017.5</w:t>
            </w:r>
          </w:p>
        </w:tc>
        <w:tc>
          <w:tcPr>
            <w:tcW w:w="1681" w:type="dxa"/>
            <w:tcBorders>
              <w:top w:val="single" w:sz="4" w:space="0" w:color="000000"/>
              <w:left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hint="eastAsia"/>
                <w:color w:val="000000"/>
                <w:kern w:val="0"/>
                <w:szCs w:val="21"/>
              </w:rPr>
              <w:t>共青团广州市教育局委员会</w:t>
            </w:r>
          </w:p>
        </w:tc>
        <w:tc>
          <w:tcPr>
            <w:tcW w:w="2693" w:type="dxa"/>
            <w:tcBorders>
              <w:top w:val="single" w:sz="4" w:space="0" w:color="000000"/>
              <w:left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hint="eastAsia"/>
                <w:color w:val="000000"/>
                <w:kern w:val="0"/>
                <w:szCs w:val="21"/>
              </w:rPr>
              <w:t>广州市教育局系统“红棉”社团评比</w:t>
            </w:r>
          </w:p>
        </w:tc>
        <w:tc>
          <w:tcPr>
            <w:tcW w:w="1843" w:type="dxa"/>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hint="eastAsia"/>
                <w:color w:val="000000"/>
                <w:kern w:val="0"/>
                <w:szCs w:val="21"/>
              </w:rPr>
              <w:t>青年志愿队、</w:t>
            </w:r>
          </w:p>
          <w:p w:rsidR="008D703C" w:rsidRDefault="008D703C" w:rsidP="00AD67AA">
            <w:pPr>
              <w:jc w:val="center"/>
              <w:textAlignment w:val="center"/>
              <w:rPr>
                <w:rFonts w:ascii="宋体" w:hAnsi="Times New Roman" w:cs="宋体"/>
                <w:color w:val="000000"/>
                <w:szCs w:val="21"/>
              </w:rPr>
            </w:pPr>
            <w:r>
              <w:rPr>
                <w:rFonts w:ascii="宋体" w:hAnsi="宋体" w:cs="宋体" w:hint="eastAsia"/>
                <w:color w:val="000000"/>
                <w:kern w:val="0"/>
                <w:szCs w:val="21"/>
              </w:rPr>
              <w:t>创翼学生电视台</w:t>
            </w:r>
          </w:p>
        </w:tc>
        <w:tc>
          <w:tcPr>
            <w:tcW w:w="1276" w:type="dxa"/>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pacing w:val="-4"/>
                <w:szCs w:val="21"/>
              </w:rPr>
            </w:pPr>
            <w:r>
              <w:rPr>
                <w:rFonts w:ascii="宋体" w:hAnsi="宋体" w:cs="宋体" w:hint="eastAsia"/>
                <w:color w:val="000000"/>
                <w:spacing w:val="-4"/>
                <w:kern w:val="0"/>
                <w:szCs w:val="21"/>
              </w:rPr>
              <w:t>优秀学生社团</w:t>
            </w:r>
          </w:p>
        </w:tc>
      </w:tr>
      <w:tr w:rsidR="008D703C" w:rsidTr="00AD67AA">
        <w:trPr>
          <w:trHeight w:val="90"/>
        </w:trPr>
        <w:tc>
          <w:tcPr>
            <w:tcW w:w="546"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4</w:t>
            </w:r>
          </w:p>
        </w:tc>
        <w:tc>
          <w:tcPr>
            <w:tcW w:w="765"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2017</w:t>
            </w:r>
            <w:r>
              <w:rPr>
                <w:rFonts w:ascii="宋体" w:cs="宋体"/>
                <w:color w:val="000000"/>
                <w:kern w:val="0"/>
                <w:szCs w:val="21"/>
              </w:rPr>
              <w:t>.</w:t>
            </w:r>
            <w:r>
              <w:rPr>
                <w:rFonts w:ascii="宋体" w:hAnsi="宋体" w:cs="宋体"/>
                <w:color w:val="000000"/>
                <w:kern w:val="0"/>
                <w:szCs w:val="21"/>
              </w:rPr>
              <w:t>5</w:t>
            </w:r>
          </w:p>
        </w:tc>
        <w:tc>
          <w:tcPr>
            <w:tcW w:w="1681"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pacing w:val="-4"/>
                <w:szCs w:val="21"/>
              </w:rPr>
            </w:pPr>
            <w:r>
              <w:rPr>
                <w:rFonts w:ascii="宋体" w:hAnsi="宋体" w:cs="宋体" w:hint="eastAsia"/>
                <w:color w:val="000000"/>
                <w:kern w:val="0"/>
                <w:szCs w:val="21"/>
              </w:rPr>
              <w:t>共青团广州市教育局委员会</w:t>
            </w:r>
          </w:p>
        </w:tc>
        <w:tc>
          <w:tcPr>
            <w:tcW w:w="2693"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color w:val="000000"/>
                <w:kern w:val="0"/>
                <w:szCs w:val="21"/>
              </w:rPr>
              <w:t>2016-2017</w:t>
            </w:r>
            <w:r>
              <w:rPr>
                <w:rFonts w:ascii="宋体" w:hAnsi="宋体" w:cs="宋体" w:hint="eastAsia"/>
                <w:color w:val="000000"/>
                <w:kern w:val="0"/>
                <w:szCs w:val="21"/>
              </w:rPr>
              <w:t>年度</w:t>
            </w:r>
            <w:r>
              <w:rPr>
                <w:rFonts w:ascii="宋体" w:hAnsi="Times New Roman" w:cs="宋体" w:hint="eastAsia"/>
                <w:color w:val="000000"/>
                <w:szCs w:val="21"/>
              </w:rPr>
              <w:t>广州市教育局系统优秀学生干部</w:t>
            </w:r>
          </w:p>
        </w:tc>
        <w:tc>
          <w:tcPr>
            <w:tcW w:w="1843"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Times New Roman" w:cs="宋体" w:hint="eastAsia"/>
                <w:color w:val="000000"/>
                <w:szCs w:val="21"/>
              </w:rPr>
              <w:t>黄泽鑫、林志婷</w:t>
            </w:r>
          </w:p>
        </w:tc>
        <w:tc>
          <w:tcPr>
            <w:tcW w:w="1276"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pacing w:val="-4"/>
                <w:szCs w:val="21"/>
              </w:rPr>
            </w:pPr>
            <w:r>
              <w:rPr>
                <w:rFonts w:ascii="宋体" w:hAnsi="Times New Roman" w:cs="宋体" w:hint="eastAsia"/>
                <w:color w:val="000000"/>
                <w:spacing w:val="-4"/>
                <w:szCs w:val="21"/>
              </w:rPr>
              <w:t>优秀学生干部</w:t>
            </w:r>
          </w:p>
        </w:tc>
      </w:tr>
      <w:tr w:rsidR="008D703C" w:rsidTr="00AD67AA">
        <w:trPr>
          <w:trHeight w:val="743"/>
        </w:trPr>
        <w:tc>
          <w:tcPr>
            <w:tcW w:w="546" w:type="dxa"/>
            <w:tcBorders>
              <w:top w:val="single" w:sz="4" w:space="0" w:color="000000"/>
              <w:left w:val="single" w:sz="4" w:space="0" w:color="000000"/>
              <w:right w:val="single" w:sz="4" w:space="0" w:color="000000"/>
            </w:tcBorders>
            <w:vAlign w:val="center"/>
          </w:tcPr>
          <w:p w:rsidR="008D703C" w:rsidRDefault="008D703C" w:rsidP="00AD67AA">
            <w:pPr>
              <w:jc w:val="center"/>
              <w:textAlignment w:val="center"/>
              <w:rPr>
                <w:rFonts w:ascii="宋体" w:hAnsi="Times New Roman" w:cs="宋体"/>
                <w:color w:val="000000"/>
                <w:szCs w:val="21"/>
              </w:rPr>
            </w:pPr>
            <w:r>
              <w:rPr>
                <w:rFonts w:ascii="宋体" w:hAnsi="宋体" w:cs="宋体"/>
                <w:color w:val="000000"/>
                <w:szCs w:val="21"/>
              </w:rPr>
              <w:t>5</w:t>
            </w:r>
          </w:p>
        </w:tc>
        <w:tc>
          <w:tcPr>
            <w:tcW w:w="765" w:type="dxa"/>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2017.5</w:t>
            </w:r>
          </w:p>
        </w:tc>
        <w:tc>
          <w:tcPr>
            <w:tcW w:w="1681" w:type="dxa"/>
            <w:tcBorders>
              <w:top w:val="single" w:sz="4" w:space="0" w:color="000000"/>
              <w:left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hint="eastAsia"/>
                <w:color w:val="000000"/>
                <w:kern w:val="0"/>
                <w:szCs w:val="21"/>
              </w:rPr>
              <w:t>共青团广州市委员会</w:t>
            </w:r>
          </w:p>
        </w:tc>
        <w:tc>
          <w:tcPr>
            <w:tcW w:w="2693" w:type="dxa"/>
            <w:tcBorders>
              <w:top w:val="single" w:sz="4" w:space="0" w:color="000000"/>
              <w:left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color w:val="000000"/>
                <w:kern w:val="0"/>
                <w:szCs w:val="21"/>
              </w:rPr>
              <w:t>2016-2017</w:t>
            </w:r>
            <w:r>
              <w:rPr>
                <w:rFonts w:ascii="宋体" w:hAnsi="宋体" w:cs="宋体" w:hint="eastAsia"/>
                <w:color w:val="000000"/>
                <w:kern w:val="0"/>
                <w:szCs w:val="21"/>
              </w:rPr>
              <w:t>年度广州市优秀共青团员</w:t>
            </w:r>
          </w:p>
        </w:tc>
        <w:tc>
          <w:tcPr>
            <w:tcW w:w="1843" w:type="dxa"/>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hint="eastAsia"/>
                <w:color w:val="000000"/>
                <w:kern w:val="0"/>
                <w:szCs w:val="21"/>
              </w:rPr>
              <w:t>吴婉柔、郄珮淳</w:t>
            </w:r>
          </w:p>
        </w:tc>
        <w:tc>
          <w:tcPr>
            <w:tcW w:w="1276" w:type="dxa"/>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pacing w:val="-4"/>
                <w:szCs w:val="21"/>
              </w:rPr>
            </w:pPr>
            <w:r>
              <w:rPr>
                <w:rFonts w:ascii="宋体" w:hAnsi="宋体" w:cs="宋体" w:hint="eastAsia"/>
                <w:color w:val="000000"/>
                <w:spacing w:val="-4"/>
                <w:kern w:val="0"/>
                <w:szCs w:val="21"/>
              </w:rPr>
              <w:t>优秀共青团员</w:t>
            </w:r>
          </w:p>
        </w:tc>
      </w:tr>
      <w:tr w:rsidR="008D703C" w:rsidTr="00AD67AA">
        <w:trPr>
          <w:trHeight w:val="641"/>
        </w:trPr>
        <w:tc>
          <w:tcPr>
            <w:tcW w:w="546" w:type="dxa"/>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6</w:t>
            </w:r>
          </w:p>
        </w:tc>
        <w:tc>
          <w:tcPr>
            <w:tcW w:w="765" w:type="dxa"/>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2017.5</w:t>
            </w:r>
          </w:p>
        </w:tc>
        <w:tc>
          <w:tcPr>
            <w:tcW w:w="1681" w:type="dxa"/>
            <w:tcBorders>
              <w:top w:val="single" w:sz="4" w:space="0" w:color="000000"/>
              <w:left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hint="eastAsia"/>
                <w:color w:val="000000"/>
                <w:kern w:val="0"/>
                <w:szCs w:val="21"/>
              </w:rPr>
              <w:t>共青团广州市委员会</w:t>
            </w:r>
          </w:p>
        </w:tc>
        <w:tc>
          <w:tcPr>
            <w:tcW w:w="2693" w:type="dxa"/>
            <w:tcBorders>
              <w:top w:val="single" w:sz="4" w:space="0" w:color="000000"/>
              <w:left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color w:val="000000"/>
                <w:kern w:val="0"/>
                <w:szCs w:val="21"/>
              </w:rPr>
              <w:t>2016-2017</w:t>
            </w:r>
            <w:r>
              <w:rPr>
                <w:rFonts w:ascii="宋体" w:hAnsi="宋体" w:cs="宋体" w:hint="eastAsia"/>
                <w:color w:val="000000"/>
                <w:kern w:val="0"/>
                <w:szCs w:val="21"/>
              </w:rPr>
              <w:t>年度广州市教育局系统优秀共青团员</w:t>
            </w:r>
          </w:p>
        </w:tc>
        <w:tc>
          <w:tcPr>
            <w:tcW w:w="1843" w:type="dxa"/>
            <w:tcBorders>
              <w:top w:val="single" w:sz="4" w:space="0" w:color="000000"/>
              <w:left w:val="single" w:sz="4" w:space="0" w:color="000000"/>
              <w:right w:val="single" w:sz="4" w:space="0" w:color="000000"/>
            </w:tcBorders>
            <w:vAlign w:val="center"/>
          </w:tcPr>
          <w:p w:rsidR="008D703C" w:rsidRDefault="008D703C" w:rsidP="00AD67AA">
            <w:pPr>
              <w:widowControl/>
              <w:jc w:val="left"/>
              <w:textAlignment w:val="center"/>
              <w:rPr>
                <w:rFonts w:ascii="宋体" w:hAnsi="Times New Roman" w:cs="宋体"/>
                <w:color w:val="000000"/>
                <w:szCs w:val="21"/>
              </w:rPr>
            </w:pPr>
            <w:r>
              <w:rPr>
                <w:rFonts w:ascii="宋体" w:hAnsi="宋体" w:cs="宋体" w:hint="eastAsia"/>
                <w:color w:val="000000"/>
                <w:kern w:val="0"/>
                <w:szCs w:val="21"/>
              </w:rPr>
              <w:t>林家英等</w:t>
            </w:r>
            <w:r>
              <w:rPr>
                <w:rFonts w:ascii="宋体" w:hAnsi="宋体" w:cs="宋体"/>
                <w:color w:val="000000"/>
                <w:kern w:val="0"/>
                <w:szCs w:val="21"/>
              </w:rPr>
              <w:t>9</w:t>
            </w:r>
            <w:r>
              <w:rPr>
                <w:rFonts w:ascii="宋体" w:hAnsi="宋体" w:cs="宋体" w:hint="eastAsia"/>
                <w:color w:val="000000"/>
                <w:kern w:val="0"/>
                <w:szCs w:val="21"/>
              </w:rPr>
              <w:t>名学生</w:t>
            </w:r>
          </w:p>
        </w:tc>
        <w:tc>
          <w:tcPr>
            <w:tcW w:w="1276" w:type="dxa"/>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pacing w:val="-4"/>
                <w:szCs w:val="21"/>
              </w:rPr>
            </w:pPr>
            <w:r>
              <w:rPr>
                <w:rFonts w:ascii="宋体" w:hAnsi="宋体" w:cs="宋体" w:hint="eastAsia"/>
                <w:color w:val="000000"/>
                <w:spacing w:val="-4"/>
                <w:kern w:val="0"/>
                <w:szCs w:val="21"/>
              </w:rPr>
              <w:t>优秀共青团员</w:t>
            </w:r>
          </w:p>
        </w:tc>
      </w:tr>
      <w:tr w:rsidR="008D703C" w:rsidTr="00AD67AA">
        <w:trPr>
          <w:trHeight w:val="480"/>
        </w:trPr>
        <w:tc>
          <w:tcPr>
            <w:tcW w:w="546"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7</w:t>
            </w:r>
          </w:p>
        </w:tc>
        <w:tc>
          <w:tcPr>
            <w:tcW w:w="765"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2017.5</w:t>
            </w:r>
          </w:p>
        </w:tc>
        <w:tc>
          <w:tcPr>
            <w:tcW w:w="1681"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hint="eastAsia"/>
                <w:color w:val="000000"/>
                <w:kern w:val="0"/>
                <w:szCs w:val="21"/>
              </w:rPr>
              <w:t>广州市教育局</w:t>
            </w:r>
          </w:p>
        </w:tc>
        <w:tc>
          <w:tcPr>
            <w:tcW w:w="2693"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color w:val="000000"/>
                <w:kern w:val="0"/>
                <w:szCs w:val="21"/>
              </w:rPr>
              <w:t>2015-2016</w:t>
            </w:r>
            <w:r>
              <w:rPr>
                <w:rFonts w:ascii="宋体" w:hAnsi="宋体" w:cs="宋体" w:hint="eastAsia"/>
                <w:color w:val="000000"/>
                <w:kern w:val="0"/>
                <w:szCs w:val="21"/>
              </w:rPr>
              <w:t>年度广州市优秀学生</w:t>
            </w:r>
          </w:p>
        </w:tc>
        <w:tc>
          <w:tcPr>
            <w:tcW w:w="1843"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left"/>
              <w:textAlignment w:val="center"/>
              <w:rPr>
                <w:rFonts w:ascii="宋体" w:hAnsi="Times New Roman" w:cs="宋体"/>
                <w:color w:val="000000"/>
                <w:szCs w:val="21"/>
              </w:rPr>
            </w:pPr>
            <w:r>
              <w:rPr>
                <w:rFonts w:ascii="宋体" w:hAnsi="宋体" w:cs="宋体" w:hint="eastAsia"/>
                <w:color w:val="000000"/>
                <w:kern w:val="0"/>
                <w:szCs w:val="21"/>
              </w:rPr>
              <w:t>吴泽耿等</w:t>
            </w:r>
            <w:r>
              <w:rPr>
                <w:rFonts w:ascii="宋体" w:hAnsi="宋体" w:cs="宋体"/>
                <w:color w:val="000000"/>
                <w:kern w:val="0"/>
                <w:szCs w:val="21"/>
              </w:rPr>
              <w:t>19</w:t>
            </w:r>
            <w:r>
              <w:rPr>
                <w:rFonts w:ascii="宋体" w:hAnsi="宋体" w:cs="宋体" w:hint="eastAsia"/>
                <w:color w:val="000000"/>
                <w:kern w:val="0"/>
                <w:szCs w:val="21"/>
              </w:rPr>
              <w:t>名学生</w:t>
            </w:r>
          </w:p>
        </w:tc>
        <w:tc>
          <w:tcPr>
            <w:tcW w:w="1276"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hint="eastAsia"/>
                <w:color w:val="000000"/>
                <w:kern w:val="0"/>
                <w:szCs w:val="21"/>
              </w:rPr>
              <w:t>优秀学生</w:t>
            </w:r>
          </w:p>
        </w:tc>
      </w:tr>
      <w:tr w:rsidR="008D703C" w:rsidTr="00AD67AA">
        <w:trPr>
          <w:trHeight w:val="580"/>
        </w:trPr>
        <w:tc>
          <w:tcPr>
            <w:tcW w:w="546" w:type="dxa"/>
            <w:vMerge w:val="restart"/>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szCs w:val="21"/>
              </w:rPr>
              <w:t>8</w:t>
            </w:r>
          </w:p>
        </w:tc>
        <w:tc>
          <w:tcPr>
            <w:tcW w:w="765" w:type="dxa"/>
            <w:vMerge w:val="restart"/>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2017.6</w:t>
            </w:r>
          </w:p>
        </w:tc>
        <w:tc>
          <w:tcPr>
            <w:tcW w:w="1681" w:type="dxa"/>
            <w:vMerge w:val="restart"/>
            <w:tcBorders>
              <w:top w:val="single" w:sz="4" w:space="0" w:color="000000"/>
              <w:left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hint="eastAsia"/>
                <w:color w:val="000000"/>
                <w:kern w:val="0"/>
                <w:szCs w:val="21"/>
              </w:rPr>
              <w:t>广东教育厅</w:t>
            </w:r>
          </w:p>
        </w:tc>
        <w:tc>
          <w:tcPr>
            <w:tcW w:w="2693" w:type="dxa"/>
            <w:vMerge w:val="restart"/>
            <w:tcBorders>
              <w:top w:val="single" w:sz="4" w:space="0" w:color="000000"/>
              <w:left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hint="eastAsia"/>
                <w:color w:val="000000"/>
                <w:kern w:val="0"/>
                <w:szCs w:val="21"/>
              </w:rPr>
              <w:t>第十三届全国中等职业学校“文明风采”广东复赛</w:t>
            </w:r>
          </w:p>
        </w:tc>
        <w:tc>
          <w:tcPr>
            <w:tcW w:w="1843" w:type="dxa"/>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cs="宋体"/>
                <w:color w:val="000000"/>
                <w:kern w:val="0"/>
                <w:szCs w:val="21"/>
              </w:rPr>
            </w:pPr>
            <w:r>
              <w:rPr>
                <w:rFonts w:ascii="宋体" w:hAnsi="Times New Roman" w:cs="宋体" w:hint="eastAsia"/>
                <w:color w:val="000000"/>
                <w:szCs w:val="21"/>
              </w:rPr>
              <w:t>王天实</w:t>
            </w:r>
            <w:r>
              <w:rPr>
                <w:rFonts w:ascii="宋体" w:hAnsi="宋体" w:cs="宋体" w:hint="eastAsia"/>
                <w:color w:val="000000"/>
                <w:kern w:val="0"/>
                <w:szCs w:val="21"/>
              </w:rPr>
              <w:t>、</w:t>
            </w:r>
            <w:r>
              <w:rPr>
                <w:rFonts w:ascii="宋体" w:hAnsi="Times New Roman" w:cs="宋体" w:hint="eastAsia"/>
                <w:color w:val="000000"/>
                <w:szCs w:val="21"/>
              </w:rPr>
              <w:t>马淑花</w:t>
            </w:r>
            <w:r>
              <w:rPr>
                <w:rFonts w:ascii="宋体" w:hAnsi="宋体" w:cs="宋体" w:hint="eastAsia"/>
                <w:color w:val="000000"/>
                <w:kern w:val="0"/>
                <w:szCs w:val="21"/>
              </w:rPr>
              <w:t>、</w:t>
            </w:r>
          </w:p>
          <w:p w:rsidR="008D703C" w:rsidRDefault="008D703C" w:rsidP="00AD67AA">
            <w:pPr>
              <w:widowControl/>
              <w:textAlignment w:val="center"/>
              <w:rPr>
                <w:rFonts w:ascii="宋体" w:cs="宋体"/>
                <w:color w:val="000000"/>
                <w:kern w:val="0"/>
                <w:szCs w:val="21"/>
              </w:rPr>
            </w:pPr>
            <w:r>
              <w:rPr>
                <w:rFonts w:ascii="宋体" w:hAnsi="宋体" w:cs="宋体" w:hint="eastAsia"/>
                <w:color w:val="000000"/>
                <w:kern w:val="0"/>
                <w:szCs w:val="21"/>
              </w:rPr>
              <w:t>吴婉柔、林家英</w:t>
            </w:r>
          </w:p>
        </w:tc>
        <w:tc>
          <w:tcPr>
            <w:tcW w:w="1276" w:type="dxa"/>
            <w:tcBorders>
              <w:top w:val="single" w:sz="4" w:space="0" w:color="000000"/>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Times New Roman" w:cs="宋体" w:hint="eastAsia"/>
                <w:color w:val="000000"/>
                <w:szCs w:val="21"/>
              </w:rPr>
              <w:t>一等奖</w:t>
            </w:r>
          </w:p>
        </w:tc>
      </w:tr>
      <w:tr w:rsidR="008D703C" w:rsidTr="00AD67AA">
        <w:trPr>
          <w:trHeight w:val="218"/>
        </w:trPr>
        <w:tc>
          <w:tcPr>
            <w:tcW w:w="546" w:type="dxa"/>
            <w:vMerge/>
            <w:tcBorders>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kern w:val="0"/>
                <w:szCs w:val="21"/>
              </w:rPr>
            </w:pPr>
          </w:p>
        </w:tc>
        <w:tc>
          <w:tcPr>
            <w:tcW w:w="765" w:type="dxa"/>
            <w:vMerge/>
            <w:tcBorders>
              <w:left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p>
        </w:tc>
        <w:tc>
          <w:tcPr>
            <w:tcW w:w="1681" w:type="dxa"/>
            <w:vMerge/>
            <w:tcBorders>
              <w:left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p>
        </w:tc>
        <w:tc>
          <w:tcPr>
            <w:tcW w:w="2693" w:type="dxa"/>
            <w:vMerge/>
            <w:tcBorders>
              <w:left w:val="single" w:sz="4" w:space="0" w:color="000000"/>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Times New Roman" w:cs="宋体" w:hint="eastAsia"/>
                <w:color w:val="000000"/>
                <w:szCs w:val="21"/>
              </w:rPr>
              <w:t>王慧</w:t>
            </w:r>
          </w:p>
        </w:tc>
        <w:tc>
          <w:tcPr>
            <w:tcW w:w="1276" w:type="dxa"/>
            <w:tcBorders>
              <w:top w:val="single" w:sz="4" w:space="0" w:color="000000"/>
              <w:left w:val="single" w:sz="4" w:space="0" w:color="000000"/>
              <w:bottom w:val="single" w:sz="4" w:space="0" w:color="000000"/>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Times New Roman" w:cs="宋体" w:hint="eastAsia"/>
                <w:color w:val="000000"/>
                <w:szCs w:val="21"/>
              </w:rPr>
              <w:t>二等奖</w:t>
            </w:r>
          </w:p>
        </w:tc>
      </w:tr>
      <w:tr w:rsidR="008D703C" w:rsidTr="00AD67AA">
        <w:trPr>
          <w:trHeight w:val="435"/>
        </w:trPr>
        <w:tc>
          <w:tcPr>
            <w:tcW w:w="546" w:type="dxa"/>
            <w:vMerge/>
            <w:tcBorders>
              <w:left w:val="single" w:sz="4" w:space="0" w:color="000000"/>
              <w:bottom w:val="single" w:sz="4" w:space="0" w:color="auto"/>
              <w:right w:val="single" w:sz="4" w:space="0" w:color="000000"/>
            </w:tcBorders>
            <w:vAlign w:val="center"/>
          </w:tcPr>
          <w:p w:rsidR="008D703C" w:rsidRDefault="008D703C" w:rsidP="00AD67AA">
            <w:pPr>
              <w:widowControl/>
              <w:jc w:val="center"/>
              <w:textAlignment w:val="center"/>
              <w:rPr>
                <w:rFonts w:ascii="宋体" w:hAnsi="Times New Roman" w:cs="宋体"/>
                <w:color w:val="000000"/>
                <w:kern w:val="0"/>
                <w:szCs w:val="21"/>
              </w:rPr>
            </w:pPr>
          </w:p>
        </w:tc>
        <w:tc>
          <w:tcPr>
            <w:tcW w:w="765" w:type="dxa"/>
            <w:vMerge/>
            <w:tcBorders>
              <w:left w:val="single" w:sz="4" w:space="0" w:color="000000"/>
              <w:bottom w:val="single" w:sz="4" w:space="0" w:color="auto"/>
              <w:right w:val="single" w:sz="4" w:space="0" w:color="000000"/>
            </w:tcBorders>
            <w:vAlign w:val="center"/>
          </w:tcPr>
          <w:p w:rsidR="008D703C" w:rsidRDefault="008D703C" w:rsidP="00AD67AA">
            <w:pPr>
              <w:widowControl/>
              <w:jc w:val="center"/>
              <w:textAlignment w:val="center"/>
              <w:rPr>
                <w:rFonts w:ascii="宋体" w:hAnsi="Times New Roman" w:cs="宋体"/>
                <w:color w:val="000000"/>
                <w:szCs w:val="21"/>
              </w:rPr>
            </w:pPr>
          </w:p>
        </w:tc>
        <w:tc>
          <w:tcPr>
            <w:tcW w:w="1681" w:type="dxa"/>
            <w:vMerge/>
            <w:tcBorders>
              <w:left w:val="single" w:sz="4" w:space="0" w:color="000000"/>
              <w:bottom w:val="single" w:sz="4" w:space="0" w:color="auto"/>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p>
        </w:tc>
        <w:tc>
          <w:tcPr>
            <w:tcW w:w="2693" w:type="dxa"/>
            <w:vMerge/>
            <w:tcBorders>
              <w:left w:val="single" w:sz="4" w:space="0" w:color="000000"/>
              <w:bottom w:val="single" w:sz="4" w:space="0" w:color="auto"/>
              <w:right w:val="single" w:sz="4" w:space="0" w:color="000000"/>
            </w:tcBorders>
            <w:vAlign w:val="center"/>
          </w:tcPr>
          <w:p w:rsidR="008D703C" w:rsidRDefault="008D703C" w:rsidP="00AD67AA">
            <w:pPr>
              <w:widowControl/>
              <w:textAlignment w:val="center"/>
              <w:rPr>
                <w:rFonts w:ascii="宋体" w:hAnsi="Times New Roman" w:cs="宋体"/>
                <w:color w:val="000000"/>
                <w:szCs w:val="21"/>
              </w:rPr>
            </w:pPr>
          </w:p>
        </w:tc>
        <w:tc>
          <w:tcPr>
            <w:tcW w:w="1843" w:type="dxa"/>
            <w:tcBorders>
              <w:top w:val="single" w:sz="4" w:space="0" w:color="auto"/>
              <w:left w:val="single" w:sz="4" w:space="0" w:color="000000"/>
              <w:bottom w:val="single" w:sz="4" w:space="0" w:color="auto"/>
              <w:right w:val="single" w:sz="4" w:space="0" w:color="auto"/>
            </w:tcBorders>
            <w:vAlign w:val="center"/>
          </w:tcPr>
          <w:p w:rsidR="008D703C" w:rsidRDefault="008D703C" w:rsidP="00AD67AA">
            <w:pPr>
              <w:widowControl/>
              <w:textAlignment w:val="center"/>
              <w:rPr>
                <w:rFonts w:ascii="宋体" w:hAnsi="Times New Roman" w:cs="宋体"/>
                <w:color w:val="000000"/>
                <w:szCs w:val="21"/>
              </w:rPr>
            </w:pPr>
            <w:r>
              <w:rPr>
                <w:rFonts w:ascii="宋体" w:hAnsi="Times New Roman" w:cs="宋体" w:hint="eastAsia"/>
                <w:color w:val="000000"/>
                <w:szCs w:val="21"/>
              </w:rPr>
              <w:t>何金玲</w:t>
            </w:r>
            <w:r>
              <w:rPr>
                <w:rFonts w:ascii="宋体" w:hAnsi="宋体" w:cs="宋体" w:hint="eastAsia"/>
                <w:color w:val="000000"/>
                <w:kern w:val="0"/>
                <w:szCs w:val="21"/>
              </w:rPr>
              <w:t>、冯丹霞</w:t>
            </w:r>
          </w:p>
        </w:tc>
        <w:tc>
          <w:tcPr>
            <w:tcW w:w="1276" w:type="dxa"/>
            <w:tcBorders>
              <w:top w:val="single" w:sz="4" w:space="0" w:color="auto"/>
              <w:left w:val="single" w:sz="4" w:space="0" w:color="auto"/>
              <w:bottom w:val="single" w:sz="4" w:space="0" w:color="auto"/>
              <w:right w:val="single" w:sz="4" w:space="0" w:color="auto"/>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Times New Roman" w:cs="宋体" w:hint="eastAsia"/>
                <w:color w:val="000000"/>
                <w:szCs w:val="21"/>
              </w:rPr>
              <w:t>三等奖</w:t>
            </w:r>
          </w:p>
        </w:tc>
      </w:tr>
      <w:tr w:rsidR="008D703C" w:rsidTr="00AD67AA">
        <w:trPr>
          <w:trHeight w:val="480"/>
        </w:trPr>
        <w:tc>
          <w:tcPr>
            <w:tcW w:w="546" w:type="dxa"/>
            <w:tcBorders>
              <w:top w:val="single" w:sz="4" w:space="0" w:color="auto"/>
              <w:left w:val="single" w:sz="4" w:space="0" w:color="auto"/>
              <w:bottom w:val="single" w:sz="4" w:space="0" w:color="auto"/>
              <w:right w:val="single" w:sz="4" w:space="0" w:color="auto"/>
            </w:tcBorders>
            <w:vAlign w:val="center"/>
          </w:tcPr>
          <w:p w:rsidR="008D703C" w:rsidRDefault="008D703C" w:rsidP="00AD67AA">
            <w:pPr>
              <w:widowControl/>
              <w:jc w:val="center"/>
              <w:textAlignment w:val="center"/>
              <w:rPr>
                <w:rFonts w:ascii="宋体" w:hAnsi="Times New Roman" w:cs="宋体"/>
                <w:color w:val="000000"/>
                <w:kern w:val="0"/>
                <w:szCs w:val="21"/>
              </w:rPr>
            </w:pPr>
            <w:r>
              <w:rPr>
                <w:rFonts w:ascii="宋体" w:hAnsi="宋体" w:cs="宋体"/>
                <w:color w:val="000000"/>
                <w:kern w:val="0"/>
                <w:szCs w:val="21"/>
              </w:rPr>
              <w:t>9</w:t>
            </w:r>
          </w:p>
        </w:tc>
        <w:tc>
          <w:tcPr>
            <w:tcW w:w="765" w:type="dxa"/>
            <w:tcBorders>
              <w:top w:val="single" w:sz="4" w:space="0" w:color="auto"/>
              <w:left w:val="single" w:sz="4" w:space="0" w:color="auto"/>
              <w:bottom w:val="single" w:sz="4" w:space="0" w:color="auto"/>
              <w:right w:val="single" w:sz="4" w:space="0" w:color="auto"/>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宋体" w:cs="宋体"/>
                <w:color w:val="000000"/>
                <w:kern w:val="0"/>
                <w:szCs w:val="21"/>
              </w:rPr>
              <w:t>2017.5</w:t>
            </w:r>
          </w:p>
        </w:tc>
        <w:tc>
          <w:tcPr>
            <w:tcW w:w="1681" w:type="dxa"/>
            <w:tcBorders>
              <w:top w:val="single" w:sz="4" w:space="0" w:color="auto"/>
              <w:left w:val="single" w:sz="4" w:space="0" w:color="auto"/>
              <w:bottom w:val="single" w:sz="4" w:space="0" w:color="auto"/>
              <w:right w:val="single" w:sz="4" w:space="0" w:color="auto"/>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hint="eastAsia"/>
                <w:color w:val="000000"/>
                <w:kern w:val="0"/>
                <w:szCs w:val="21"/>
              </w:rPr>
              <w:t>全国文明风采竞赛组委会</w:t>
            </w:r>
          </w:p>
        </w:tc>
        <w:tc>
          <w:tcPr>
            <w:tcW w:w="2693" w:type="dxa"/>
            <w:tcBorders>
              <w:top w:val="single" w:sz="4" w:space="0" w:color="auto"/>
              <w:left w:val="single" w:sz="4" w:space="0" w:color="auto"/>
              <w:bottom w:val="single" w:sz="4" w:space="0" w:color="auto"/>
              <w:right w:val="single" w:sz="4" w:space="0" w:color="auto"/>
            </w:tcBorders>
            <w:vAlign w:val="center"/>
          </w:tcPr>
          <w:p w:rsidR="008D703C" w:rsidRDefault="008D703C" w:rsidP="00AD67AA">
            <w:pPr>
              <w:widowControl/>
              <w:textAlignment w:val="center"/>
              <w:rPr>
                <w:rFonts w:ascii="宋体" w:hAnsi="Times New Roman" w:cs="宋体"/>
                <w:color w:val="000000"/>
                <w:szCs w:val="21"/>
              </w:rPr>
            </w:pPr>
            <w:r>
              <w:rPr>
                <w:rFonts w:ascii="宋体" w:hAnsi="宋体" w:cs="宋体" w:hint="eastAsia"/>
                <w:color w:val="000000"/>
                <w:kern w:val="0"/>
                <w:szCs w:val="21"/>
              </w:rPr>
              <w:t>第十三届全国中等职业学校“文明风采”全国决赛</w:t>
            </w:r>
          </w:p>
        </w:tc>
        <w:tc>
          <w:tcPr>
            <w:tcW w:w="1843" w:type="dxa"/>
            <w:tcBorders>
              <w:top w:val="single" w:sz="4" w:space="0" w:color="auto"/>
              <w:left w:val="single" w:sz="4" w:space="0" w:color="auto"/>
              <w:bottom w:val="single" w:sz="4" w:space="0" w:color="auto"/>
              <w:right w:val="single" w:sz="4" w:space="0" w:color="auto"/>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Times New Roman" w:cs="宋体" w:hint="eastAsia"/>
                <w:color w:val="000000"/>
                <w:szCs w:val="21"/>
              </w:rPr>
              <w:t>王天实</w:t>
            </w:r>
          </w:p>
        </w:tc>
        <w:tc>
          <w:tcPr>
            <w:tcW w:w="1276" w:type="dxa"/>
            <w:tcBorders>
              <w:top w:val="single" w:sz="4" w:space="0" w:color="auto"/>
              <w:left w:val="single" w:sz="4" w:space="0" w:color="auto"/>
              <w:bottom w:val="single" w:sz="4" w:space="0" w:color="auto"/>
              <w:right w:val="single" w:sz="4" w:space="0" w:color="auto"/>
            </w:tcBorders>
            <w:vAlign w:val="center"/>
          </w:tcPr>
          <w:p w:rsidR="008D703C" w:rsidRDefault="008D703C" w:rsidP="00AD67AA">
            <w:pPr>
              <w:widowControl/>
              <w:jc w:val="center"/>
              <w:textAlignment w:val="center"/>
              <w:rPr>
                <w:rFonts w:ascii="宋体" w:hAnsi="Times New Roman" w:cs="宋体"/>
                <w:color w:val="000000"/>
                <w:szCs w:val="21"/>
              </w:rPr>
            </w:pPr>
            <w:r>
              <w:rPr>
                <w:rFonts w:ascii="宋体" w:hAnsi="Times New Roman" w:cs="宋体" w:hint="eastAsia"/>
                <w:color w:val="000000"/>
                <w:szCs w:val="21"/>
              </w:rPr>
              <w:t>三等奖</w:t>
            </w:r>
          </w:p>
        </w:tc>
      </w:tr>
    </w:tbl>
    <w:p w:rsidR="008D703C" w:rsidRPr="00A943BC" w:rsidRDefault="008D703C" w:rsidP="0086331F">
      <w:pPr>
        <w:widowControl/>
        <w:autoSpaceDE w:val="0"/>
        <w:spacing w:beforeLines="50" w:before="180" w:line="360" w:lineRule="auto"/>
        <w:jc w:val="left"/>
        <w:outlineLvl w:val="2"/>
        <w:rPr>
          <w:rFonts w:ascii="宋体" w:hAnsi="Times New Roman" w:cs="宋体"/>
          <w:b/>
          <w:bCs/>
          <w:sz w:val="24"/>
        </w:rPr>
      </w:pPr>
      <w:bookmarkStart w:id="59" w:name="_Toc513668591"/>
      <w:r w:rsidRPr="00A943BC">
        <w:rPr>
          <w:rFonts w:ascii="宋体" w:hAnsi="宋体" w:cs="宋体"/>
          <w:b/>
          <w:bCs/>
          <w:kern w:val="0"/>
          <w:sz w:val="24"/>
        </w:rPr>
        <w:t>3.5.4</w:t>
      </w:r>
      <w:r w:rsidRPr="00A943BC">
        <w:rPr>
          <w:rFonts w:ascii="宋体" w:hAnsi="宋体" w:cs="宋体" w:hint="eastAsia"/>
          <w:b/>
          <w:bCs/>
          <w:sz w:val="24"/>
        </w:rPr>
        <w:t>社团活动开展情况</w:t>
      </w:r>
      <w:bookmarkEnd w:id="59"/>
    </w:p>
    <w:p w:rsidR="008D703C" w:rsidRDefault="008D703C" w:rsidP="00A943BC">
      <w:pPr>
        <w:widowControl/>
        <w:snapToGrid w:val="0"/>
        <w:spacing w:line="360" w:lineRule="auto"/>
        <w:ind w:firstLineChars="200" w:firstLine="480"/>
        <w:jc w:val="left"/>
        <w:rPr>
          <w:rFonts w:ascii="宋体" w:cs="宋体"/>
          <w:color w:val="000000"/>
          <w:sz w:val="24"/>
        </w:rPr>
      </w:pPr>
      <w:r>
        <w:rPr>
          <w:rFonts w:ascii="宋体" w:hAnsi="宋体" w:cs="宋体" w:hint="eastAsia"/>
          <w:sz w:val="24"/>
        </w:rPr>
        <w:t>我们通过长效的学生社团活动、志愿活动和校企合作创业项目等，引导和培育团员青年健康成长，</w:t>
      </w:r>
      <w:r>
        <w:rPr>
          <w:rFonts w:ascii="宋体" w:hAnsi="宋体" w:cs="宋体" w:hint="eastAsia"/>
          <w:kern w:val="0"/>
          <w:sz w:val="24"/>
        </w:rPr>
        <w:t>学生社团和</w:t>
      </w:r>
      <w:r>
        <w:rPr>
          <w:rFonts w:ascii="宋体" w:hAnsi="宋体" w:cs="宋体" w:hint="eastAsia"/>
          <w:color w:val="000000"/>
          <w:sz w:val="24"/>
        </w:rPr>
        <w:t>第二课堂活动，配备指导教师，通过丰富多彩的社团活动，使对学生的课外延伸教育制度化、规范化、特色化。</w:t>
      </w:r>
      <w:r>
        <w:rPr>
          <w:rFonts w:ascii="宋体" w:hAnsi="宋体" w:cs="宋体" w:hint="eastAsia"/>
          <w:sz w:val="24"/>
        </w:rPr>
        <w:t>学生通过在学校社团和青年志愿队的实践，培养了高尚的情操，拓展了自己的视野。目前，学校社团及第二课堂共计</w:t>
      </w:r>
      <w:r>
        <w:rPr>
          <w:rFonts w:ascii="宋体" w:hAnsi="宋体" w:cs="宋体"/>
          <w:color w:val="000000"/>
          <w:sz w:val="24"/>
        </w:rPr>
        <w:t>48</w:t>
      </w:r>
      <w:r>
        <w:rPr>
          <w:rFonts w:ascii="宋体" w:hAnsi="宋体" w:cs="宋体" w:hint="eastAsia"/>
          <w:sz w:val="24"/>
        </w:rPr>
        <w:t>个，其中与专业相结合的第二课堂</w:t>
      </w:r>
      <w:r>
        <w:rPr>
          <w:rFonts w:ascii="宋体" w:hAnsi="宋体" w:cs="宋体"/>
          <w:sz w:val="24"/>
        </w:rPr>
        <w:t xml:space="preserve">16 </w:t>
      </w:r>
      <w:r>
        <w:rPr>
          <w:rFonts w:ascii="宋体" w:hAnsi="宋体" w:cs="宋体" w:hint="eastAsia"/>
          <w:sz w:val="24"/>
        </w:rPr>
        <w:t>个，拓展性社团</w:t>
      </w:r>
      <w:r>
        <w:rPr>
          <w:rFonts w:ascii="宋体" w:hAnsi="宋体" w:cs="宋体"/>
          <w:sz w:val="24"/>
        </w:rPr>
        <w:t>32</w:t>
      </w:r>
      <w:r>
        <w:rPr>
          <w:rFonts w:ascii="宋体" w:hAnsi="宋体" w:cs="宋体" w:hint="eastAsia"/>
          <w:sz w:val="24"/>
        </w:rPr>
        <w:t>个，与上一年相比增加</w:t>
      </w:r>
      <w:r>
        <w:rPr>
          <w:rFonts w:ascii="宋体" w:hAnsi="宋体" w:cs="宋体"/>
          <w:sz w:val="24"/>
        </w:rPr>
        <w:t>8</w:t>
      </w:r>
      <w:r>
        <w:rPr>
          <w:rFonts w:ascii="宋体" w:hAnsi="宋体" w:cs="宋体" w:hint="eastAsia"/>
          <w:sz w:val="24"/>
        </w:rPr>
        <w:t>个，参与人数增至</w:t>
      </w:r>
      <w:r>
        <w:rPr>
          <w:rFonts w:ascii="宋体" w:hAnsi="宋体" w:cs="宋体"/>
          <w:sz w:val="24"/>
        </w:rPr>
        <w:t>1399</w:t>
      </w:r>
      <w:r>
        <w:rPr>
          <w:rFonts w:ascii="宋体" w:hAnsi="宋体" w:cs="宋体" w:hint="eastAsia"/>
          <w:sz w:val="24"/>
        </w:rPr>
        <w:t>人。详见表</w:t>
      </w:r>
      <w:r>
        <w:rPr>
          <w:rFonts w:ascii="宋体" w:hAnsi="宋体" w:cs="宋体"/>
          <w:sz w:val="24"/>
        </w:rPr>
        <w:t>3-13</w:t>
      </w:r>
      <w:r>
        <w:rPr>
          <w:rFonts w:ascii="宋体" w:hAnsi="宋体" w:cs="宋体" w:hint="eastAsia"/>
          <w:sz w:val="24"/>
        </w:rPr>
        <w:t>。</w:t>
      </w:r>
      <w:r>
        <w:rPr>
          <w:rFonts w:ascii="宋体" w:hAnsi="宋体" w:cs="宋体" w:hint="eastAsia"/>
          <w:color w:val="000000"/>
          <w:sz w:val="24"/>
        </w:rPr>
        <w:t>通过丰富多彩的校园活动，开拓了学生视野，取得了良好的效果，</w:t>
      </w:r>
      <w:r>
        <w:rPr>
          <w:rFonts w:ascii="宋体" w:hAnsi="宋体" w:cs="宋体"/>
          <w:color w:val="000000"/>
          <w:sz w:val="24"/>
        </w:rPr>
        <w:t>2016</w:t>
      </w:r>
      <w:r>
        <w:rPr>
          <w:rFonts w:ascii="宋体" w:hAnsi="宋体" w:cs="宋体" w:hint="eastAsia"/>
          <w:color w:val="000000"/>
          <w:sz w:val="24"/>
        </w:rPr>
        <w:t>学年部分获奖情况如下：</w:t>
      </w:r>
    </w:p>
    <w:p w:rsidR="008D703C" w:rsidRDefault="008D703C" w:rsidP="00A943BC">
      <w:pPr>
        <w:widowControl/>
        <w:snapToGrid w:val="0"/>
        <w:spacing w:line="360" w:lineRule="auto"/>
        <w:ind w:firstLine="482"/>
        <w:jc w:val="left"/>
        <w:rPr>
          <w:rFonts w:ascii="宋体" w:cs="宋体"/>
          <w:sz w:val="24"/>
        </w:rPr>
      </w:pPr>
      <w:r>
        <w:rPr>
          <w:rFonts w:ascii="宋体" w:hAnsi="宋体" w:cs="宋体" w:hint="eastAsia"/>
          <w:color w:val="000000"/>
          <w:sz w:val="24"/>
        </w:rPr>
        <w:t>（</w:t>
      </w:r>
      <w:r>
        <w:rPr>
          <w:rFonts w:ascii="宋体" w:hAnsi="宋体" w:cs="宋体"/>
          <w:color w:val="000000"/>
          <w:sz w:val="24"/>
        </w:rPr>
        <w:t>1</w:t>
      </w:r>
      <w:r>
        <w:rPr>
          <w:rFonts w:ascii="宋体" w:hAnsi="宋体" w:cs="宋体" w:hint="eastAsia"/>
          <w:sz w:val="24"/>
        </w:rPr>
        <w:t>）学校团委被评为广州市教育系统</w:t>
      </w:r>
      <w:r>
        <w:rPr>
          <w:rFonts w:ascii="宋体" w:hAnsi="宋体" w:cs="宋体"/>
          <w:sz w:val="24"/>
        </w:rPr>
        <w:t>2016</w:t>
      </w:r>
      <w:r>
        <w:rPr>
          <w:rFonts w:ascii="宋体" w:hAnsi="宋体" w:cs="宋体" w:hint="eastAsia"/>
          <w:sz w:val="24"/>
        </w:rPr>
        <w:t>年度“优秀团组织”；</w:t>
      </w:r>
    </w:p>
    <w:p w:rsidR="008D703C" w:rsidRDefault="008D703C" w:rsidP="00A943BC">
      <w:pPr>
        <w:widowControl/>
        <w:snapToGrid w:val="0"/>
        <w:spacing w:line="360" w:lineRule="auto"/>
        <w:ind w:firstLine="482"/>
        <w:jc w:val="left"/>
        <w:rPr>
          <w:rFonts w:ascii="宋体" w:cs="宋体"/>
          <w:sz w:val="24"/>
        </w:rPr>
      </w:pPr>
      <w:r>
        <w:rPr>
          <w:rFonts w:ascii="宋体" w:hAnsi="宋体" w:cs="宋体" w:hint="eastAsia"/>
          <w:sz w:val="24"/>
        </w:rPr>
        <w:lastRenderedPageBreak/>
        <w:t>（</w:t>
      </w:r>
      <w:r>
        <w:rPr>
          <w:rFonts w:ascii="宋体" w:hAnsi="宋体" w:cs="宋体"/>
          <w:sz w:val="24"/>
        </w:rPr>
        <w:t>2</w:t>
      </w:r>
      <w:r>
        <w:rPr>
          <w:rFonts w:ascii="宋体" w:hAnsi="宋体" w:cs="宋体" w:hint="eastAsia"/>
          <w:sz w:val="24"/>
        </w:rPr>
        <w:t>）学生社团“创翼学生电视台”参加广东省优秀社团展演获得三等奖；</w:t>
      </w:r>
    </w:p>
    <w:p w:rsidR="008D703C" w:rsidRDefault="008D703C" w:rsidP="00A943BC">
      <w:pPr>
        <w:widowControl/>
        <w:snapToGrid w:val="0"/>
        <w:spacing w:line="360" w:lineRule="auto"/>
        <w:ind w:firstLine="482"/>
        <w:jc w:val="left"/>
        <w:rPr>
          <w:rFonts w:ascii="宋体" w:cs="宋体"/>
          <w:sz w:val="24"/>
        </w:rPr>
      </w:pPr>
      <w:r>
        <w:rPr>
          <w:rFonts w:ascii="宋体" w:hAnsi="宋体" w:cs="宋体" w:hint="eastAsia"/>
          <w:sz w:val="24"/>
        </w:rPr>
        <w:t>（</w:t>
      </w:r>
      <w:r>
        <w:rPr>
          <w:rFonts w:ascii="宋体" w:hAnsi="宋体" w:cs="宋体"/>
          <w:sz w:val="24"/>
        </w:rPr>
        <w:t>3</w:t>
      </w:r>
      <w:r>
        <w:rPr>
          <w:rFonts w:ascii="宋体" w:hAnsi="宋体" w:cs="宋体" w:hint="eastAsia"/>
          <w:sz w:val="24"/>
        </w:rPr>
        <w:t>）学生社团“青年志愿队”、“创翼学生电视台”被评为广州市教育系统“优秀社团”；</w:t>
      </w:r>
    </w:p>
    <w:p w:rsidR="008D703C" w:rsidRDefault="008D703C" w:rsidP="00A943BC">
      <w:pPr>
        <w:widowControl/>
        <w:snapToGrid w:val="0"/>
        <w:spacing w:line="360" w:lineRule="auto"/>
        <w:ind w:firstLine="482"/>
        <w:jc w:val="left"/>
        <w:rPr>
          <w:rFonts w:ascii="宋体" w:cs="宋体"/>
          <w:kern w:val="0"/>
          <w:sz w:val="24"/>
        </w:rPr>
      </w:pPr>
      <w:r>
        <w:rPr>
          <w:rFonts w:ascii="宋体" w:hAnsi="宋体" w:cs="宋体" w:hint="eastAsia"/>
          <w:sz w:val="24"/>
        </w:rPr>
        <w:t>（</w:t>
      </w:r>
      <w:r>
        <w:rPr>
          <w:rFonts w:ascii="宋体" w:hAnsi="宋体" w:cs="宋体"/>
          <w:sz w:val="24"/>
        </w:rPr>
        <w:t>4</w:t>
      </w:r>
      <w:r>
        <w:rPr>
          <w:rFonts w:ascii="宋体" w:hAnsi="宋体" w:cs="宋体" w:hint="eastAsia"/>
          <w:sz w:val="24"/>
        </w:rPr>
        <w:t>）被广州地铁授予“地铁志愿服务先进单位”称号；</w:t>
      </w:r>
    </w:p>
    <w:p w:rsidR="008D703C" w:rsidRDefault="008D703C" w:rsidP="00A943BC">
      <w:pPr>
        <w:widowControl/>
        <w:snapToGrid w:val="0"/>
        <w:spacing w:line="360" w:lineRule="auto"/>
        <w:ind w:firstLine="482"/>
        <w:jc w:val="left"/>
        <w:rPr>
          <w:rFonts w:ascii="宋体" w:cs="宋体"/>
          <w:kern w:val="0"/>
          <w:sz w:val="24"/>
        </w:rPr>
      </w:pPr>
      <w:r>
        <w:rPr>
          <w:rFonts w:ascii="宋体" w:hAnsi="宋体" w:cs="宋体" w:hint="eastAsia"/>
          <w:kern w:val="0"/>
          <w:sz w:val="24"/>
        </w:rPr>
        <w:t>（</w:t>
      </w:r>
      <w:r>
        <w:rPr>
          <w:rFonts w:ascii="宋体" w:hAnsi="宋体" w:cs="宋体"/>
          <w:kern w:val="0"/>
          <w:sz w:val="24"/>
        </w:rPr>
        <w:t>5</w:t>
      </w:r>
      <w:r>
        <w:rPr>
          <w:rFonts w:ascii="宋体" w:hAnsi="宋体" w:cs="宋体" w:hint="eastAsia"/>
          <w:kern w:val="0"/>
          <w:sz w:val="24"/>
        </w:rPr>
        <w:t>）参加第十三届全国中等职业学校“文明风采”广东复赛，分别获得一等奖</w:t>
      </w:r>
      <w:r>
        <w:rPr>
          <w:rFonts w:ascii="宋体" w:hAnsi="宋体" w:cs="宋体"/>
          <w:kern w:val="0"/>
          <w:sz w:val="24"/>
        </w:rPr>
        <w:t>4</w:t>
      </w:r>
      <w:r>
        <w:rPr>
          <w:rFonts w:ascii="宋体" w:hAnsi="宋体" w:cs="宋体" w:hint="eastAsia"/>
          <w:kern w:val="0"/>
          <w:sz w:val="24"/>
        </w:rPr>
        <w:t>项，二等奖</w:t>
      </w:r>
      <w:r>
        <w:rPr>
          <w:rFonts w:ascii="宋体" w:hAnsi="宋体" w:cs="宋体"/>
          <w:kern w:val="0"/>
          <w:sz w:val="24"/>
        </w:rPr>
        <w:t>1</w:t>
      </w:r>
      <w:r>
        <w:rPr>
          <w:rFonts w:ascii="宋体" w:hAnsi="宋体" w:cs="宋体" w:hint="eastAsia"/>
          <w:kern w:val="0"/>
          <w:sz w:val="24"/>
        </w:rPr>
        <w:t>项，三等奖</w:t>
      </w:r>
      <w:r>
        <w:rPr>
          <w:rFonts w:ascii="宋体" w:hAnsi="宋体" w:cs="宋体"/>
          <w:kern w:val="0"/>
          <w:sz w:val="24"/>
        </w:rPr>
        <w:t>2</w:t>
      </w:r>
      <w:r>
        <w:rPr>
          <w:rFonts w:ascii="宋体" w:hAnsi="宋体" w:cs="宋体" w:hint="eastAsia"/>
          <w:kern w:val="0"/>
          <w:sz w:val="24"/>
        </w:rPr>
        <w:t>项；</w:t>
      </w:r>
    </w:p>
    <w:p w:rsidR="008D703C" w:rsidRDefault="008D703C" w:rsidP="00A943BC">
      <w:pPr>
        <w:widowControl/>
        <w:snapToGrid w:val="0"/>
        <w:spacing w:line="360" w:lineRule="auto"/>
        <w:ind w:firstLine="482"/>
        <w:jc w:val="left"/>
        <w:rPr>
          <w:rFonts w:ascii="宋体" w:cs="宋体"/>
          <w:kern w:val="0"/>
          <w:sz w:val="24"/>
        </w:rPr>
      </w:pPr>
      <w:r>
        <w:rPr>
          <w:rFonts w:ascii="宋体" w:hAnsi="宋体" w:cs="宋体" w:hint="eastAsia"/>
          <w:kern w:val="0"/>
          <w:sz w:val="24"/>
        </w:rPr>
        <w:t>（</w:t>
      </w:r>
      <w:r>
        <w:rPr>
          <w:rFonts w:ascii="宋体" w:hAnsi="宋体" w:cs="宋体"/>
          <w:kern w:val="0"/>
          <w:sz w:val="24"/>
        </w:rPr>
        <w:t>6</w:t>
      </w:r>
      <w:r>
        <w:rPr>
          <w:rFonts w:ascii="宋体" w:hAnsi="宋体" w:cs="宋体" w:hint="eastAsia"/>
          <w:kern w:val="0"/>
          <w:sz w:val="24"/>
        </w:rPr>
        <w:t>）参加</w:t>
      </w:r>
      <w:r>
        <w:rPr>
          <w:rFonts w:ascii="宋体" w:hAnsi="宋体" w:cs="宋体" w:hint="eastAsia"/>
          <w:sz w:val="24"/>
        </w:rPr>
        <w:t>第十三届全国中等职业学校“文明风采”全国决赛，分别获得</w:t>
      </w:r>
      <w:r>
        <w:rPr>
          <w:rFonts w:ascii="宋体" w:hAnsi="宋体" w:cs="宋体" w:hint="eastAsia"/>
          <w:kern w:val="0"/>
          <w:sz w:val="24"/>
        </w:rPr>
        <w:t>三等奖</w:t>
      </w:r>
      <w:r>
        <w:rPr>
          <w:rFonts w:ascii="宋体" w:hAnsi="宋体" w:cs="宋体"/>
          <w:kern w:val="0"/>
          <w:sz w:val="24"/>
        </w:rPr>
        <w:t>1</w:t>
      </w:r>
      <w:r>
        <w:rPr>
          <w:rFonts w:ascii="宋体" w:hAnsi="宋体" w:cs="宋体" w:hint="eastAsia"/>
          <w:kern w:val="0"/>
          <w:sz w:val="24"/>
        </w:rPr>
        <w:t>项。</w:t>
      </w:r>
    </w:p>
    <w:p w:rsidR="008D703C" w:rsidRDefault="008D703C" w:rsidP="00966D7E">
      <w:pPr>
        <w:widowControl/>
        <w:snapToGrid w:val="0"/>
        <w:jc w:val="left"/>
        <w:rPr>
          <w:rFonts w:ascii="宋体" w:cs="宋体"/>
          <w:kern w:val="0"/>
          <w:sz w:val="24"/>
        </w:rPr>
      </w:pPr>
      <w:r>
        <w:rPr>
          <w:noProof/>
        </w:rPr>
        <w:drawing>
          <wp:anchor distT="0" distB="0" distL="114300" distR="114300" simplePos="0" relativeHeight="251650048" behindDoc="0" locked="0" layoutInCell="1" allowOverlap="1">
            <wp:simplePos x="0" y="0"/>
            <wp:positionH relativeFrom="column">
              <wp:posOffset>2867025</wp:posOffset>
            </wp:positionH>
            <wp:positionV relativeFrom="paragraph">
              <wp:posOffset>24765</wp:posOffset>
            </wp:positionV>
            <wp:extent cx="2524125" cy="1800225"/>
            <wp:effectExtent l="19050" t="0" r="9525" b="0"/>
            <wp:wrapNone/>
            <wp:docPr id="68" name="图片 28" descr="2017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20170523"/>
                    <pic:cNvPicPr>
                      <a:picLocks noChangeAspect="1" noChangeArrowheads="1"/>
                    </pic:cNvPicPr>
                  </pic:nvPicPr>
                  <pic:blipFill>
                    <a:blip r:embed="rId65"/>
                    <a:srcRect l="1634" t="5666" r="4250" b="3922"/>
                    <a:stretch>
                      <a:fillRect/>
                    </a:stretch>
                  </pic:blipFill>
                  <pic:spPr bwMode="auto">
                    <a:xfrm>
                      <a:off x="0" y="0"/>
                      <a:ext cx="2524125" cy="1800225"/>
                    </a:xfrm>
                    <a:prstGeom prst="rect">
                      <a:avLst/>
                    </a:prstGeom>
                    <a:noFill/>
                  </pic:spPr>
                </pic:pic>
              </a:graphicData>
            </a:graphic>
          </wp:anchor>
        </w:drawing>
      </w:r>
      <w:r>
        <w:rPr>
          <w:noProof/>
        </w:rPr>
        <w:drawing>
          <wp:anchor distT="0" distB="0" distL="114300" distR="114300" simplePos="0" relativeHeight="251649024" behindDoc="0" locked="0" layoutInCell="1" allowOverlap="1">
            <wp:simplePos x="0" y="0"/>
            <wp:positionH relativeFrom="column">
              <wp:posOffset>-38100</wp:posOffset>
            </wp:positionH>
            <wp:positionV relativeFrom="paragraph">
              <wp:posOffset>24765</wp:posOffset>
            </wp:positionV>
            <wp:extent cx="2524125" cy="1800225"/>
            <wp:effectExtent l="19050" t="0" r="9525" b="0"/>
            <wp:wrapNone/>
            <wp:docPr id="67" name="图片 29" descr="IMG_20171130_15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IMG_20171130_153110"/>
                    <pic:cNvPicPr>
                      <a:picLocks noChangeAspect="1" noChangeArrowheads="1"/>
                    </pic:cNvPicPr>
                  </pic:nvPicPr>
                  <pic:blipFill>
                    <a:blip r:embed="rId66"/>
                    <a:srcRect t="37900" b="5434"/>
                    <a:stretch>
                      <a:fillRect/>
                    </a:stretch>
                  </pic:blipFill>
                  <pic:spPr bwMode="auto">
                    <a:xfrm>
                      <a:off x="0" y="0"/>
                      <a:ext cx="2524125" cy="1800225"/>
                    </a:xfrm>
                    <a:prstGeom prst="rect">
                      <a:avLst/>
                    </a:prstGeom>
                    <a:noFill/>
                  </pic:spPr>
                </pic:pic>
              </a:graphicData>
            </a:graphic>
          </wp:anchor>
        </w:drawing>
      </w:r>
    </w:p>
    <w:p w:rsidR="008D703C" w:rsidRPr="00966D7E" w:rsidRDefault="008D703C" w:rsidP="00966D7E">
      <w:pPr>
        <w:widowControl/>
        <w:autoSpaceDE w:val="0"/>
        <w:snapToGrid w:val="0"/>
        <w:jc w:val="left"/>
        <w:rPr>
          <w:rFonts w:ascii="宋体" w:hAnsi="宋体" w:cs="宋体"/>
          <w:kern w:val="0"/>
          <w:szCs w:val="21"/>
        </w:rPr>
      </w:pPr>
      <w:r w:rsidRPr="00966D7E">
        <w:rPr>
          <w:rFonts w:ascii="宋体" w:hAnsi="宋体" w:cs="宋体"/>
          <w:kern w:val="0"/>
          <w:szCs w:val="21"/>
        </w:rPr>
        <w:t xml:space="preserve"> </w:t>
      </w:r>
      <w:r w:rsidRPr="00966D7E">
        <w:rPr>
          <w:rFonts w:ascii="宋体" w:hAnsi="Times New Roman" w:cs="宋体" w:hint="eastAsia"/>
          <w:kern w:val="0"/>
          <w:szCs w:val="21"/>
        </w:rPr>
        <w:t xml:space="preserve">　　</w:t>
      </w:r>
      <w:r w:rsidRPr="00966D7E">
        <w:rPr>
          <w:rFonts w:ascii="宋体" w:hAnsi="宋体" w:cs="宋体"/>
          <w:kern w:val="0"/>
          <w:szCs w:val="21"/>
        </w:rPr>
        <w:t xml:space="preserve"> </w:t>
      </w:r>
    </w:p>
    <w:p w:rsidR="008D703C" w:rsidRDefault="008D703C" w:rsidP="00966D7E">
      <w:pPr>
        <w:widowControl/>
        <w:autoSpaceDE w:val="0"/>
        <w:snapToGrid w:val="0"/>
        <w:jc w:val="left"/>
        <w:rPr>
          <w:rFonts w:ascii="宋体" w:hAnsi="宋体" w:cs="宋体"/>
          <w:kern w:val="0"/>
          <w:szCs w:val="21"/>
        </w:rPr>
      </w:pPr>
    </w:p>
    <w:p w:rsidR="00966D7E" w:rsidRDefault="00966D7E" w:rsidP="00966D7E">
      <w:pPr>
        <w:widowControl/>
        <w:autoSpaceDE w:val="0"/>
        <w:snapToGrid w:val="0"/>
        <w:jc w:val="left"/>
        <w:rPr>
          <w:rFonts w:ascii="宋体" w:hAnsi="宋体" w:cs="宋体"/>
          <w:kern w:val="0"/>
          <w:szCs w:val="21"/>
        </w:rPr>
      </w:pPr>
    </w:p>
    <w:p w:rsidR="00966D7E" w:rsidRDefault="00966D7E" w:rsidP="00966D7E">
      <w:pPr>
        <w:widowControl/>
        <w:autoSpaceDE w:val="0"/>
        <w:snapToGrid w:val="0"/>
        <w:jc w:val="left"/>
        <w:rPr>
          <w:rFonts w:ascii="宋体" w:hAnsi="宋体" w:cs="宋体"/>
          <w:kern w:val="0"/>
          <w:szCs w:val="21"/>
        </w:rPr>
      </w:pPr>
    </w:p>
    <w:p w:rsidR="00966D7E" w:rsidRDefault="00966D7E" w:rsidP="00966D7E">
      <w:pPr>
        <w:widowControl/>
        <w:autoSpaceDE w:val="0"/>
        <w:snapToGrid w:val="0"/>
        <w:jc w:val="left"/>
        <w:rPr>
          <w:rFonts w:ascii="宋体" w:hAnsi="宋体" w:cs="宋体"/>
          <w:kern w:val="0"/>
          <w:szCs w:val="21"/>
        </w:rPr>
      </w:pPr>
    </w:p>
    <w:p w:rsidR="00966D7E" w:rsidRDefault="00966D7E" w:rsidP="00966D7E">
      <w:pPr>
        <w:widowControl/>
        <w:autoSpaceDE w:val="0"/>
        <w:snapToGrid w:val="0"/>
        <w:jc w:val="left"/>
        <w:rPr>
          <w:rFonts w:ascii="宋体" w:hAnsi="宋体" w:cs="宋体"/>
          <w:kern w:val="0"/>
          <w:szCs w:val="21"/>
        </w:rPr>
      </w:pPr>
    </w:p>
    <w:p w:rsidR="00966D7E" w:rsidRDefault="00966D7E" w:rsidP="00966D7E">
      <w:pPr>
        <w:widowControl/>
        <w:autoSpaceDE w:val="0"/>
        <w:snapToGrid w:val="0"/>
        <w:jc w:val="left"/>
        <w:rPr>
          <w:rFonts w:ascii="宋体" w:hAnsi="宋体" w:cs="宋体"/>
          <w:kern w:val="0"/>
          <w:szCs w:val="21"/>
        </w:rPr>
      </w:pPr>
    </w:p>
    <w:p w:rsidR="00966D7E" w:rsidRPr="00966D7E" w:rsidRDefault="00966D7E" w:rsidP="00966D7E">
      <w:pPr>
        <w:widowControl/>
        <w:autoSpaceDE w:val="0"/>
        <w:snapToGrid w:val="0"/>
        <w:jc w:val="left"/>
        <w:rPr>
          <w:rFonts w:ascii="宋体" w:hAnsi="宋体" w:cs="宋体"/>
          <w:kern w:val="0"/>
          <w:szCs w:val="21"/>
        </w:rPr>
      </w:pPr>
    </w:p>
    <w:p w:rsidR="008D703C" w:rsidRPr="00966D7E" w:rsidRDefault="008D703C" w:rsidP="00966D7E">
      <w:pPr>
        <w:widowControl/>
        <w:autoSpaceDE w:val="0"/>
        <w:snapToGrid w:val="0"/>
        <w:jc w:val="left"/>
        <w:rPr>
          <w:rFonts w:ascii="宋体" w:hAnsi="宋体" w:cs="宋体"/>
          <w:kern w:val="0"/>
          <w:szCs w:val="21"/>
        </w:rPr>
      </w:pPr>
    </w:p>
    <w:p w:rsidR="00966D7E" w:rsidRDefault="008D703C" w:rsidP="00966D7E">
      <w:pPr>
        <w:widowControl/>
        <w:autoSpaceDE w:val="0"/>
        <w:snapToGrid w:val="0"/>
        <w:jc w:val="left"/>
        <w:rPr>
          <w:rFonts w:ascii="楷体" w:eastAsia="楷体" w:hAnsi="楷体" w:cs="宋体"/>
          <w:bCs/>
          <w:kern w:val="0"/>
          <w:szCs w:val="21"/>
        </w:rPr>
      </w:pPr>
      <w:r w:rsidRPr="00966D7E">
        <w:rPr>
          <w:rFonts w:ascii="楷体" w:eastAsia="楷体" w:hAnsi="楷体" w:cs="宋体"/>
          <w:bCs/>
          <w:kern w:val="0"/>
          <w:szCs w:val="21"/>
        </w:rPr>
        <w:t xml:space="preserve">    </w:t>
      </w:r>
    </w:p>
    <w:p w:rsidR="008D703C" w:rsidRDefault="008D703C" w:rsidP="00966D7E">
      <w:pPr>
        <w:widowControl/>
        <w:autoSpaceDE w:val="0"/>
        <w:snapToGrid w:val="0"/>
        <w:ind w:firstLineChars="350" w:firstLine="840"/>
        <w:jc w:val="left"/>
        <w:rPr>
          <w:rFonts w:ascii="楷体" w:eastAsia="楷体" w:hAnsi="楷体" w:cs="宋体"/>
          <w:bCs/>
          <w:kern w:val="0"/>
          <w:sz w:val="24"/>
        </w:rPr>
      </w:pPr>
      <w:r>
        <w:rPr>
          <w:rFonts w:ascii="楷体" w:eastAsia="楷体" w:hAnsi="楷体" w:cs="宋体" w:hint="eastAsia"/>
          <w:bCs/>
          <w:kern w:val="0"/>
          <w:sz w:val="24"/>
        </w:rPr>
        <w:t>图</w:t>
      </w:r>
      <w:r>
        <w:rPr>
          <w:rFonts w:ascii="楷体" w:eastAsia="楷体" w:hAnsi="楷体" w:cs="宋体"/>
          <w:bCs/>
          <w:kern w:val="0"/>
          <w:sz w:val="24"/>
        </w:rPr>
        <w:t>3-26</w:t>
      </w:r>
      <w:r>
        <w:rPr>
          <w:rFonts w:ascii="楷体" w:eastAsia="楷体" w:hAnsi="楷体" w:cs="宋体" w:hint="eastAsia"/>
          <w:bCs/>
          <w:kern w:val="0"/>
          <w:sz w:val="24"/>
        </w:rPr>
        <w:t xml:space="preserve">　校礼仪队</w:t>
      </w:r>
      <w:r>
        <w:rPr>
          <w:rFonts w:ascii="宋体" w:hAnsi="宋体" w:cs="宋体" w:hint="eastAsia"/>
          <w:kern w:val="0"/>
          <w:sz w:val="24"/>
        </w:rPr>
        <w:t xml:space="preserve">　</w:t>
      </w:r>
      <w:r>
        <w:rPr>
          <w:rFonts w:ascii="宋体" w:hAnsi="宋体" w:cs="宋体"/>
          <w:kern w:val="0"/>
          <w:sz w:val="24"/>
        </w:rPr>
        <w:t xml:space="preserve">         </w:t>
      </w:r>
      <w:r>
        <w:rPr>
          <w:rFonts w:ascii="宋体" w:hAnsi="宋体" w:cs="宋体" w:hint="eastAsia"/>
          <w:kern w:val="0"/>
          <w:sz w:val="24"/>
        </w:rPr>
        <w:t xml:space="preserve">　</w:t>
      </w:r>
      <w:r>
        <w:rPr>
          <w:rFonts w:ascii="宋体" w:hAnsi="宋体" w:cs="宋体"/>
          <w:kern w:val="0"/>
          <w:sz w:val="24"/>
        </w:rPr>
        <w:t xml:space="preserve">   </w:t>
      </w:r>
      <w:r>
        <w:rPr>
          <w:rFonts w:ascii="宋体" w:hAnsi="宋体" w:cs="宋体" w:hint="eastAsia"/>
          <w:kern w:val="0"/>
          <w:sz w:val="24"/>
        </w:rPr>
        <w:t xml:space="preserve">　</w:t>
      </w:r>
      <w:r>
        <w:rPr>
          <w:rFonts w:ascii="楷体" w:eastAsia="楷体" w:hAnsi="楷体" w:cs="宋体" w:hint="eastAsia"/>
          <w:bCs/>
          <w:kern w:val="0"/>
          <w:sz w:val="24"/>
        </w:rPr>
        <w:t>图</w:t>
      </w:r>
      <w:r>
        <w:rPr>
          <w:rFonts w:ascii="楷体" w:eastAsia="楷体" w:hAnsi="楷体" w:cs="宋体"/>
          <w:bCs/>
          <w:kern w:val="0"/>
          <w:sz w:val="24"/>
        </w:rPr>
        <w:t>3-27</w:t>
      </w:r>
      <w:r>
        <w:rPr>
          <w:rFonts w:ascii="楷体" w:eastAsia="楷体" w:hAnsi="楷体" w:cs="宋体" w:hint="eastAsia"/>
          <w:bCs/>
          <w:kern w:val="0"/>
          <w:sz w:val="24"/>
        </w:rPr>
        <w:t xml:space="preserve">　灵动舞蹈队</w:t>
      </w:r>
    </w:p>
    <w:p w:rsidR="008D703C" w:rsidRDefault="00A943BC" w:rsidP="00966D7E">
      <w:pPr>
        <w:widowControl/>
        <w:autoSpaceDE w:val="0"/>
        <w:snapToGrid w:val="0"/>
        <w:jc w:val="left"/>
        <w:rPr>
          <w:rFonts w:ascii="楷体" w:eastAsia="楷体" w:hAnsi="楷体" w:cs="宋体"/>
          <w:bCs/>
          <w:kern w:val="0"/>
          <w:sz w:val="24"/>
        </w:rPr>
      </w:pPr>
      <w:r>
        <w:rPr>
          <w:rFonts w:ascii="楷体" w:eastAsia="楷体" w:hAnsi="楷体" w:cs="宋体" w:hint="eastAsia"/>
          <w:b/>
          <w:bCs/>
          <w:noProof/>
          <w:kern w:val="0"/>
          <w:sz w:val="24"/>
        </w:rPr>
        <w:drawing>
          <wp:anchor distT="0" distB="0" distL="114300" distR="114300" simplePos="0" relativeHeight="251654144" behindDoc="0" locked="0" layoutInCell="1" allowOverlap="1">
            <wp:simplePos x="0" y="0"/>
            <wp:positionH relativeFrom="column">
              <wp:posOffset>2961640</wp:posOffset>
            </wp:positionH>
            <wp:positionV relativeFrom="paragraph">
              <wp:posOffset>123190</wp:posOffset>
            </wp:positionV>
            <wp:extent cx="2524125" cy="1800225"/>
            <wp:effectExtent l="19050" t="0" r="9525" b="0"/>
            <wp:wrapNone/>
            <wp:docPr id="72" name="图片 26" descr="IMG_20170308_17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IMG_20170308_171726"/>
                    <pic:cNvPicPr>
                      <a:picLocks noChangeAspect="1" noChangeArrowheads="1"/>
                    </pic:cNvPicPr>
                  </pic:nvPicPr>
                  <pic:blipFill>
                    <a:blip r:embed="rId67"/>
                    <a:srcRect/>
                    <a:stretch>
                      <a:fillRect/>
                    </a:stretch>
                  </pic:blipFill>
                  <pic:spPr bwMode="auto">
                    <a:xfrm>
                      <a:off x="0" y="0"/>
                      <a:ext cx="2524125" cy="1800225"/>
                    </a:xfrm>
                    <a:prstGeom prst="rect">
                      <a:avLst/>
                    </a:prstGeom>
                    <a:noFill/>
                  </pic:spPr>
                </pic:pic>
              </a:graphicData>
            </a:graphic>
          </wp:anchor>
        </w:drawing>
      </w:r>
      <w:r>
        <w:rPr>
          <w:rFonts w:ascii="楷体" w:eastAsia="楷体" w:hAnsi="楷体" w:cs="宋体" w:hint="eastAsia"/>
          <w:b/>
          <w:bCs/>
          <w:noProof/>
          <w:kern w:val="0"/>
          <w:sz w:val="24"/>
        </w:rPr>
        <w:drawing>
          <wp:anchor distT="0" distB="0" distL="114300" distR="114300" simplePos="0" relativeHeight="251651072" behindDoc="0" locked="0" layoutInCell="1" allowOverlap="1">
            <wp:simplePos x="0" y="0"/>
            <wp:positionH relativeFrom="column">
              <wp:posOffset>46990</wp:posOffset>
            </wp:positionH>
            <wp:positionV relativeFrom="paragraph">
              <wp:posOffset>120650</wp:posOffset>
            </wp:positionV>
            <wp:extent cx="2524125" cy="1800225"/>
            <wp:effectExtent l="19050" t="0" r="9525" b="0"/>
            <wp:wrapNone/>
            <wp:docPr id="69" name="图片 27" descr="尚毅跆拳道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尚毅跆拳道社 (2)"/>
                    <pic:cNvPicPr>
                      <a:picLocks noChangeAspect="1" noChangeArrowheads="1"/>
                    </pic:cNvPicPr>
                  </pic:nvPicPr>
                  <pic:blipFill>
                    <a:blip r:embed="rId68"/>
                    <a:srcRect r="14529" b="7417"/>
                    <a:stretch>
                      <a:fillRect/>
                    </a:stretch>
                  </pic:blipFill>
                  <pic:spPr bwMode="auto">
                    <a:xfrm>
                      <a:off x="0" y="0"/>
                      <a:ext cx="2524125" cy="1800225"/>
                    </a:xfrm>
                    <a:prstGeom prst="rect">
                      <a:avLst/>
                    </a:prstGeom>
                    <a:noFill/>
                  </pic:spPr>
                </pic:pic>
              </a:graphicData>
            </a:graphic>
          </wp:anchor>
        </w:drawing>
      </w:r>
      <w:r w:rsidR="008D703C">
        <w:rPr>
          <w:rFonts w:ascii="楷体" w:eastAsia="楷体" w:hAnsi="楷体" w:cs="宋体" w:hint="eastAsia"/>
          <w:b/>
          <w:bCs/>
          <w:kern w:val="0"/>
          <w:sz w:val="24"/>
        </w:rPr>
        <w:t xml:space="preserve">　　</w:t>
      </w:r>
      <w:r w:rsidR="008D703C">
        <w:rPr>
          <w:rFonts w:ascii="楷体" w:eastAsia="楷体" w:hAnsi="楷体" w:cs="宋体"/>
          <w:bCs/>
          <w:kern w:val="0"/>
          <w:sz w:val="24"/>
        </w:rPr>
        <w:t xml:space="preserve">   </w:t>
      </w:r>
    </w:p>
    <w:p w:rsidR="008D703C" w:rsidRDefault="008D703C" w:rsidP="00966D7E">
      <w:pPr>
        <w:widowControl/>
        <w:autoSpaceDE w:val="0"/>
        <w:snapToGrid w:val="0"/>
        <w:jc w:val="left"/>
        <w:rPr>
          <w:rFonts w:ascii="楷体" w:eastAsia="楷体" w:hAnsi="楷体" w:cs="宋体"/>
          <w:bCs/>
          <w:kern w:val="0"/>
          <w:sz w:val="24"/>
        </w:rPr>
      </w:pPr>
    </w:p>
    <w:p w:rsidR="008D703C" w:rsidRDefault="008D703C" w:rsidP="00966D7E">
      <w:pPr>
        <w:widowControl/>
        <w:autoSpaceDE w:val="0"/>
        <w:snapToGrid w:val="0"/>
        <w:jc w:val="left"/>
        <w:rPr>
          <w:rFonts w:ascii="楷体" w:eastAsia="楷体" w:hAnsi="楷体" w:cs="宋体"/>
          <w:bCs/>
          <w:kern w:val="0"/>
          <w:sz w:val="24"/>
        </w:rPr>
      </w:pPr>
    </w:p>
    <w:p w:rsidR="008D703C" w:rsidRDefault="008D703C" w:rsidP="00966D7E">
      <w:pPr>
        <w:widowControl/>
        <w:autoSpaceDE w:val="0"/>
        <w:snapToGrid w:val="0"/>
        <w:jc w:val="left"/>
        <w:rPr>
          <w:rFonts w:ascii="楷体" w:eastAsia="楷体" w:hAnsi="楷体" w:cs="宋体"/>
          <w:bCs/>
          <w:kern w:val="0"/>
          <w:sz w:val="24"/>
        </w:rPr>
      </w:pPr>
    </w:p>
    <w:p w:rsidR="00966D7E" w:rsidRDefault="00966D7E" w:rsidP="00966D7E">
      <w:pPr>
        <w:widowControl/>
        <w:autoSpaceDE w:val="0"/>
        <w:snapToGrid w:val="0"/>
        <w:jc w:val="left"/>
        <w:rPr>
          <w:rFonts w:ascii="楷体" w:eastAsia="楷体" w:hAnsi="楷体" w:cs="宋体"/>
          <w:bCs/>
          <w:kern w:val="0"/>
          <w:sz w:val="24"/>
        </w:rPr>
      </w:pPr>
    </w:p>
    <w:p w:rsidR="00966D7E" w:rsidRDefault="00966D7E" w:rsidP="00966D7E">
      <w:pPr>
        <w:widowControl/>
        <w:autoSpaceDE w:val="0"/>
        <w:snapToGrid w:val="0"/>
        <w:jc w:val="left"/>
        <w:rPr>
          <w:rFonts w:ascii="楷体" w:eastAsia="楷体" w:hAnsi="楷体" w:cs="宋体"/>
          <w:bCs/>
          <w:kern w:val="0"/>
          <w:sz w:val="24"/>
        </w:rPr>
      </w:pPr>
    </w:p>
    <w:p w:rsidR="00966D7E" w:rsidRDefault="00966D7E" w:rsidP="00966D7E">
      <w:pPr>
        <w:widowControl/>
        <w:autoSpaceDE w:val="0"/>
        <w:snapToGrid w:val="0"/>
        <w:jc w:val="left"/>
        <w:rPr>
          <w:rFonts w:ascii="楷体" w:eastAsia="楷体" w:hAnsi="楷体" w:cs="宋体"/>
          <w:bCs/>
          <w:kern w:val="0"/>
          <w:sz w:val="24"/>
        </w:rPr>
      </w:pPr>
    </w:p>
    <w:p w:rsidR="00966D7E" w:rsidRDefault="00966D7E" w:rsidP="00966D7E">
      <w:pPr>
        <w:widowControl/>
        <w:autoSpaceDE w:val="0"/>
        <w:snapToGrid w:val="0"/>
        <w:jc w:val="left"/>
        <w:rPr>
          <w:rFonts w:ascii="楷体" w:eastAsia="楷体" w:hAnsi="楷体" w:cs="宋体"/>
          <w:bCs/>
          <w:kern w:val="0"/>
          <w:sz w:val="24"/>
        </w:rPr>
      </w:pPr>
    </w:p>
    <w:p w:rsidR="00947324" w:rsidRDefault="00947324" w:rsidP="00966D7E">
      <w:pPr>
        <w:widowControl/>
        <w:autoSpaceDE w:val="0"/>
        <w:snapToGrid w:val="0"/>
        <w:jc w:val="left"/>
        <w:rPr>
          <w:rFonts w:ascii="楷体" w:eastAsia="楷体" w:hAnsi="楷体" w:cs="宋体"/>
          <w:bCs/>
          <w:kern w:val="0"/>
          <w:sz w:val="24"/>
        </w:rPr>
      </w:pPr>
    </w:p>
    <w:p w:rsidR="00966D7E" w:rsidRDefault="008D703C" w:rsidP="00966D7E">
      <w:pPr>
        <w:widowControl/>
        <w:autoSpaceDE w:val="0"/>
        <w:snapToGrid w:val="0"/>
        <w:jc w:val="left"/>
        <w:rPr>
          <w:rFonts w:ascii="楷体" w:eastAsia="楷体" w:hAnsi="楷体" w:cs="宋体"/>
          <w:bCs/>
          <w:kern w:val="0"/>
          <w:sz w:val="24"/>
        </w:rPr>
      </w:pPr>
      <w:r>
        <w:rPr>
          <w:rFonts w:ascii="楷体" w:eastAsia="楷体" w:hAnsi="楷体" w:cs="宋体" w:hint="eastAsia"/>
          <w:b/>
          <w:bCs/>
          <w:kern w:val="0"/>
          <w:sz w:val="24"/>
        </w:rPr>
        <w:t xml:space="preserve">　　　　　　　</w:t>
      </w:r>
      <w:r>
        <w:rPr>
          <w:rFonts w:ascii="楷体" w:eastAsia="楷体" w:hAnsi="楷体" w:cs="宋体" w:hint="eastAsia"/>
          <w:bCs/>
          <w:kern w:val="0"/>
          <w:sz w:val="24"/>
        </w:rPr>
        <w:t xml:space="preserve">　</w:t>
      </w:r>
    </w:p>
    <w:p w:rsidR="008D703C" w:rsidRDefault="00947324" w:rsidP="00966D7E">
      <w:pPr>
        <w:widowControl/>
        <w:autoSpaceDE w:val="0"/>
        <w:snapToGrid w:val="0"/>
        <w:ind w:firstLineChars="450" w:firstLine="1080"/>
        <w:jc w:val="left"/>
        <w:rPr>
          <w:rFonts w:ascii="楷体" w:eastAsia="楷体" w:hAnsi="楷体" w:cs="宋体"/>
          <w:bCs/>
          <w:kern w:val="0"/>
          <w:sz w:val="24"/>
        </w:rPr>
      </w:pPr>
      <w:r>
        <w:rPr>
          <w:rFonts w:ascii="楷体" w:eastAsia="楷体" w:hAnsi="楷体" w:cs="宋体" w:hint="eastAsia"/>
          <w:bCs/>
          <w:kern w:val="0"/>
          <w:sz w:val="24"/>
        </w:rPr>
        <w:t>图</w:t>
      </w:r>
      <w:r>
        <w:rPr>
          <w:rFonts w:ascii="楷体" w:eastAsia="楷体" w:hAnsi="楷体" w:cs="宋体"/>
          <w:bCs/>
          <w:kern w:val="0"/>
          <w:sz w:val="24"/>
        </w:rPr>
        <w:t>3-28</w:t>
      </w:r>
      <w:r>
        <w:rPr>
          <w:rFonts w:ascii="楷体" w:eastAsia="楷体" w:hAnsi="楷体" w:cs="宋体" w:hint="eastAsia"/>
          <w:bCs/>
          <w:kern w:val="0"/>
          <w:sz w:val="24"/>
        </w:rPr>
        <w:t xml:space="preserve">　跆拳道                 图</w:t>
      </w:r>
      <w:r>
        <w:rPr>
          <w:rFonts w:ascii="楷体" w:eastAsia="楷体" w:hAnsi="楷体" w:cs="宋体"/>
          <w:bCs/>
          <w:kern w:val="0"/>
          <w:sz w:val="24"/>
        </w:rPr>
        <w:t>3-29</w:t>
      </w:r>
      <w:r>
        <w:rPr>
          <w:rFonts w:ascii="楷体" w:eastAsia="楷体" w:hAnsi="楷体" w:cs="宋体" w:hint="eastAsia"/>
          <w:bCs/>
          <w:kern w:val="0"/>
          <w:sz w:val="24"/>
        </w:rPr>
        <w:t xml:space="preserve">　机器人兴趣社团</w:t>
      </w:r>
    </w:p>
    <w:p w:rsidR="008D703C" w:rsidRDefault="00966D7E" w:rsidP="00966D7E">
      <w:pPr>
        <w:widowControl/>
        <w:autoSpaceDE w:val="0"/>
        <w:snapToGrid w:val="0"/>
        <w:jc w:val="left"/>
        <w:rPr>
          <w:rFonts w:ascii="楷体" w:eastAsia="楷体" w:hAnsi="楷体" w:cs="宋体"/>
          <w:b/>
          <w:bCs/>
          <w:kern w:val="0"/>
          <w:sz w:val="24"/>
        </w:rPr>
      </w:pPr>
      <w:r>
        <w:rPr>
          <w:rFonts w:ascii="楷体" w:eastAsia="楷体" w:hAnsi="楷体" w:cs="宋体" w:hint="eastAsia"/>
          <w:b/>
          <w:bCs/>
          <w:noProof/>
          <w:kern w:val="0"/>
          <w:sz w:val="24"/>
        </w:rPr>
        <w:drawing>
          <wp:anchor distT="0" distB="0" distL="114300" distR="114300" simplePos="0" relativeHeight="251652096" behindDoc="0" locked="0" layoutInCell="1" allowOverlap="1">
            <wp:simplePos x="0" y="0"/>
            <wp:positionH relativeFrom="column">
              <wp:posOffset>2961640</wp:posOffset>
            </wp:positionH>
            <wp:positionV relativeFrom="paragraph">
              <wp:posOffset>82550</wp:posOffset>
            </wp:positionV>
            <wp:extent cx="2524125" cy="1800225"/>
            <wp:effectExtent l="19050" t="0" r="9525" b="0"/>
            <wp:wrapNone/>
            <wp:docPr id="70" name="图片 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2"/>
                    <pic:cNvPicPr>
                      <a:picLocks noChangeAspect="1" noChangeArrowheads="1"/>
                    </pic:cNvPicPr>
                  </pic:nvPicPr>
                  <pic:blipFill>
                    <a:blip r:embed="rId69"/>
                    <a:srcRect t="35855" b="17093"/>
                    <a:stretch>
                      <a:fillRect/>
                    </a:stretch>
                  </pic:blipFill>
                  <pic:spPr bwMode="auto">
                    <a:xfrm>
                      <a:off x="0" y="0"/>
                      <a:ext cx="2524125" cy="1800225"/>
                    </a:xfrm>
                    <a:prstGeom prst="rect">
                      <a:avLst/>
                    </a:prstGeom>
                    <a:noFill/>
                  </pic:spPr>
                </pic:pic>
              </a:graphicData>
            </a:graphic>
          </wp:anchor>
        </w:drawing>
      </w:r>
      <w:r>
        <w:rPr>
          <w:rFonts w:ascii="楷体" w:eastAsia="楷体" w:hAnsi="楷体" w:cs="宋体" w:hint="eastAsia"/>
          <w:b/>
          <w:bCs/>
          <w:noProof/>
          <w:kern w:val="0"/>
          <w:sz w:val="24"/>
        </w:rPr>
        <w:drawing>
          <wp:anchor distT="0" distB="0" distL="114300" distR="114300" simplePos="0" relativeHeight="251653120" behindDoc="0" locked="0" layoutInCell="1" allowOverlap="1">
            <wp:simplePos x="0" y="0"/>
            <wp:positionH relativeFrom="column">
              <wp:posOffset>145415</wp:posOffset>
            </wp:positionH>
            <wp:positionV relativeFrom="paragraph">
              <wp:posOffset>82550</wp:posOffset>
            </wp:positionV>
            <wp:extent cx="2339975" cy="1800225"/>
            <wp:effectExtent l="19050" t="0" r="3175" b="0"/>
            <wp:wrapNone/>
            <wp:docPr id="71" name="图片 25" descr="动漫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动漫社2"/>
                    <pic:cNvPicPr>
                      <a:picLocks noChangeAspect="1" noChangeArrowheads="1"/>
                    </pic:cNvPicPr>
                  </pic:nvPicPr>
                  <pic:blipFill>
                    <a:blip r:embed="rId70"/>
                    <a:srcRect t="10748" b="32564"/>
                    <a:stretch>
                      <a:fillRect/>
                    </a:stretch>
                  </pic:blipFill>
                  <pic:spPr bwMode="auto">
                    <a:xfrm>
                      <a:off x="0" y="0"/>
                      <a:ext cx="2339975" cy="1800225"/>
                    </a:xfrm>
                    <a:prstGeom prst="rect">
                      <a:avLst/>
                    </a:prstGeom>
                    <a:noFill/>
                  </pic:spPr>
                </pic:pic>
              </a:graphicData>
            </a:graphic>
          </wp:anchor>
        </w:drawing>
      </w:r>
      <w:r w:rsidR="008D703C">
        <w:rPr>
          <w:rFonts w:ascii="楷体" w:eastAsia="楷体" w:hAnsi="楷体" w:cs="宋体" w:hint="eastAsia"/>
          <w:b/>
          <w:bCs/>
          <w:kern w:val="0"/>
          <w:sz w:val="24"/>
        </w:rPr>
        <w:t xml:space="preserve">　　</w:t>
      </w:r>
    </w:p>
    <w:p w:rsidR="008D703C" w:rsidRDefault="008D703C" w:rsidP="00966D7E">
      <w:pPr>
        <w:widowControl/>
        <w:autoSpaceDE w:val="0"/>
        <w:snapToGrid w:val="0"/>
        <w:jc w:val="left"/>
        <w:rPr>
          <w:rFonts w:ascii="楷体" w:eastAsia="楷体" w:hAnsi="楷体" w:cs="宋体"/>
          <w:b/>
          <w:bCs/>
          <w:kern w:val="0"/>
          <w:sz w:val="24"/>
        </w:rPr>
      </w:pPr>
    </w:p>
    <w:p w:rsidR="008D703C" w:rsidRDefault="008D703C" w:rsidP="00966D7E">
      <w:pPr>
        <w:widowControl/>
        <w:autoSpaceDE w:val="0"/>
        <w:snapToGrid w:val="0"/>
        <w:jc w:val="left"/>
        <w:rPr>
          <w:rFonts w:ascii="楷体" w:eastAsia="楷体" w:hAnsi="楷体" w:cs="宋体"/>
          <w:b/>
          <w:bCs/>
          <w:kern w:val="0"/>
          <w:sz w:val="24"/>
        </w:rPr>
      </w:pPr>
    </w:p>
    <w:p w:rsidR="008D703C" w:rsidRDefault="008D703C" w:rsidP="00966D7E">
      <w:pPr>
        <w:widowControl/>
        <w:autoSpaceDE w:val="0"/>
        <w:snapToGrid w:val="0"/>
        <w:jc w:val="left"/>
        <w:rPr>
          <w:rFonts w:ascii="楷体" w:eastAsia="楷体" w:hAnsi="楷体" w:cs="宋体"/>
          <w:b/>
          <w:bCs/>
          <w:kern w:val="0"/>
          <w:sz w:val="24"/>
        </w:rPr>
      </w:pPr>
    </w:p>
    <w:p w:rsidR="00966D7E" w:rsidRDefault="00966D7E" w:rsidP="00966D7E">
      <w:pPr>
        <w:widowControl/>
        <w:autoSpaceDE w:val="0"/>
        <w:snapToGrid w:val="0"/>
        <w:jc w:val="left"/>
        <w:rPr>
          <w:rFonts w:ascii="楷体" w:eastAsia="楷体" w:hAnsi="楷体" w:cs="宋体"/>
          <w:bCs/>
          <w:kern w:val="0"/>
          <w:sz w:val="24"/>
        </w:rPr>
      </w:pPr>
    </w:p>
    <w:p w:rsidR="00966D7E" w:rsidRDefault="00966D7E" w:rsidP="00966D7E">
      <w:pPr>
        <w:widowControl/>
        <w:autoSpaceDE w:val="0"/>
        <w:snapToGrid w:val="0"/>
        <w:jc w:val="left"/>
        <w:rPr>
          <w:rFonts w:ascii="楷体" w:eastAsia="楷体" w:hAnsi="楷体" w:cs="宋体"/>
          <w:bCs/>
          <w:kern w:val="0"/>
          <w:sz w:val="24"/>
        </w:rPr>
      </w:pPr>
      <w:r>
        <w:rPr>
          <w:rFonts w:ascii="楷体" w:eastAsia="楷体" w:hAnsi="楷体" w:cs="宋体" w:hint="eastAsia"/>
          <w:bCs/>
          <w:kern w:val="0"/>
          <w:sz w:val="24"/>
        </w:rPr>
        <w:t xml:space="preserve">   </w:t>
      </w:r>
    </w:p>
    <w:p w:rsidR="00966D7E" w:rsidRDefault="00966D7E" w:rsidP="00966D7E">
      <w:pPr>
        <w:widowControl/>
        <w:autoSpaceDE w:val="0"/>
        <w:snapToGrid w:val="0"/>
        <w:jc w:val="left"/>
        <w:rPr>
          <w:rFonts w:ascii="楷体" w:eastAsia="楷体" w:hAnsi="楷体" w:cs="宋体"/>
          <w:bCs/>
          <w:kern w:val="0"/>
          <w:sz w:val="24"/>
        </w:rPr>
      </w:pPr>
    </w:p>
    <w:p w:rsidR="00966D7E" w:rsidRDefault="00966D7E" w:rsidP="00966D7E">
      <w:pPr>
        <w:widowControl/>
        <w:autoSpaceDE w:val="0"/>
        <w:snapToGrid w:val="0"/>
        <w:jc w:val="left"/>
        <w:rPr>
          <w:rFonts w:ascii="楷体" w:eastAsia="楷体" w:hAnsi="楷体" w:cs="宋体"/>
          <w:bCs/>
          <w:kern w:val="0"/>
          <w:sz w:val="24"/>
        </w:rPr>
      </w:pPr>
    </w:p>
    <w:p w:rsidR="00966D7E" w:rsidRDefault="00966D7E" w:rsidP="00966D7E">
      <w:pPr>
        <w:widowControl/>
        <w:autoSpaceDE w:val="0"/>
        <w:snapToGrid w:val="0"/>
        <w:jc w:val="left"/>
        <w:rPr>
          <w:rFonts w:ascii="楷体" w:eastAsia="楷体" w:hAnsi="楷体" w:cs="宋体"/>
          <w:bCs/>
          <w:kern w:val="0"/>
          <w:sz w:val="24"/>
        </w:rPr>
      </w:pPr>
    </w:p>
    <w:p w:rsidR="00966D7E" w:rsidRDefault="00966D7E" w:rsidP="00966D7E">
      <w:pPr>
        <w:widowControl/>
        <w:autoSpaceDE w:val="0"/>
        <w:snapToGrid w:val="0"/>
        <w:jc w:val="left"/>
        <w:rPr>
          <w:rFonts w:ascii="楷体" w:eastAsia="楷体" w:hAnsi="楷体" w:cs="宋体"/>
          <w:bCs/>
          <w:kern w:val="0"/>
          <w:sz w:val="24"/>
        </w:rPr>
      </w:pPr>
    </w:p>
    <w:p w:rsidR="008D703C" w:rsidRDefault="008D703C" w:rsidP="00966D7E">
      <w:pPr>
        <w:widowControl/>
        <w:autoSpaceDE w:val="0"/>
        <w:snapToGrid w:val="0"/>
        <w:ind w:firstLineChars="400" w:firstLine="960"/>
        <w:jc w:val="left"/>
        <w:rPr>
          <w:rFonts w:ascii="楷体" w:eastAsia="楷体" w:hAnsi="楷体" w:cs="宋体"/>
          <w:bCs/>
          <w:kern w:val="0"/>
          <w:sz w:val="24"/>
        </w:rPr>
      </w:pPr>
      <w:r>
        <w:rPr>
          <w:rFonts w:ascii="楷体" w:eastAsia="楷体" w:hAnsi="楷体" w:cs="宋体" w:hint="eastAsia"/>
          <w:bCs/>
          <w:kern w:val="0"/>
          <w:sz w:val="24"/>
        </w:rPr>
        <w:t>图</w:t>
      </w:r>
      <w:r>
        <w:rPr>
          <w:rFonts w:ascii="楷体" w:eastAsia="楷体" w:hAnsi="楷体" w:cs="宋体"/>
          <w:bCs/>
          <w:kern w:val="0"/>
          <w:sz w:val="24"/>
        </w:rPr>
        <w:t>3-30</w:t>
      </w:r>
      <w:r>
        <w:rPr>
          <w:rFonts w:ascii="楷体" w:eastAsia="楷体" w:hAnsi="楷体" w:cs="宋体" w:hint="eastAsia"/>
          <w:bCs/>
          <w:kern w:val="0"/>
          <w:sz w:val="24"/>
        </w:rPr>
        <w:t xml:space="preserve">　动漫社　　　      　　　图</w:t>
      </w:r>
      <w:r>
        <w:rPr>
          <w:rFonts w:ascii="楷体" w:eastAsia="楷体" w:hAnsi="楷体" w:cs="宋体"/>
          <w:bCs/>
          <w:kern w:val="0"/>
          <w:sz w:val="24"/>
        </w:rPr>
        <w:t>3-31</w:t>
      </w:r>
      <w:r>
        <w:rPr>
          <w:rFonts w:ascii="楷体" w:eastAsia="楷体" w:hAnsi="楷体" w:cs="宋体" w:hint="eastAsia"/>
          <w:bCs/>
          <w:kern w:val="0"/>
          <w:sz w:val="24"/>
        </w:rPr>
        <w:t xml:space="preserve">　翰墨书画社</w:t>
      </w:r>
    </w:p>
    <w:p w:rsidR="008D703C" w:rsidRPr="00966D7E" w:rsidRDefault="008D703C" w:rsidP="00966D7E">
      <w:pPr>
        <w:snapToGrid w:val="0"/>
        <w:spacing w:line="360" w:lineRule="auto"/>
        <w:jc w:val="left"/>
        <w:outlineLvl w:val="2"/>
        <w:rPr>
          <w:rFonts w:ascii="宋体" w:hAnsi="Times New Roman" w:cs="宋体"/>
          <w:b/>
          <w:bCs/>
          <w:color w:val="000000"/>
          <w:sz w:val="24"/>
        </w:rPr>
      </w:pPr>
      <w:bookmarkStart w:id="60" w:name="_Toc513668592"/>
      <w:r w:rsidRPr="00966D7E">
        <w:rPr>
          <w:rFonts w:ascii="宋体" w:hAnsi="宋体" w:cs="宋体"/>
          <w:b/>
          <w:bCs/>
          <w:color w:val="000000"/>
          <w:sz w:val="24"/>
        </w:rPr>
        <w:lastRenderedPageBreak/>
        <w:t>3.5.5</w:t>
      </w:r>
      <w:r w:rsidRPr="00966D7E">
        <w:rPr>
          <w:rFonts w:ascii="宋体" w:hAnsi="宋体" w:cs="宋体" w:hint="eastAsia"/>
          <w:b/>
          <w:bCs/>
          <w:color w:val="000000"/>
          <w:sz w:val="24"/>
        </w:rPr>
        <w:t>团组织学生会建设及活动情况</w:t>
      </w:r>
      <w:bookmarkEnd w:id="60"/>
    </w:p>
    <w:p w:rsidR="008D703C" w:rsidRDefault="008D703C" w:rsidP="00947324">
      <w:pPr>
        <w:widowControl/>
        <w:snapToGrid w:val="0"/>
        <w:spacing w:line="360" w:lineRule="auto"/>
        <w:ind w:firstLineChars="200" w:firstLine="480"/>
        <w:jc w:val="left"/>
        <w:rPr>
          <w:rFonts w:ascii="宋体" w:hAnsi="宋体" w:cs="楷体"/>
          <w:sz w:val="24"/>
        </w:rPr>
      </w:pPr>
      <w:r>
        <w:rPr>
          <w:rFonts w:ascii="宋体" w:hAnsi="宋体" w:cs="楷体" w:hint="eastAsia"/>
          <w:sz w:val="24"/>
        </w:rPr>
        <w:t>校团委、学生会有规范的组织架构，充分发挥学生干部的桥梁和纽带作用。在校团委的指导下，学生干部充分发挥自我管理的作用；经常组织学生开展各项社会公益活动及校际、校内文体、文娱等活动，如：学校一年一度的“校园文化艺术节”、成人宣誓仪式、“元旦”游园活动、“拔河”、“篮球”等各种文体类比赛及校运会。</w:t>
      </w:r>
      <w:r>
        <w:rPr>
          <w:rFonts w:ascii="宋体" w:hAnsi="宋体" w:cs="楷体" w:hint="eastAsia"/>
          <w:sz w:val="24"/>
          <w:lang w:val="zh-CN"/>
        </w:rPr>
        <w:t>学校还</w:t>
      </w:r>
      <w:r>
        <w:rPr>
          <w:rFonts w:ascii="宋体" w:hAnsi="宋体" w:cs="楷体" w:hint="eastAsia"/>
          <w:sz w:val="24"/>
        </w:rPr>
        <w:t>充分利用富有纪念意义的重要节日，利用升旗仪式、入团宣誓仪式、成人宣誓仪式、青年志愿队活动等，开展主题鲜明的爱党、爱国、爱校、爱专业活动，树立了学校活动品牌特色。</w:t>
      </w:r>
    </w:p>
    <w:p w:rsidR="008D703C" w:rsidRDefault="00BB3BE0" w:rsidP="00947324">
      <w:pPr>
        <w:widowControl/>
        <w:snapToGrid w:val="0"/>
        <w:spacing w:line="360" w:lineRule="auto"/>
        <w:ind w:firstLineChars="200" w:firstLine="420"/>
        <w:jc w:val="left"/>
        <w:rPr>
          <w:rFonts w:ascii="宋体" w:hAnsi="宋体" w:cs="楷体"/>
          <w:sz w:val="24"/>
        </w:rPr>
      </w:pPr>
      <w:r>
        <w:rPr>
          <w:noProof/>
        </w:rPr>
        <w:pict>
          <v:group id="组合 43" o:spid="_x0000_s1097" style="position:absolute;left:0;text-align:left;margin-left:19.6pt;margin-top:-.05pt;width:398.15pt;height:152.75pt;z-index:251683840" coordsize="50570,19401" wrapcoords="-41 0 -41 21494 21600 21494 21600 0 11064 0 -41 0">
            <v:shape id="图片 23" o:spid="_x0000_s1098" type="#_x0000_t75" alt="2017成人宣誓 (13)" style="position:absolute;width:25841;height:19401;visibility:visible">
              <v:imagedata r:id="rId71" o:title=""/>
              <v:path arrowok="t"/>
            </v:shape>
            <v:shape id="图片 22" o:spid="_x0000_s1099" type="#_x0000_t75" alt="2017成人宣誓 (9)" style="position:absolute;left:25762;top:79;width:24808;height:19322;visibility:visible">
              <v:imagedata r:id="rId72" o:title="" croptop="5339f"/>
              <v:path arrowok="t"/>
            </v:shape>
          </v:group>
        </w:pict>
      </w:r>
    </w:p>
    <w:p w:rsidR="00947324" w:rsidRDefault="00947324" w:rsidP="008D703C">
      <w:pPr>
        <w:widowControl/>
        <w:snapToGrid w:val="0"/>
        <w:spacing w:line="360" w:lineRule="auto"/>
        <w:ind w:firstLineChars="200" w:firstLine="480"/>
        <w:jc w:val="left"/>
        <w:rPr>
          <w:rFonts w:ascii="宋体" w:hAnsi="宋体" w:cs="楷体"/>
          <w:sz w:val="24"/>
        </w:rPr>
      </w:pPr>
    </w:p>
    <w:p w:rsidR="00947324" w:rsidRDefault="00947324" w:rsidP="008D703C">
      <w:pPr>
        <w:widowControl/>
        <w:snapToGrid w:val="0"/>
        <w:spacing w:line="360" w:lineRule="auto"/>
        <w:ind w:firstLineChars="200" w:firstLine="480"/>
        <w:jc w:val="left"/>
        <w:rPr>
          <w:rFonts w:ascii="宋体" w:hAnsi="宋体" w:cs="楷体"/>
          <w:sz w:val="24"/>
        </w:rPr>
      </w:pPr>
    </w:p>
    <w:p w:rsidR="00947324" w:rsidRDefault="00947324" w:rsidP="008D703C">
      <w:pPr>
        <w:widowControl/>
        <w:snapToGrid w:val="0"/>
        <w:spacing w:line="360" w:lineRule="auto"/>
        <w:ind w:firstLineChars="200" w:firstLine="480"/>
        <w:jc w:val="left"/>
        <w:rPr>
          <w:rFonts w:ascii="宋体" w:hAnsi="宋体" w:cs="楷体"/>
          <w:sz w:val="24"/>
        </w:rPr>
      </w:pPr>
    </w:p>
    <w:p w:rsidR="00947324" w:rsidRDefault="00947324" w:rsidP="008D703C">
      <w:pPr>
        <w:widowControl/>
        <w:snapToGrid w:val="0"/>
        <w:spacing w:line="360" w:lineRule="auto"/>
        <w:ind w:firstLineChars="200" w:firstLine="480"/>
        <w:jc w:val="left"/>
        <w:rPr>
          <w:rFonts w:ascii="宋体" w:hAnsi="宋体" w:cs="楷体"/>
          <w:sz w:val="24"/>
        </w:rPr>
      </w:pPr>
    </w:p>
    <w:p w:rsidR="00947324" w:rsidRDefault="00947324" w:rsidP="008D703C">
      <w:pPr>
        <w:widowControl/>
        <w:snapToGrid w:val="0"/>
        <w:spacing w:line="360" w:lineRule="auto"/>
        <w:ind w:firstLineChars="200" w:firstLine="480"/>
        <w:jc w:val="left"/>
        <w:rPr>
          <w:rFonts w:ascii="宋体" w:hAnsi="宋体" w:cs="楷体"/>
          <w:sz w:val="24"/>
        </w:rPr>
      </w:pPr>
    </w:p>
    <w:p w:rsidR="00947324" w:rsidRDefault="00947324" w:rsidP="008D703C">
      <w:pPr>
        <w:widowControl/>
        <w:snapToGrid w:val="0"/>
        <w:spacing w:line="360" w:lineRule="auto"/>
        <w:ind w:firstLineChars="200" w:firstLine="480"/>
        <w:jc w:val="left"/>
        <w:rPr>
          <w:rFonts w:ascii="宋体" w:hAnsi="宋体" w:cs="楷体"/>
          <w:sz w:val="24"/>
        </w:rPr>
      </w:pPr>
    </w:p>
    <w:p w:rsidR="008D703C" w:rsidRDefault="008D703C" w:rsidP="008D703C">
      <w:pPr>
        <w:widowControl/>
        <w:autoSpaceDE w:val="0"/>
        <w:snapToGrid w:val="0"/>
        <w:spacing w:line="360" w:lineRule="auto"/>
        <w:ind w:firstLine="480"/>
        <w:jc w:val="center"/>
        <w:rPr>
          <w:rFonts w:ascii="宋体" w:hAnsi="Times New Roman" w:cs="宋体"/>
          <w:b/>
          <w:bCs/>
          <w:color w:val="000000"/>
          <w:kern w:val="0"/>
          <w:sz w:val="24"/>
        </w:rPr>
      </w:pPr>
      <w:r>
        <w:rPr>
          <w:rFonts w:ascii="楷体" w:eastAsia="楷体" w:hAnsi="楷体" w:cs="楷体" w:hint="eastAsia"/>
          <w:bCs/>
          <w:kern w:val="0"/>
          <w:sz w:val="24"/>
        </w:rPr>
        <w:t>图</w:t>
      </w:r>
      <w:r>
        <w:rPr>
          <w:rFonts w:ascii="楷体" w:eastAsia="楷体" w:hAnsi="楷体" w:cs="楷体"/>
          <w:bCs/>
          <w:kern w:val="0"/>
          <w:sz w:val="24"/>
        </w:rPr>
        <w:t xml:space="preserve">3-32 </w:t>
      </w:r>
      <w:r>
        <w:rPr>
          <w:rFonts w:ascii="楷体" w:eastAsia="楷体" w:hAnsi="楷体" w:cs="楷体" w:hint="eastAsia"/>
          <w:bCs/>
          <w:kern w:val="0"/>
          <w:sz w:val="24"/>
        </w:rPr>
        <w:t>成人宣誓仪式</w:t>
      </w:r>
      <w:r w:rsidR="00BB3BE0">
        <w:rPr>
          <w:noProof/>
        </w:rPr>
        <w:pict>
          <v:group id="组合 46" o:spid="_x0000_s1100" style="position:absolute;left:0;text-align:left;margin-left:23.95pt;margin-top:23.6pt;width:393.8pt;height:157.15pt;z-index:251684864;mso-position-horizontal-relative:text;mso-position-vertical-relative:text" coordsize="50013,19957" wrapcoords="-41 0 -41 21497 21600 21497 21600 103 9257 0 -41 0">
            <v:shape id="图片 21" o:spid="_x0000_s1101" type="#_x0000_t75" alt="同和校区 (5)" style="position:absolute;width:21309;height:19957;visibility:visible">
              <v:imagedata r:id="rId73" o:title="" croptop="11012f"/>
              <v:path arrowok="t"/>
            </v:shape>
            <v:shape id="图片 16" o:spid="_x0000_s1102" type="#_x0000_t75" alt="天河校区 (4)" style="position:absolute;left:21309;top:159;width:28704;height:19798;visibility:visible">
              <v:imagedata r:id="rId74" o:title="" croptop="7786f" cropright="8114f"/>
              <v:path arrowok="t"/>
            </v:shape>
          </v:group>
        </w:pict>
      </w:r>
    </w:p>
    <w:p w:rsidR="008D703C" w:rsidRDefault="008D703C" w:rsidP="008D703C">
      <w:pPr>
        <w:widowControl/>
        <w:autoSpaceDE w:val="0"/>
        <w:snapToGrid w:val="0"/>
        <w:spacing w:line="360" w:lineRule="auto"/>
        <w:ind w:firstLine="480"/>
        <w:jc w:val="left"/>
        <w:rPr>
          <w:rFonts w:ascii="楷体" w:eastAsia="楷体" w:hAnsi="楷体" w:cs="楷体"/>
          <w:b/>
          <w:bCs/>
          <w:kern w:val="0"/>
          <w:sz w:val="24"/>
        </w:rPr>
      </w:pPr>
    </w:p>
    <w:p w:rsidR="008D703C" w:rsidRDefault="008D703C" w:rsidP="008D703C">
      <w:pPr>
        <w:widowControl/>
        <w:autoSpaceDE w:val="0"/>
        <w:jc w:val="center"/>
        <w:rPr>
          <w:rFonts w:ascii="楷体" w:eastAsia="楷体" w:hAnsi="楷体" w:cs="楷体"/>
          <w:b/>
          <w:bCs/>
          <w:kern w:val="0"/>
          <w:sz w:val="24"/>
        </w:rPr>
      </w:pPr>
    </w:p>
    <w:p w:rsidR="008D703C" w:rsidRDefault="008D703C" w:rsidP="008D703C">
      <w:pPr>
        <w:widowControl/>
        <w:autoSpaceDE w:val="0"/>
        <w:jc w:val="center"/>
        <w:rPr>
          <w:rFonts w:ascii="楷体" w:eastAsia="楷体" w:hAnsi="楷体" w:cs="楷体"/>
          <w:b/>
          <w:bCs/>
          <w:kern w:val="0"/>
          <w:sz w:val="24"/>
        </w:rPr>
      </w:pPr>
    </w:p>
    <w:p w:rsidR="008D703C" w:rsidRDefault="008D703C" w:rsidP="008D703C">
      <w:pPr>
        <w:widowControl/>
        <w:autoSpaceDE w:val="0"/>
        <w:jc w:val="center"/>
        <w:rPr>
          <w:rFonts w:ascii="楷体" w:eastAsia="楷体" w:hAnsi="楷体" w:cs="楷体"/>
          <w:b/>
          <w:bCs/>
          <w:kern w:val="0"/>
          <w:sz w:val="24"/>
        </w:rPr>
      </w:pPr>
    </w:p>
    <w:p w:rsidR="008D703C" w:rsidRDefault="008D703C" w:rsidP="008D703C">
      <w:pPr>
        <w:widowControl/>
        <w:autoSpaceDE w:val="0"/>
        <w:jc w:val="center"/>
        <w:rPr>
          <w:rFonts w:ascii="楷体" w:eastAsia="楷体" w:hAnsi="楷体" w:cs="楷体"/>
          <w:b/>
          <w:bCs/>
          <w:kern w:val="0"/>
          <w:sz w:val="24"/>
        </w:rPr>
      </w:pPr>
    </w:p>
    <w:p w:rsidR="008D703C" w:rsidRDefault="008D703C" w:rsidP="008D703C">
      <w:pPr>
        <w:widowControl/>
        <w:autoSpaceDE w:val="0"/>
        <w:jc w:val="center"/>
        <w:rPr>
          <w:rFonts w:ascii="楷体" w:eastAsia="楷体" w:hAnsi="楷体" w:cs="楷体"/>
          <w:b/>
          <w:bCs/>
          <w:kern w:val="0"/>
          <w:sz w:val="24"/>
        </w:rPr>
      </w:pPr>
    </w:p>
    <w:p w:rsidR="008D703C" w:rsidRDefault="008D703C" w:rsidP="008D703C">
      <w:pPr>
        <w:widowControl/>
        <w:autoSpaceDE w:val="0"/>
        <w:jc w:val="center"/>
        <w:rPr>
          <w:rFonts w:ascii="楷体" w:eastAsia="楷体" w:hAnsi="楷体" w:cs="楷体"/>
          <w:b/>
          <w:bCs/>
          <w:kern w:val="0"/>
          <w:sz w:val="24"/>
        </w:rPr>
      </w:pPr>
    </w:p>
    <w:p w:rsidR="008D703C" w:rsidRDefault="008D703C" w:rsidP="008D703C">
      <w:pPr>
        <w:widowControl/>
        <w:autoSpaceDE w:val="0"/>
        <w:jc w:val="center"/>
        <w:rPr>
          <w:rFonts w:ascii="楷体" w:eastAsia="楷体" w:hAnsi="楷体" w:cs="楷体"/>
          <w:b/>
          <w:bCs/>
          <w:kern w:val="0"/>
          <w:sz w:val="24"/>
        </w:rPr>
      </w:pPr>
    </w:p>
    <w:p w:rsidR="008D703C" w:rsidRDefault="008D703C" w:rsidP="008D703C">
      <w:pPr>
        <w:widowControl/>
        <w:autoSpaceDE w:val="0"/>
        <w:jc w:val="center"/>
        <w:rPr>
          <w:rFonts w:ascii="楷体" w:eastAsia="楷体" w:hAnsi="楷体" w:cs="楷体"/>
          <w:b/>
          <w:bCs/>
          <w:kern w:val="0"/>
          <w:sz w:val="24"/>
        </w:rPr>
      </w:pPr>
    </w:p>
    <w:p w:rsidR="008D703C" w:rsidRDefault="008D703C" w:rsidP="008D703C">
      <w:pPr>
        <w:widowControl/>
        <w:autoSpaceDE w:val="0"/>
        <w:jc w:val="center"/>
        <w:rPr>
          <w:rFonts w:ascii="宋体" w:hAnsi="Times New Roman" w:cs="宋体"/>
          <w:bCs/>
          <w:color w:val="000000"/>
          <w:kern w:val="0"/>
          <w:sz w:val="24"/>
        </w:rPr>
      </w:pPr>
      <w:r>
        <w:rPr>
          <w:rFonts w:ascii="楷体" w:eastAsia="楷体" w:hAnsi="楷体" w:cs="楷体" w:hint="eastAsia"/>
          <w:bCs/>
          <w:kern w:val="0"/>
          <w:sz w:val="24"/>
        </w:rPr>
        <w:t>图</w:t>
      </w:r>
      <w:r>
        <w:rPr>
          <w:rFonts w:ascii="楷体" w:eastAsia="楷体" w:hAnsi="楷体" w:cs="楷体"/>
          <w:bCs/>
          <w:kern w:val="0"/>
          <w:sz w:val="24"/>
        </w:rPr>
        <w:t xml:space="preserve">3-33 </w:t>
      </w:r>
      <w:r>
        <w:rPr>
          <w:rFonts w:ascii="楷体" w:eastAsia="楷体" w:hAnsi="楷体" w:cs="楷体" w:hint="eastAsia"/>
          <w:bCs/>
          <w:kern w:val="0"/>
          <w:sz w:val="24"/>
        </w:rPr>
        <w:t>校园拔河比赛</w:t>
      </w:r>
    </w:p>
    <w:p w:rsidR="008D703C" w:rsidRDefault="008D703C" w:rsidP="0086331F">
      <w:pPr>
        <w:widowControl/>
        <w:autoSpaceDE w:val="0"/>
        <w:snapToGrid w:val="0"/>
        <w:spacing w:beforeLines="50" w:before="180" w:line="360" w:lineRule="auto"/>
        <w:jc w:val="left"/>
        <w:rPr>
          <w:rFonts w:ascii="宋体" w:hAnsi="Times New Roman" w:cs="宋体"/>
          <w:b/>
          <w:bCs/>
          <w:color w:val="000000"/>
          <w:kern w:val="0"/>
          <w:sz w:val="24"/>
        </w:rPr>
      </w:pPr>
      <w:r>
        <w:rPr>
          <w:rFonts w:ascii="楷体" w:eastAsia="楷体" w:hAnsi="楷体" w:cs="宋体" w:hint="eastAsia"/>
          <w:bCs/>
          <w:color w:val="000000"/>
          <w:kern w:val="0"/>
          <w:sz w:val="24"/>
        </w:rPr>
        <w:t>案例</w:t>
      </w:r>
      <w:r>
        <w:rPr>
          <w:rFonts w:ascii="楷体" w:eastAsia="楷体" w:hAnsi="楷体" w:cs="宋体"/>
          <w:bCs/>
          <w:color w:val="000000"/>
          <w:kern w:val="0"/>
          <w:sz w:val="24"/>
        </w:rPr>
        <w:t>1</w:t>
      </w:r>
      <w:r w:rsidR="004B543A">
        <w:rPr>
          <w:rFonts w:ascii="楷体" w:eastAsia="楷体" w:hAnsi="楷体" w:cs="宋体" w:hint="eastAsia"/>
          <w:bCs/>
          <w:color w:val="000000"/>
          <w:kern w:val="0"/>
          <w:sz w:val="24"/>
        </w:rPr>
        <w:t>2</w:t>
      </w:r>
      <w:r>
        <w:rPr>
          <w:rFonts w:ascii="楷体" w:eastAsia="楷体" w:hAnsi="楷体" w:cs="宋体"/>
          <w:bCs/>
          <w:color w:val="000000"/>
          <w:kern w:val="0"/>
          <w:sz w:val="24"/>
        </w:rPr>
        <w:t xml:space="preserve">  </w:t>
      </w:r>
      <w:r>
        <w:rPr>
          <w:rFonts w:ascii="楷体" w:eastAsia="楷体" w:hAnsi="楷体" w:cs="宋体" w:hint="eastAsia"/>
          <w:bCs/>
          <w:color w:val="000000"/>
          <w:kern w:val="0"/>
          <w:sz w:val="24"/>
        </w:rPr>
        <w:t>赢未来</w:t>
      </w:r>
      <w:r>
        <w:rPr>
          <w:rFonts w:ascii="楷体" w:eastAsia="楷体" w:hAnsi="楷体" w:cs="宋体"/>
          <w:bCs/>
          <w:color w:val="000000"/>
          <w:kern w:val="0"/>
          <w:sz w:val="24"/>
        </w:rPr>
        <w:t>——</w:t>
      </w:r>
      <w:r>
        <w:rPr>
          <w:rFonts w:ascii="楷体" w:eastAsia="楷体" w:hAnsi="楷体" w:cs="宋体" w:hint="eastAsia"/>
          <w:bCs/>
          <w:color w:val="000000"/>
          <w:kern w:val="0"/>
          <w:sz w:val="24"/>
        </w:rPr>
        <w:t>“运动使我向上”</w:t>
      </w:r>
    </w:p>
    <w:p w:rsidR="008D703C" w:rsidRDefault="008D703C" w:rsidP="008D703C">
      <w:pPr>
        <w:widowControl/>
        <w:autoSpaceDE w:val="0"/>
        <w:snapToGrid w:val="0"/>
        <w:spacing w:line="360" w:lineRule="auto"/>
        <w:ind w:firstLineChars="200" w:firstLine="480"/>
        <w:jc w:val="left"/>
      </w:pPr>
      <w:r>
        <w:rPr>
          <w:rFonts w:ascii="楷体" w:eastAsia="楷体" w:hAnsi="楷体" w:cs="宋体" w:hint="eastAsia"/>
          <w:bCs/>
          <w:color w:val="000000"/>
          <w:kern w:val="0"/>
          <w:sz w:val="24"/>
        </w:rPr>
        <w:t>我校是中国青少年基金会赢未来计划试点学校之一，</w:t>
      </w:r>
      <w:r>
        <w:rPr>
          <w:rFonts w:ascii="楷体" w:eastAsia="楷体" w:hAnsi="楷体" w:cs="宋体"/>
          <w:bCs/>
          <w:color w:val="000000"/>
          <w:kern w:val="0"/>
          <w:sz w:val="24"/>
        </w:rPr>
        <w:t>2016</w:t>
      </w:r>
      <w:r>
        <w:rPr>
          <w:rFonts w:ascii="楷体" w:eastAsia="楷体" w:hAnsi="楷体" w:cs="宋体" w:hint="eastAsia"/>
          <w:bCs/>
          <w:color w:val="000000"/>
          <w:kern w:val="0"/>
          <w:sz w:val="24"/>
        </w:rPr>
        <w:t>学年，开展的系列活动</w:t>
      </w:r>
      <w:r>
        <w:rPr>
          <w:rFonts w:ascii="楷体" w:eastAsia="楷体" w:hAnsi="楷体" w:cs="宋体"/>
          <w:bCs/>
          <w:color w:val="000000"/>
          <w:kern w:val="0"/>
          <w:sz w:val="24"/>
        </w:rPr>
        <w:t>——</w:t>
      </w:r>
      <w:r>
        <w:rPr>
          <w:rFonts w:ascii="楷体" w:eastAsia="楷体" w:hAnsi="楷体" w:cs="宋体" w:hint="eastAsia"/>
          <w:bCs/>
          <w:color w:val="000000"/>
          <w:kern w:val="0"/>
          <w:sz w:val="24"/>
        </w:rPr>
        <w:t>“步步高工程”以“运动使我向上”作为活动主题，是一种以体验式拓展训练为载体的德育实践活动，提升育人成效、充分发挥德育在培养人才中的特殊作用。其中包括有学校帮扶对象自主承办的“快乐女生</w:t>
      </w:r>
      <w:r>
        <w:rPr>
          <w:rFonts w:ascii="宋体" w:cs="宋体"/>
          <w:bCs/>
          <w:color w:val="000000"/>
          <w:kern w:val="0"/>
          <w:sz w:val="24"/>
        </w:rPr>
        <w:t>•</w:t>
      </w:r>
      <w:r>
        <w:rPr>
          <w:rFonts w:ascii="楷体" w:eastAsia="楷体" w:hAnsi="楷体" w:cs="楷体" w:hint="eastAsia"/>
          <w:bCs/>
          <w:color w:val="000000"/>
          <w:kern w:val="0"/>
          <w:sz w:val="24"/>
        </w:rPr>
        <w:t>运动使我向上趣味运动”、班级“趣味</w:t>
      </w:r>
      <w:r>
        <w:rPr>
          <w:rFonts w:ascii="楷体" w:eastAsia="楷体" w:hAnsi="楷体" w:cs="楷体" w:hint="eastAsia"/>
          <w:bCs/>
          <w:color w:val="000000"/>
          <w:kern w:val="0"/>
          <w:sz w:val="24"/>
        </w:rPr>
        <w:lastRenderedPageBreak/>
        <w:t>运动会”等，以此提升班级非学生干部这部分学生的组织能力。例如：以体验式拓展训练为载体引导</w:t>
      </w:r>
      <w:r>
        <w:rPr>
          <w:rFonts w:ascii="楷体" w:eastAsia="楷体" w:hAnsi="楷体" w:cs="宋体"/>
          <w:bCs/>
          <w:color w:val="000000"/>
          <w:kern w:val="0"/>
          <w:sz w:val="24"/>
        </w:rPr>
        <w:t>56</w:t>
      </w:r>
      <w:r>
        <w:rPr>
          <w:rFonts w:ascii="楷体" w:eastAsia="楷体" w:hAnsi="楷体" w:cs="宋体" w:hint="eastAsia"/>
          <w:bCs/>
          <w:color w:val="000000"/>
          <w:kern w:val="0"/>
          <w:sz w:val="24"/>
        </w:rPr>
        <w:t>名帮扶的学生独立策划组织“快乐女生”趣味运动会。在老师的指导下，帮扶学生一遍遍修改活动方案，历时三周，顺利完成方案并组织开展趣味运动会。帮扶学生在策划组织的过程中找到了存在感、使命感、责任感，培养了学生坚持不懈的精神，其中</w:t>
      </w:r>
      <w:r>
        <w:rPr>
          <w:rFonts w:ascii="楷体" w:eastAsia="楷体" w:hAnsi="楷体" w:cs="宋体"/>
          <w:bCs/>
          <w:color w:val="000000"/>
          <w:kern w:val="0"/>
          <w:sz w:val="24"/>
        </w:rPr>
        <w:t>15-12T</w:t>
      </w:r>
      <w:r>
        <w:rPr>
          <w:rFonts w:ascii="楷体" w:eastAsia="楷体" w:hAnsi="楷体" w:cs="宋体" w:hint="eastAsia"/>
          <w:bCs/>
          <w:color w:val="000000"/>
          <w:kern w:val="0"/>
          <w:sz w:val="24"/>
        </w:rPr>
        <w:t>班的林小南同学，实现了从原来的学校“和事佬”、刺头，到校园活动组织者的转变。</w:t>
      </w:r>
    </w:p>
    <w:p w:rsidR="008D703C" w:rsidRDefault="008D703C" w:rsidP="008D703C">
      <w:pPr>
        <w:widowControl/>
        <w:autoSpaceDE w:val="0"/>
        <w:snapToGrid w:val="0"/>
        <w:spacing w:line="360" w:lineRule="auto"/>
        <w:jc w:val="left"/>
      </w:pPr>
      <w:r>
        <w:rPr>
          <w:noProof/>
        </w:rPr>
        <w:drawing>
          <wp:inline distT="0" distB="0" distL="0" distR="0">
            <wp:extent cx="1590675" cy="2095500"/>
            <wp:effectExtent l="19050" t="0" r="9525" b="0"/>
            <wp:docPr id="17" name="图片 6" descr="IMG_9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IMG_9953"/>
                    <pic:cNvPicPr>
                      <a:picLocks noChangeAspect="1" noChangeArrowheads="1"/>
                    </pic:cNvPicPr>
                  </pic:nvPicPr>
                  <pic:blipFill>
                    <a:blip r:embed="rId75"/>
                    <a:srcRect l="3441" r="15973" b="11472"/>
                    <a:stretch>
                      <a:fillRect/>
                    </a:stretch>
                  </pic:blipFill>
                  <pic:spPr bwMode="auto">
                    <a:xfrm>
                      <a:off x="0" y="0"/>
                      <a:ext cx="1590675" cy="2095500"/>
                    </a:xfrm>
                    <a:prstGeom prst="rect">
                      <a:avLst/>
                    </a:prstGeom>
                    <a:noFill/>
                    <a:ln w="9525">
                      <a:noFill/>
                      <a:miter lim="800000"/>
                      <a:headEnd/>
                      <a:tailEnd/>
                    </a:ln>
                  </pic:spPr>
                </pic:pic>
              </a:graphicData>
            </a:graphic>
          </wp:inline>
        </w:drawing>
      </w:r>
      <w:r>
        <w:rPr>
          <w:noProof/>
        </w:rPr>
        <w:drawing>
          <wp:inline distT="0" distB="0" distL="0" distR="0">
            <wp:extent cx="1952625" cy="2095500"/>
            <wp:effectExtent l="19050" t="0" r="9525" b="0"/>
            <wp:docPr id="16" name="图片 5" descr="IMG_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IMG_9954"/>
                    <pic:cNvPicPr>
                      <a:picLocks noChangeAspect="1" noChangeArrowheads="1"/>
                    </pic:cNvPicPr>
                  </pic:nvPicPr>
                  <pic:blipFill>
                    <a:blip r:embed="rId76"/>
                    <a:srcRect l="28844" t="32965" r="12021" b="17258"/>
                    <a:stretch>
                      <a:fillRect/>
                    </a:stretch>
                  </pic:blipFill>
                  <pic:spPr bwMode="auto">
                    <a:xfrm>
                      <a:off x="0" y="0"/>
                      <a:ext cx="1952625" cy="2095500"/>
                    </a:xfrm>
                    <a:prstGeom prst="rect">
                      <a:avLst/>
                    </a:prstGeom>
                    <a:noFill/>
                    <a:ln w="9525">
                      <a:noFill/>
                      <a:miter lim="800000"/>
                      <a:headEnd/>
                      <a:tailEnd/>
                    </a:ln>
                  </pic:spPr>
                </pic:pic>
              </a:graphicData>
            </a:graphic>
          </wp:inline>
        </w:drawing>
      </w:r>
      <w:r>
        <w:rPr>
          <w:noProof/>
        </w:rPr>
        <w:drawing>
          <wp:inline distT="0" distB="0" distL="0" distR="0">
            <wp:extent cx="1609725" cy="2095500"/>
            <wp:effectExtent l="19050" t="0" r="9525" b="0"/>
            <wp:docPr id="15" name="图片 4" descr="IMG_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IMG_9944"/>
                    <pic:cNvPicPr>
                      <a:picLocks noChangeAspect="1" noChangeArrowheads="1"/>
                    </pic:cNvPicPr>
                  </pic:nvPicPr>
                  <pic:blipFill>
                    <a:blip r:embed="rId77"/>
                    <a:srcRect r="35677"/>
                    <a:stretch>
                      <a:fillRect/>
                    </a:stretch>
                  </pic:blipFill>
                  <pic:spPr bwMode="auto">
                    <a:xfrm>
                      <a:off x="0" y="0"/>
                      <a:ext cx="1609725" cy="2095500"/>
                    </a:xfrm>
                    <a:prstGeom prst="rect">
                      <a:avLst/>
                    </a:prstGeom>
                    <a:noFill/>
                    <a:ln w="9525">
                      <a:noFill/>
                      <a:miter lim="800000"/>
                      <a:headEnd/>
                      <a:tailEnd/>
                    </a:ln>
                  </pic:spPr>
                </pic:pic>
              </a:graphicData>
            </a:graphic>
          </wp:inline>
        </w:drawing>
      </w:r>
    </w:p>
    <w:p w:rsidR="008D703C" w:rsidRDefault="008D703C" w:rsidP="008D703C">
      <w:pPr>
        <w:widowControl/>
        <w:autoSpaceDE w:val="0"/>
        <w:snapToGrid w:val="0"/>
        <w:spacing w:line="360" w:lineRule="auto"/>
        <w:jc w:val="center"/>
        <w:rPr>
          <w:rFonts w:ascii="楷体" w:eastAsia="楷体" w:hAnsi="楷体" w:cs="楷体"/>
          <w:bCs/>
          <w:kern w:val="0"/>
          <w:sz w:val="24"/>
        </w:rPr>
      </w:pPr>
      <w:r>
        <w:rPr>
          <w:rFonts w:ascii="楷体" w:eastAsia="楷体" w:hAnsi="楷体" w:cs="楷体" w:hint="eastAsia"/>
          <w:bCs/>
          <w:kern w:val="0"/>
          <w:sz w:val="24"/>
        </w:rPr>
        <w:t>图</w:t>
      </w:r>
      <w:r>
        <w:rPr>
          <w:rFonts w:ascii="楷体" w:eastAsia="楷体" w:hAnsi="楷体" w:cs="楷体"/>
          <w:bCs/>
          <w:kern w:val="0"/>
          <w:sz w:val="24"/>
        </w:rPr>
        <w:t>3-34</w:t>
      </w:r>
      <w:r>
        <w:rPr>
          <w:rFonts w:ascii="楷体" w:eastAsia="楷体" w:hAnsi="楷体" w:cs="楷体" w:hint="eastAsia"/>
          <w:bCs/>
          <w:kern w:val="0"/>
          <w:sz w:val="24"/>
        </w:rPr>
        <w:t>赢未来计划系列活动“运动使我向上”</w:t>
      </w:r>
    </w:p>
    <w:p w:rsidR="008D703C" w:rsidRDefault="008D703C" w:rsidP="008D703C">
      <w:pPr>
        <w:widowControl/>
        <w:autoSpaceDE w:val="0"/>
        <w:snapToGrid w:val="0"/>
        <w:spacing w:line="360" w:lineRule="auto"/>
        <w:jc w:val="left"/>
        <w:rPr>
          <w:rFonts w:ascii="楷体" w:eastAsia="楷体" w:hAnsi="楷体" w:cs="宋体"/>
          <w:bCs/>
          <w:color w:val="000000"/>
          <w:kern w:val="0"/>
          <w:sz w:val="24"/>
        </w:rPr>
      </w:pPr>
      <w:r>
        <w:rPr>
          <w:rFonts w:ascii="楷体" w:eastAsia="楷体" w:hAnsi="楷体" w:cs="宋体" w:hint="eastAsia"/>
          <w:bCs/>
          <w:color w:val="000000"/>
          <w:kern w:val="0"/>
          <w:sz w:val="24"/>
        </w:rPr>
        <w:t>案例</w:t>
      </w:r>
      <w:r w:rsidR="004B543A">
        <w:rPr>
          <w:rFonts w:ascii="楷体" w:eastAsia="楷体" w:hAnsi="楷体" w:cs="宋体" w:hint="eastAsia"/>
          <w:bCs/>
          <w:color w:val="000000"/>
          <w:kern w:val="0"/>
          <w:sz w:val="24"/>
        </w:rPr>
        <w:t>13</w:t>
      </w:r>
      <w:r>
        <w:rPr>
          <w:rFonts w:ascii="楷体" w:eastAsia="楷体" w:hAnsi="楷体" w:cs="宋体"/>
          <w:bCs/>
          <w:color w:val="000000"/>
          <w:kern w:val="0"/>
          <w:sz w:val="24"/>
        </w:rPr>
        <w:t xml:space="preserve"> </w:t>
      </w:r>
      <w:r>
        <w:rPr>
          <w:rFonts w:ascii="楷体" w:eastAsia="楷体" w:hAnsi="楷体" w:cs="宋体" w:hint="eastAsia"/>
          <w:bCs/>
          <w:color w:val="000000"/>
          <w:kern w:val="0"/>
          <w:sz w:val="24"/>
        </w:rPr>
        <w:t>举办第四届校园文化艺术节</w:t>
      </w:r>
    </w:p>
    <w:p w:rsidR="008D703C" w:rsidRDefault="00BB3BE0" w:rsidP="008D703C">
      <w:pPr>
        <w:widowControl/>
        <w:autoSpaceDE w:val="0"/>
        <w:snapToGrid w:val="0"/>
        <w:spacing w:line="360" w:lineRule="auto"/>
        <w:ind w:firstLine="480"/>
        <w:jc w:val="left"/>
        <w:rPr>
          <w:rFonts w:ascii="楷体" w:eastAsia="楷体" w:hAnsi="楷体" w:cs="楷体"/>
          <w:sz w:val="24"/>
        </w:rPr>
      </w:pPr>
      <w:r>
        <w:rPr>
          <w:noProof/>
        </w:rPr>
        <w:pict>
          <v:group id="组合 14" o:spid="_x0000_s1104" style="position:absolute;left:0;text-align:left;margin-left:-9.4pt;margin-top:186.65pt;width:423.9pt;height:113.7pt;z-index:251685888" coordsize="53839,16532" wrapcoords="-191 -621 -191 18248 -76 21476 650 22097 956 22097 21791 22097 21791 3352 21638 1366 21715 248 21562 -124 20606 -621 -191 -621">
            <v:shape id="_x0000_s1105" type="#_x0000_t75" alt="IMG_6472" style="position:absolute;left:28968;width:24871;height:16532;visibility:visible" coordsize="2487168,1653236" path="m,l2211623,r275545,275545l2487168,1653236r,l275545,1653236,,1377691,,xe" filled="t" fillcolor="#ededed" stroked="t" strokecolor="white" strokeweight="7pt">
              <v:stroke endcap="square"/>
              <v:imagedata r:id="rId78" o:title=""/>
              <v:shadow on="t" color="black" opacity="29491f" origin="-.5,-.5" offset="0,0"/>
              <v:path arrowok="t" o:extrusionok="t" o:connecttype="custom" o:connectlocs="0,0;2211623,0;2487168,275545;2487168,1653236;2487168,1653236;275545,1653236;0,1377691;0,0" o:connectangles="0,0,0,0,0,0,0,0"/>
            </v:shape>
            <v:shape id="图片 31" o:spid="_x0000_s1106" type="#_x0000_t75" alt="《国武风》" style="position:absolute;width:26481;height:16532;visibility:visible" coordsize="2648102,1653236" path="m,l2372557,r275545,275545l2648102,1653236r,l275545,1653236,,1377691,,xe" filled="t" fillcolor="#ededed" stroked="t" strokecolor="white" strokeweight="7pt">
              <v:stroke endcap="square"/>
              <v:imagedata r:id="rId79" o:title="" croptop="10872f" cropbottom="8220f" cropleft="7565f"/>
              <v:shadow on="t" color="black" opacity="29491f" origin="-.5,-.5" offset="0,0"/>
              <v:path arrowok="t" o:extrusionok="t" o:connecttype="custom" o:connectlocs="0,0;2372557,0;2648102,275545;2648102,1653236;2648102,1653236;275545,1653236;0,1377691;0,0" o:connectangles="0,0,0,0,0,0,0,0"/>
            </v:shape>
          </v:group>
        </w:pict>
      </w:r>
      <w:r w:rsidR="008D703C">
        <w:rPr>
          <w:rFonts w:ascii="楷体" w:eastAsia="楷体" w:hAnsi="楷体" w:cs="楷体" w:hint="eastAsia"/>
          <w:sz w:val="24"/>
        </w:rPr>
        <w:t>学校举办了“践行核心价值观，绽放青春之花”第四届校园文化艺术节，活动项目包括：校园十佳歌手比赛、“绽放青春之花”艺术插花比赛、“展青春风采，树文明形象”学生形象大赛、“我心中的核心价值观”、“我心中的绿色梦”学生书画、手抄报、动漫作品比赛、“舞动青春”校园舞蹈比赛和“守住这片绿”废旧物品巧利用环保作品比赛，学生参与人数与上一届相比有所增加，班级参与率</w:t>
      </w:r>
      <w:r w:rsidR="008D703C">
        <w:rPr>
          <w:rFonts w:ascii="楷体" w:eastAsia="楷体" w:hAnsi="楷体" w:cs="楷体"/>
          <w:sz w:val="24"/>
        </w:rPr>
        <w:t>100%</w:t>
      </w:r>
      <w:r w:rsidR="008D703C">
        <w:rPr>
          <w:rFonts w:ascii="楷体" w:eastAsia="楷体" w:hAnsi="楷体" w:cs="楷体" w:hint="eastAsia"/>
          <w:sz w:val="24"/>
        </w:rPr>
        <w:t>。汇演所回放的过程均是同学们亲身经历过的活动项目的再现，学生在观赏的过程中感同身受，引起强烈的共鸣，启迪了他们的心灵。活动紧紧围绕核心价值观主题教育，取得了良好的教育成效。</w:t>
      </w:r>
    </w:p>
    <w:p w:rsidR="008D703C" w:rsidRDefault="008D703C" w:rsidP="008D703C">
      <w:pPr>
        <w:widowControl/>
        <w:autoSpaceDE w:val="0"/>
        <w:snapToGrid w:val="0"/>
        <w:ind w:firstLine="482"/>
        <w:jc w:val="center"/>
        <w:rPr>
          <w:rFonts w:ascii="楷体" w:eastAsia="楷体" w:hAnsi="楷体" w:cs="楷体"/>
          <w:bCs/>
          <w:kern w:val="0"/>
          <w:sz w:val="24"/>
        </w:rPr>
      </w:pPr>
    </w:p>
    <w:p w:rsidR="008D703C" w:rsidRDefault="008D703C" w:rsidP="008D703C">
      <w:pPr>
        <w:widowControl/>
        <w:autoSpaceDE w:val="0"/>
        <w:snapToGrid w:val="0"/>
        <w:ind w:firstLine="482"/>
        <w:jc w:val="center"/>
        <w:rPr>
          <w:rFonts w:ascii="楷体" w:eastAsia="楷体" w:hAnsi="楷体" w:cs="楷体"/>
          <w:bCs/>
          <w:kern w:val="0"/>
          <w:sz w:val="24"/>
        </w:rPr>
      </w:pPr>
    </w:p>
    <w:p w:rsidR="008D703C" w:rsidRDefault="008D703C" w:rsidP="008D703C">
      <w:pPr>
        <w:widowControl/>
        <w:autoSpaceDE w:val="0"/>
        <w:snapToGrid w:val="0"/>
        <w:ind w:firstLine="482"/>
        <w:jc w:val="center"/>
        <w:rPr>
          <w:rFonts w:ascii="楷体" w:eastAsia="楷体" w:hAnsi="楷体" w:cs="楷体"/>
          <w:bCs/>
          <w:kern w:val="0"/>
          <w:sz w:val="24"/>
        </w:rPr>
      </w:pPr>
    </w:p>
    <w:p w:rsidR="008D703C" w:rsidRDefault="008D703C" w:rsidP="008D703C">
      <w:pPr>
        <w:widowControl/>
        <w:autoSpaceDE w:val="0"/>
        <w:snapToGrid w:val="0"/>
        <w:ind w:firstLine="482"/>
        <w:jc w:val="center"/>
        <w:rPr>
          <w:rFonts w:ascii="楷体" w:eastAsia="楷体" w:hAnsi="楷体" w:cs="楷体"/>
          <w:bCs/>
          <w:kern w:val="0"/>
          <w:sz w:val="24"/>
        </w:rPr>
      </w:pPr>
    </w:p>
    <w:p w:rsidR="008D703C" w:rsidRDefault="008D703C" w:rsidP="008D703C">
      <w:pPr>
        <w:widowControl/>
        <w:autoSpaceDE w:val="0"/>
        <w:snapToGrid w:val="0"/>
        <w:ind w:firstLine="482"/>
        <w:jc w:val="center"/>
        <w:rPr>
          <w:rFonts w:ascii="楷体" w:eastAsia="楷体" w:hAnsi="楷体" w:cs="楷体"/>
          <w:bCs/>
          <w:kern w:val="0"/>
          <w:sz w:val="24"/>
        </w:rPr>
      </w:pPr>
    </w:p>
    <w:p w:rsidR="008D703C" w:rsidRDefault="008D703C" w:rsidP="008D703C">
      <w:pPr>
        <w:widowControl/>
        <w:autoSpaceDE w:val="0"/>
        <w:snapToGrid w:val="0"/>
        <w:ind w:firstLine="482"/>
        <w:jc w:val="center"/>
        <w:rPr>
          <w:rFonts w:ascii="楷体" w:eastAsia="楷体" w:hAnsi="楷体" w:cs="楷体"/>
          <w:bCs/>
          <w:kern w:val="0"/>
          <w:sz w:val="24"/>
        </w:rPr>
      </w:pPr>
    </w:p>
    <w:p w:rsidR="008D703C" w:rsidRDefault="008D703C" w:rsidP="008D703C">
      <w:pPr>
        <w:widowControl/>
        <w:autoSpaceDE w:val="0"/>
        <w:snapToGrid w:val="0"/>
        <w:ind w:firstLine="482"/>
        <w:jc w:val="center"/>
        <w:rPr>
          <w:rFonts w:ascii="楷体" w:eastAsia="楷体" w:hAnsi="楷体" w:cs="楷体"/>
          <w:bCs/>
          <w:kern w:val="0"/>
          <w:sz w:val="24"/>
        </w:rPr>
      </w:pPr>
    </w:p>
    <w:p w:rsidR="008D703C" w:rsidRDefault="008D703C" w:rsidP="008D703C">
      <w:pPr>
        <w:widowControl/>
        <w:autoSpaceDE w:val="0"/>
        <w:snapToGrid w:val="0"/>
        <w:ind w:firstLine="482"/>
        <w:jc w:val="center"/>
        <w:rPr>
          <w:rFonts w:ascii="楷体" w:eastAsia="楷体" w:hAnsi="楷体" w:cs="楷体"/>
          <w:bCs/>
          <w:kern w:val="0"/>
          <w:sz w:val="24"/>
        </w:rPr>
      </w:pPr>
    </w:p>
    <w:p w:rsidR="008D703C" w:rsidRDefault="008D703C" w:rsidP="008D703C">
      <w:pPr>
        <w:widowControl/>
        <w:autoSpaceDE w:val="0"/>
        <w:snapToGrid w:val="0"/>
        <w:ind w:firstLine="482"/>
        <w:jc w:val="center"/>
        <w:rPr>
          <w:rFonts w:ascii="宋体" w:hAnsi="Times New Roman" w:cs="宋体"/>
          <w:bCs/>
          <w:color w:val="000000"/>
          <w:kern w:val="0"/>
          <w:sz w:val="24"/>
        </w:rPr>
      </w:pPr>
      <w:r>
        <w:rPr>
          <w:rFonts w:ascii="楷体" w:eastAsia="楷体" w:hAnsi="楷体" w:cs="楷体" w:hint="eastAsia"/>
          <w:bCs/>
          <w:kern w:val="0"/>
          <w:sz w:val="24"/>
        </w:rPr>
        <w:t>图</w:t>
      </w:r>
      <w:r>
        <w:rPr>
          <w:rFonts w:ascii="楷体" w:eastAsia="楷体" w:hAnsi="楷体" w:cs="楷体"/>
          <w:bCs/>
          <w:kern w:val="0"/>
          <w:sz w:val="24"/>
        </w:rPr>
        <w:t xml:space="preserve">3-35 </w:t>
      </w:r>
      <w:r>
        <w:rPr>
          <w:rFonts w:ascii="楷体" w:eastAsia="楷体" w:hAnsi="楷体" w:cs="楷体" w:hint="eastAsia"/>
          <w:bCs/>
          <w:kern w:val="0"/>
          <w:sz w:val="24"/>
        </w:rPr>
        <w:t>校园文化艺术节</w:t>
      </w:r>
    </w:p>
    <w:p w:rsidR="008D703C" w:rsidRDefault="008D703C" w:rsidP="0086331F">
      <w:pPr>
        <w:widowControl/>
        <w:autoSpaceDE w:val="0"/>
        <w:snapToGrid w:val="0"/>
        <w:spacing w:beforeLines="50" w:before="180" w:line="360" w:lineRule="auto"/>
        <w:jc w:val="left"/>
        <w:rPr>
          <w:rFonts w:ascii="楷体" w:eastAsia="楷体" w:hAnsi="楷体" w:cs="宋体"/>
          <w:bCs/>
          <w:kern w:val="0"/>
          <w:sz w:val="24"/>
        </w:rPr>
      </w:pPr>
      <w:r>
        <w:rPr>
          <w:rFonts w:ascii="楷体" w:eastAsia="楷体" w:hAnsi="楷体" w:cs="宋体" w:hint="eastAsia"/>
          <w:bCs/>
          <w:color w:val="000000"/>
          <w:kern w:val="0"/>
          <w:sz w:val="24"/>
        </w:rPr>
        <w:lastRenderedPageBreak/>
        <w:t>案例</w:t>
      </w:r>
      <w:r w:rsidR="004B543A">
        <w:rPr>
          <w:rFonts w:ascii="楷体" w:eastAsia="楷体" w:hAnsi="楷体" w:cs="宋体" w:hint="eastAsia"/>
          <w:bCs/>
          <w:color w:val="000000"/>
          <w:kern w:val="0"/>
          <w:sz w:val="24"/>
        </w:rPr>
        <w:t>14</w:t>
      </w:r>
      <w:r>
        <w:rPr>
          <w:rFonts w:ascii="楷体" w:eastAsia="楷体" w:hAnsi="楷体" w:cs="宋体"/>
          <w:bCs/>
          <w:color w:val="000000"/>
          <w:kern w:val="0"/>
          <w:sz w:val="24"/>
        </w:rPr>
        <w:t xml:space="preserve"> </w:t>
      </w:r>
      <w:r w:rsidR="004B543A">
        <w:rPr>
          <w:rFonts w:ascii="楷体" w:eastAsia="楷体" w:hAnsi="楷体" w:cs="宋体" w:hint="eastAsia"/>
          <w:bCs/>
          <w:color w:val="000000"/>
          <w:kern w:val="0"/>
          <w:sz w:val="24"/>
        </w:rPr>
        <w:t>深入开展</w:t>
      </w:r>
      <w:r>
        <w:rPr>
          <w:rFonts w:ascii="楷体" w:eastAsia="楷体" w:hAnsi="楷体" w:cs="宋体" w:hint="eastAsia"/>
          <w:bCs/>
          <w:kern w:val="0"/>
          <w:sz w:val="24"/>
        </w:rPr>
        <w:t>“广州地铁合作共建”志愿服务活动</w:t>
      </w:r>
    </w:p>
    <w:p w:rsidR="008D703C" w:rsidRDefault="008D703C" w:rsidP="008D703C">
      <w:pPr>
        <w:snapToGrid w:val="0"/>
        <w:spacing w:line="360" w:lineRule="auto"/>
        <w:ind w:firstLineChars="200" w:firstLine="480"/>
        <w:rPr>
          <w:rFonts w:ascii="宋体" w:cs="宋体"/>
          <w:kern w:val="0"/>
          <w:sz w:val="24"/>
        </w:rPr>
      </w:pPr>
      <w:r>
        <w:rPr>
          <w:rFonts w:ascii="楷体" w:eastAsia="楷体" w:hAnsi="楷体" w:cs="楷体" w:hint="eastAsia"/>
          <w:sz w:val="24"/>
        </w:rPr>
        <w:t>自</w:t>
      </w:r>
      <w:r>
        <w:rPr>
          <w:rFonts w:ascii="楷体" w:eastAsia="楷体" w:hAnsi="楷体" w:cs="楷体"/>
          <w:sz w:val="24"/>
        </w:rPr>
        <w:t>2014</w:t>
      </w:r>
      <w:r>
        <w:rPr>
          <w:rFonts w:ascii="楷体" w:eastAsia="楷体" w:hAnsi="楷体" w:cs="楷体" w:hint="eastAsia"/>
          <w:sz w:val="24"/>
        </w:rPr>
        <w:t>年起，我校团委指导青年志愿队开展“广州地铁合作共建”志愿服务活动，在服务过程中，队员们总结最多的就是“很累，但是很开心很充实”。地铁志愿者们主要负责协助地铁工作人员维护站厅、站台秩序，为乘客指引，在他们需要帮助的时候伸出援手。所服务的站点人流量多，工作量大，志愿者们穿着令他们无限自豪的“红马甲”，忙碌地投入每一次工作。有一次晚上</w:t>
      </w:r>
      <w:r>
        <w:rPr>
          <w:rFonts w:ascii="楷体" w:eastAsia="楷体" w:hAnsi="楷体" w:cs="楷体"/>
          <w:sz w:val="24"/>
        </w:rPr>
        <w:t>7</w:t>
      </w:r>
      <w:r>
        <w:rPr>
          <w:rFonts w:ascii="楷体" w:eastAsia="楷体" w:hAnsi="楷体" w:cs="楷体" w:hint="eastAsia"/>
          <w:sz w:val="24"/>
        </w:rPr>
        <w:t>点，当志愿者正准备结束当天的工作离开时，突然有一名乘客下车后晕倒在地，志愿者们有的询问乘客的情况，有的去找工作人员，有的跑去车间室去倒水，最终挽救了乘客的生命，虽然忙到</w:t>
      </w:r>
      <w:r>
        <w:rPr>
          <w:rFonts w:ascii="楷体" w:eastAsia="楷体" w:hAnsi="楷体" w:cs="楷体"/>
          <w:sz w:val="24"/>
        </w:rPr>
        <w:t>9</w:t>
      </w:r>
      <w:r>
        <w:rPr>
          <w:rFonts w:ascii="楷体" w:eastAsia="楷体" w:hAnsi="楷体" w:cs="楷体" w:hint="eastAsia"/>
          <w:sz w:val="24"/>
        </w:rPr>
        <w:t>点才脱下他们的红马甲，又累又饿，但他们说：“因为我们是志愿者，在帮助别人的同时，我们累并快乐着。”</w:t>
      </w:r>
    </w:p>
    <w:p w:rsidR="008D703C" w:rsidRDefault="008D703C" w:rsidP="008D703C">
      <w:pPr>
        <w:widowControl/>
        <w:autoSpaceDE w:val="0"/>
        <w:snapToGrid w:val="0"/>
        <w:spacing w:line="360" w:lineRule="auto"/>
        <w:ind w:firstLine="480"/>
        <w:rPr>
          <w:rFonts w:ascii="Arial" w:eastAsia="仿宋" w:hAnsi="Arial" w:cs="Arial"/>
          <w:kern w:val="0"/>
          <w:sz w:val="28"/>
          <w:szCs w:val="28"/>
        </w:rPr>
      </w:pPr>
      <w:r>
        <w:rPr>
          <w:rFonts w:ascii="Arial" w:eastAsia="仿宋" w:hAnsi="Arial" w:cs="Arial"/>
          <w:noProof/>
          <w:kern w:val="0"/>
          <w:sz w:val="28"/>
          <w:szCs w:val="28"/>
        </w:rPr>
        <w:drawing>
          <wp:inline distT="0" distB="0" distL="0" distR="0">
            <wp:extent cx="4457700" cy="2466975"/>
            <wp:effectExtent l="19050" t="0" r="0" b="0"/>
            <wp:docPr id="14" name="图片 2" descr="Cache_-5d7aac31bcf7a1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Cache_-5d7aac31bcf7a11f."/>
                    <pic:cNvPicPr>
                      <a:picLocks noChangeAspect="1" noChangeArrowheads="1"/>
                    </pic:cNvPicPr>
                  </pic:nvPicPr>
                  <pic:blipFill>
                    <a:blip r:embed="rId80"/>
                    <a:srcRect l="4459" t="29472" b="2509"/>
                    <a:stretch>
                      <a:fillRect/>
                    </a:stretch>
                  </pic:blipFill>
                  <pic:spPr bwMode="auto">
                    <a:xfrm>
                      <a:off x="0" y="0"/>
                      <a:ext cx="4457700" cy="2466975"/>
                    </a:xfrm>
                    <a:prstGeom prst="rect">
                      <a:avLst/>
                    </a:prstGeom>
                    <a:noFill/>
                    <a:ln w="9525">
                      <a:noFill/>
                      <a:miter lim="800000"/>
                      <a:headEnd/>
                      <a:tailEnd/>
                    </a:ln>
                  </pic:spPr>
                </pic:pic>
              </a:graphicData>
            </a:graphic>
          </wp:inline>
        </w:drawing>
      </w:r>
    </w:p>
    <w:p w:rsidR="008D703C" w:rsidRDefault="008D703C" w:rsidP="00966D7E">
      <w:pPr>
        <w:widowControl/>
        <w:autoSpaceDE w:val="0"/>
        <w:jc w:val="center"/>
        <w:rPr>
          <w:color w:val="FF0000"/>
        </w:rPr>
      </w:pPr>
      <w:r>
        <w:rPr>
          <w:rFonts w:ascii="楷体" w:eastAsia="楷体" w:hAnsi="楷体" w:cs="楷体" w:hint="eastAsia"/>
          <w:bCs/>
          <w:kern w:val="0"/>
          <w:sz w:val="24"/>
        </w:rPr>
        <w:t>图</w:t>
      </w:r>
      <w:r>
        <w:rPr>
          <w:rFonts w:ascii="楷体" w:eastAsia="楷体" w:hAnsi="楷体" w:cs="楷体"/>
          <w:bCs/>
          <w:kern w:val="0"/>
          <w:sz w:val="24"/>
        </w:rPr>
        <w:t xml:space="preserve">3-36 </w:t>
      </w:r>
      <w:r>
        <w:rPr>
          <w:rFonts w:ascii="楷体" w:eastAsia="楷体" w:hAnsi="楷体" w:cs="楷体" w:hint="eastAsia"/>
          <w:bCs/>
          <w:kern w:val="0"/>
          <w:sz w:val="24"/>
        </w:rPr>
        <w:t>志愿者在广州地铁</w:t>
      </w:r>
    </w:p>
    <w:p w:rsidR="00C3662A" w:rsidRPr="00966D7E" w:rsidRDefault="00C3662A" w:rsidP="0086331F">
      <w:pPr>
        <w:snapToGrid w:val="0"/>
        <w:spacing w:beforeLines="50" w:before="180" w:line="360" w:lineRule="auto"/>
        <w:outlineLvl w:val="1"/>
        <w:rPr>
          <w:rFonts w:ascii="宋体"/>
          <w:b/>
          <w:sz w:val="24"/>
        </w:rPr>
      </w:pPr>
      <w:bookmarkStart w:id="61" w:name="_Toc513668593"/>
      <w:r w:rsidRPr="00966D7E">
        <w:rPr>
          <w:rFonts w:ascii="宋体" w:hAnsi="宋体"/>
          <w:b/>
          <w:sz w:val="24"/>
        </w:rPr>
        <w:t>3.6</w:t>
      </w:r>
      <w:r w:rsidRPr="00966D7E">
        <w:rPr>
          <w:rFonts w:ascii="宋体" w:hAnsi="宋体" w:hint="eastAsia"/>
          <w:b/>
          <w:sz w:val="24"/>
        </w:rPr>
        <w:t>党建情况</w:t>
      </w:r>
      <w:bookmarkEnd w:id="61"/>
    </w:p>
    <w:p w:rsidR="00C3662A" w:rsidRDefault="00C3662A" w:rsidP="00C3662A">
      <w:pPr>
        <w:snapToGrid w:val="0"/>
        <w:spacing w:line="360" w:lineRule="auto"/>
        <w:ind w:firstLineChars="200" w:firstLine="480"/>
        <w:rPr>
          <w:rFonts w:ascii="宋体" w:hAnsi="宋体"/>
          <w:sz w:val="24"/>
        </w:rPr>
      </w:pPr>
      <w:r w:rsidRPr="00CF6798">
        <w:rPr>
          <w:rFonts w:ascii="宋体" w:hAnsi="宋体" w:hint="eastAsia"/>
          <w:sz w:val="24"/>
        </w:rPr>
        <w:t>学校党委</w:t>
      </w:r>
      <w:r>
        <w:rPr>
          <w:rFonts w:ascii="宋体" w:hAnsi="宋体" w:hint="eastAsia"/>
          <w:sz w:val="24"/>
        </w:rPr>
        <w:t>坚持以“</w:t>
      </w:r>
      <w:r w:rsidRPr="00CF6798">
        <w:rPr>
          <w:rFonts w:ascii="宋体" w:hAnsi="宋体" w:hint="eastAsia"/>
          <w:sz w:val="24"/>
        </w:rPr>
        <w:t>深入学习贯彻党的十八届六中全会精神及习近平总书记对广东工作重要批示的精神</w:t>
      </w:r>
      <w:r>
        <w:rPr>
          <w:rFonts w:ascii="宋体" w:hAnsi="宋体" w:hint="eastAsia"/>
          <w:sz w:val="24"/>
        </w:rPr>
        <w:t>”为主旋律，以社会主义核心价值观教育和师德建设为主线，</w:t>
      </w:r>
      <w:r>
        <w:rPr>
          <w:rFonts w:ascii="宋体" w:hAnsi="宋体" w:cs="Tahoma" w:hint="eastAsia"/>
          <w:bCs/>
          <w:sz w:val="24"/>
        </w:rPr>
        <w:t>以</w:t>
      </w:r>
      <w:r w:rsidRPr="00CF6798">
        <w:rPr>
          <w:rFonts w:ascii="宋体" w:hAnsi="宋体" w:cs="Tahoma" w:hint="eastAsia"/>
          <w:bCs/>
          <w:sz w:val="24"/>
        </w:rPr>
        <w:t>“两学一做”学习教育常态化制度化的新思想</w:t>
      </w:r>
      <w:r>
        <w:rPr>
          <w:rFonts w:ascii="宋体" w:hAnsi="宋体" w:cs="Tahoma" w:hint="eastAsia"/>
          <w:bCs/>
          <w:sz w:val="24"/>
        </w:rPr>
        <w:t>、</w:t>
      </w:r>
      <w:r w:rsidRPr="00CF6798">
        <w:rPr>
          <w:rFonts w:ascii="宋体" w:hAnsi="宋体" w:cs="Tahoma" w:hint="eastAsia"/>
          <w:bCs/>
          <w:sz w:val="24"/>
        </w:rPr>
        <w:t>新观点</w:t>
      </w:r>
      <w:r>
        <w:rPr>
          <w:rFonts w:ascii="宋体" w:hAnsi="宋体" w:cs="Tahoma" w:hint="eastAsia"/>
          <w:bCs/>
          <w:sz w:val="24"/>
        </w:rPr>
        <w:t>、</w:t>
      </w:r>
      <w:r w:rsidRPr="00CF6798">
        <w:rPr>
          <w:rFonts w:ascii="宋体" w:hAnsi="宋体" w:cs="Tahoma" w:hint="eastAsia"/>
          <w:bCs/>
          <w:sz w:val="24"/>
        </w:rPr>
        <w:t>新要求</w:t>
      </w:r>
      <w:r>
        <w:rPr>
          <w:rFonts w:ascii="宋体" w:hAnsi="宋体" w:hint="eastAsia"/>
          <w:sz w:val="24"/>
        </w:rPr>
        <w:t>为抓手，</w:t>
      </w:r>
      <w:r w:rsidRPr="00CF6798">
        <w:rPr>
          <w:rFonts w:ascii="宋体" w:hAnsi="宋体" w:hint="eastAsia"/>
          <w:sz w:val="24"/>
        </w:rPr>
        <w:t>开展各项</w:t>
      </w:r>
      <w:r>
        <w:rPr>
          <w:rFonts w:ascii="宋体" w:hAnsi="宋体" w:hint="eastAsia"/>
          <w:sz w:val="24"/>
        </w:rPr>
        <w:t>活动，</w:t>
      </w:r>
      <w:r w:rsidRPr="00CF6798">
        <w:rPr>
          <w:rFonts w:ascii="宋体" w:hAnsi="宋体" w:hint="eastAsia"/>
          <w:sz w:val="24"/>
        </w:rPr>
        <w:t>切实增强</w:t>
      </w:r>
      <w:r>
        <w:rPr>
          <w:rFonts w:ascii="宋体" w:hAnsi="宋体" w:hint="eastAsia"/>
          <w:sz w:val="24"/>
        </w:rPr>
        <w:t>党员的</w:t>
      </w:r>
      <w:r w:rsidRPr="00CF6798">
        <w:rPr>
          <w:rFonts w:ascii="宋体" w:hAnsi="宋体" w:hint="eastAsia"/>
          <w:sz w:val="24"/>
        </w:rPr>
        <w:t>政治意识、大局意识、核心意识、看齐意识</w:t>
      </w:r>
      <w:r>
        <w:rPr>
          <w:rFonts w:ascii="宋体" w:hAnsi="宋体" w:hint="eastAsia"/>
          <w:sz w:val="24"/>
        </w:rPr>
        <w:t>。围绕学校的中心工作，努力提高学校党建工作水平及效果。</w:t>
      </w:r>
      <w:r w:rsidRPr="00584F49">
        <w:rPr>
          <w:rFonts w:ascii="宋体" w:hAnsi="宋体" w:hint="eastAsia"/>
          <w:sz w:val="24"/>
        </w:rPr>
        <w:t>2016学年，</w:t>
      </w:r>
      <w:r w:rsidRPr="009E2235">
        <w:rPr>
          <w:rFonts w:ascii="宋体" w:hAnsi="宋体" w:hint="eastAsia"/>
          <w:sz w:val="24"/>
        </w:rPr>
        <w:t>对全体教职工进行思想政治教育集中轮训</w:t>
      </w:r>
      <w:r>
        <w:rPr>
          <w:rFonts w:ascii="宋体" w:hAnsi="宋体" w:hint="eastAsia"/>
          <w:sz w:val="24"/>
        </w:rPr>
        <w:t>，</w:t>
      </w:r>
      <w:r w:rsidRPr="009E2235">
        <w:rPr>
          <w:rFonts w:ascii="宋体" w:hAnsi="宋体" w:hint="eastAsia"/>
          <w:sz w:val="24"/>
        </w:rPr>
        <w:t>引导全校教职员工切实增强“四个意识</w:t>
      </w:r>
      <w:r>
        <w:rPr>
          <w:rFonts w:ascii="宋体" w:hAnsi="宋体" w:hint="eastAsia"/>
          <w:sz w:val="24"/>
        </w:rPr>
        <w:t>”，</w:t>
      </w:r>
      <w:r w:rsidRPr="009E2235">
        <w:rPr>
          <w:rFonts w:ascii="宋体" w:hAnsi="宋体" w:hint="eastAsia"/>
          <w:sz w:val="24"/>
        </w:rPr>
        <w:t>严守政治纪律和政治规矩，把思想政治工作贯穿教育教学全过程，实现全程育人、全方位育人，促进师生健康、全面发展，推进学校改革发展。</w:t>
      </w:r>
      <w:r w:rsidRPr="00A6345B">
        <w:rPr>
          <w:rFonts w:ascii="宋体" w:hAnsi="宋体" w:hint="eastAsia"/>
          <w:sz w:val="24"/>
        </w:rPr>
        <w:t>结合教育教学实际，组织党员开展丰富多彩的主题实践活动。教师党员在工作中争做教学能手</w:t>
      </w:r>
      <w:r w:rsidRPr="001E62BC">
        <w:rPr>
          <w:rFonts w:ascii="宋体" w:hAnsi="宋体" w:hint="eastAsia"/>
          <w:sz w:val="24"/>
        </w:rPr>
        <w:t>、</w:t>
      </w:r>
      <w:r>
        <w:rPr>
          <w:rFonts w:ascii="宋体" w:hAnsi="宋体" w:hint="eastAsia"/>
          <w:sz w:val="24"/>
        </w:rPr>
        <w:t>专业或</w:t>
      </w:r>
      <w:r w:rsidRPr="001E62BC">
        <w:rPr>
          <w:rFonts w:ascii="宋体" w:hAnsi="宋体" w:hint="eastAsia"/>
          <w:sz w:val="24"/>
        </w:rPr>
        <w:t>学科带头人，在教学工作中发挥先锋</w:t>
      </w:r>
      <w:r w:rsidRPr="001E62BC">
        <w:rPr>
          <w:rFonts w:ascii="宋体" w:hAnsi="宋体" w:hint="eastAsia"/>
          <w:sz w:val="24"/>
        </w:rPr>
        <w:lastRenderedPageBreak/>
        <w:t>模范作用</w:t>
      </w:r>
      <w:r>
        <w:rPr>
          <w:rFonts w:ascii="宋体" w:hAnsi="宋体" w:hint="eastAsia"/>
          <w:sz w:val="24"/>
        </w:rPr>
        <w:t>，</w:t>
      </w:r>
      <w:r w:rsidRPr="001E62BC">
        <w:rPr>
          <w:rFonts w:ascii="宋体" w:hAnsi="宋体" w:hint="eastAsia"/>
          <w:sz w:val="24"/>
        </w:rPr>
        <w:t>在技能竞赛、课题研究、公开示范课等方面勇挑重担。</w:t>
      </w:r>
      <w:r>
        <w:rPr>
          <w:rFonts w:ascii="宋体" w:hAnsi="宋体" w:hint="eastAsia"/>
          <w:sz w:val="24"/>
        </w:rPr>
        <w:t>有20名党员教师在广东省中职学校各类教师比赛中获奖。</w:t>
      </w:r>
    </w:p>
    <w:p w:rsidR="00C3662A" w:rsidRDefault="00C3662A" w:rsidP="00C3662A">
      <w:pPr>
        <w:pStyle w:val="msonormalcxspmiddle"/>
        <w:snapToGrid w:val="0"/>
        <w:spacing w:line="360" w:lineRule="auto"/>
        <w:jc w:val="center"/>
        <w:rPr>
          <w:b/>
        </w:rPr>
      </w:pPr>
    </w:p>
    <w:p w:rsidR="00C3662A" w:rsidRDefault="00947324" w:rsidP="00C3662A">
      <w:pPr>
        <w:pStyle w:val="msonormalcxspmiddle"/>
        <w:snapToGrid w:val="0"/>
        <w:spacing w:line="360" w:lineRule="auto"/>
        <w:jc w:val="center"/>
        <w:rPr>
          <w:b/>
        </w:rPr>
      </w:pPr>
      <w:r>
        <w:rPr>
          <w:rFonts w:hint="eastAsia"/>
          <w:b/>
          <w:noProof/>
        </w:rPr>
        <w:drawing>
          <wp:anchor distT="0" distB="0" distL="114300" distR="114300" simplePos="0" relativeHeight="251657216" behindDoc="0" locked="0" layoutInCell="1" allowOverlap="1">
            <wp:simplePos x="0" y="0"/>
            <wp:positionH relativeFrom="column">
              <wp:posOffset>742315</wp:posOffset>
            </wp:positionH>
            <wp:positionV relativeFrom="paragraph">
              <wp:posOffset>-485775</wp:posOffset>
            </wp:positionV>
            <wp:extent cx="3942715" cy="2219325"/>
            <wp:effectExtent l="19050" t="0" r="635" b="0"/>
            <wp:wrapNone/>
            <wp:docPr id="18" name="图片 3" descr="DSC0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92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42715" cy="2219325"/>
                    </a:xfrm>
                    <a:prstGeom prst="rect">
                      <a:avLst/>
                    </a:prstGeom>
                    <a:noFill/>
                    <a:ln>
                      <a:noFill/>
                    </a:ln>
                  </pic:spPr>
                </pic:pic>
              </a:graphicData>
            </a:graphic>
          </wp:anchor>
        </w:drawing>
      </w:r>
    </w:p>
    <w:p w:rsidR="00947324" w:rsidRDefault="00947324" w:rsidP="00C3662A">
      <w:pPr>
        <w:pStyle w:val="msonormalcxspmiddle"/>
        <w:snapToGrid w:val="0"/>
        <w:spacing w:line="360" w:lineRule="auto"/>
        <w:jc w:val="center"/>
        <w:rPr>
          <w:b/>
        </w:rPr>
      </w:pPr>
    </w:p>
    <w:p w:rsidR="00C3662A" w:rsidRDefault="00C3662A" w:rsidP="00C3662A">
      <w:pPr>
        <w:pStyle w:val="msonormalcxspmiddle"/>
        <w:snapToGrid w:val="0"/>
        <w:spacing w:line="360" w:lineRule="auto"/>
        <w:jc w:val="center"/>
        <w:rPr>
          <w:b/>
        </w:rPr>
      </w:pPr>
    </w:p>
    <w:p w:rsidR="00C3662A" w:rsidRDefault="00C3662A" w:rsidP="00C3662A">
      <w:pPr>
        <w:pStyle w:val="msonormalcxspmiddle"/>
        <w:snapToGrid w:val="0"/>
        <w:spacing w:line="360" w:lineRule="auto"/>
        <w:jc w:val="center"/>
        <w:rPr>
          <w:b/>
        </w:rPr>
      </w:pPr>
    </w:p>
    <w:p w:rsidR="00C3662A" w:rsidRPr="00AC6967" w:rsidRDefault="00C3662A" w:rsidP="00C3662A">
      <w:pPr>
        <w:pStyle w:val="msonormalcxspmiddle"/>
        <w:snapToGrid w:val="0"/>
        <w:spacing w:line="360" w:lineRule="auto"/>
        <w:jc w:val="center"/>
        <w:rPr>
          <w:rFonts w:ascii="楷体" w:eastAsia="楷体" w:hAnsi="楷体"/>
          <w:bCs/>
        </w:rPr>
      </w:pPr>
      <w:r w:rsidRPr="00AC6967">
        <w:rPr>
          <w:noProof/>
        </w:rPr>
        <w:drawing>
          <wp:anchor distT="0" distB="0" distL="114300" distR="114300" simplePos="0" relativeHeight="251656192" behindDoc="0" locked="0" layoutInCell="1" allowOverlap="1">
            <wp:simplePos x="0" y="0"/>
            <wp:positionH relativeFrom="column">
              <wp:posOffset>809625</wp:posOffset>
            </wp:positionH>
            <wp:positionV relativeFrom="paragraph">
              <wp:posOffset>381000</wp:posOffset>
            </wp:positionV>
            <wp:extent cx="4152900" cy="2400300"/>
            <wp:effectExtent l="19050" t="0" r="0" b="0"/>
            <wp:wrapNone/>
            <wp:docPr id="19" name="图片 1" descr="IMG_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1313"/>
                    <pic:cNvPicPr>
                      <a:picLocks noChangeAspect="1" noChangeArrowheads="1"/>
                    </pic:cNvPicPr>
                  </pic:nvPicPr>
                  <pic:blipFill>
                    <a:blip r:embed="rId82" cstate="print">
                      <a:extLst>
                        <a:ext uri="{28A0092B-C50C-407E-A947-70E740481C1C}">
                          <a14:useLocalDpi xmlns:a14="http://schemas.microsoft.com/office/drawing/2010/main" val="0"/>
                        </a:ext>
                      </a:extLst>
                    </a:blip>
                    <a:srcRect t="13814"/>
                    <a:stretch>
                      <a:fillRect/>
                    </a:stretch>
                  </pic:blipFill>
                  <pic:spPr bwMode="auto">
                    <a:xfrm>
                      <a:off x="0" y="0"/>
                      <a:ext cx="4152900" cy="2400300"/>
                    </a:xfrm>
                    <a:prstGeom prst="rect">
                      <a:avLst/>
                    </a:prstGeom>
                    <a:noFill/>
                    <a:ln>
                      <a:noFill/>
                    </a:ln>
                  </pic:spPr>
                </pic:pic>
              </a:graphicData>
            </a:graphic>
          </wp:anchor>
        </w:drawing>
      </w:r>
      <w:r w:rsidRPr="00AC6967">
        <w:rPr>
          <w:rFonts w:ascii="楷体" w:eastAsia="楷体" w:hAnsi="楷体" w:hint="eastAsia"/>
        </w:rPr>
        <w:t>图3-37 教职工进行思想政治教育集中轮训</w:t>
      </w:r>
    </w:p>
    <w:p w:rsidR="00C3662A" w:rsidRDefault="00C3662A" w:rsidP="00C3662A">
      <w:pPr>
        <w:pStyle w:val="msonormalcxspmiddle"/>
        <w:snapToGrid w:val="0"/>
        <w:spacing w:line="360" w:lineRule="auto"/>
        <w:jc w:val="center"/>
        <w:rPr>
          <w:b/>
        </w:rPr>
      </w:pPr>
    </w:p>
    <w:p w:rsidR="00C3662A" w:rsidRDefault="00C3662A" w:rsidP="00C3662A">
      <w:pPr>
        <w:pStyle w:val="msonormalcxspmiddle"/>
        <w:snapToGrid w:val="0"/>
        <w:spacing w:line="360" w:lineRule="auto"/>
        <w:jc w:val="center"/>
        <w:rPr>
          <w:b/>
        </w:rPr>
      </w:pPr>
    </w:p>
    <w:p w:rsidR="00C3662A" w:rsidRDefault="00C3662A" w:rsidP="00C3662A">
      <w:pPr>
        <w:pStyle w:val="msonormalcxspmiddle"/>
        <w:snapToGrid w:val="0"/>
        <w:spacing w:line="360" w:lineRule="auto"/>
        <w:jc w:val="center"/>
        <w:rPr>
          <w:b/>
        </w:rPr>
      </w:pPr>
    </w:p>
    <w:p w:rsidR="00C3662A" w:rsidRDefault="00C3662A" w:rsidP="00C3662A">
      <w:pPr>
        <w:pStyle w:val="msonormalcxspmiddle"/>
        <w:snapToGrid w:val="0"/>
        <w:spacing w:line="360" w:lineRule="auto"/>
        <w:jc w:val="center"/>
        <w:rPr>
          <w:b/>
        </w:rPr>
      </w:pPr>
    </w:p>
    <w:p w:rsidR="00C3662A" w:rsidRDefault="00C3662A" w:rsidP="00C3662A">
      <w:pPr>
        <w:pStyle w:val="msonormalcxspmiddle"/>
        <w:snapToGrid w:val="0"/>
        <w:spacing w:line="360" w:lineRule="auto"/>
        <w:jc w:val="center"/>
        <w:rPr>
          <w:b/>
        </w:rPr>
      </w:pPr>
    </w:p>
    <w:p w:rsidR="00C3662A" w:rsidRPr="00FE5B9B" w:rsidRDefault="00C3662A" w:rsidP="00C3662A">
      <w:pPr>
        <w:pStyle w:val="msonormalcxspmiddle"/>
        <w:snapToGrid w:val="0"/>
        <w:spacing w:line="360" w:lineRule="auto"/>
        <w:ind w:firstLineChars="200" w:firstLine="480"/>
        <w:jc w:val="center"/>
        <w:rPr>
          <w:rFonts w:ascii="楷体" w:eastAsia="楷体" w:hAnsi="楷体"/>
        </w:rPr>
      </w:pPr>
      <w:r w:rsidRPr="00FE5B9B">
        <w:rPr>
          <w:rFonts w:ascii="楷体" w:eastAsia="楷体" w:hAnsi="楷体" w:hint="eastAsia"/>
        </w:rPr>
        <w:t>图3-3</w:t>
      </w:r>
      <w:r>
        <w:rPr>
          <w:rFonts w:ascii="楷体" w:eastAsia="楷体" w:hAnsi="楷体" w:hint="eastAsia"/>
        </w:rPr>
        <w:t>8</w:t>
      </w:r>
      <w:r w:rsidRPr="00FE5B9B">
        <w:rPr>
          <w:rFonts w:ascii="楷体" w:eastAsia="楷体" w:hAnsi="楷体" w:hint="eastAsia"/>
        </w:rPr>
        <w:t xml:space="preserve"> 参加传承红色基因坚定理想信念党性教育专题培训班</w:t>
      </w:r>
    </w:p>
    <w:p w:rsidR="009A6D33" w:rsidRPr="00F6560D" w:rsidRDefault="009A6D33" w:rsidP="00CF0228">
      <w:pPr>
        <w:snapToGrid w:val="0"/>
        <w:spacing w:line="360" w:lineRule="auto"/>
        <w:outlineLvl w:val="0"/>
        <w:rPr>
          <w:rFonts w:ascii="宋体" w:cs="黑体"/>
          <w:b/>
          <w:sz w:val="28"/>
          <w:szCs w:val="28"/>
        </w:rPr>
      </w:pPr>
      <w:bookmarkStart w:id="62" w:name="_Toc513668594"/>
      <w:r w:rsidRPr="00F6560D">
        <w:rPr>
          <w:rFonts w:ascii="宋体" w:hAnsi="宋体" w:cs="黑体"/>
          <w:b/>
          <w:sz w:val="28"/>
          <w:szCs w:val="28"/>
        </w:rPr>
        <w:t>4</w:t>
      </w:r>
      <w:r w:rsidRPr="00F6560D">
        <w:rPr>
          <w:rFonts w:ascii="宋体" w:hAnsi="宋体" w:cs="黑体" w:hint="eastAsia"/>
          <w:b/>
          <w:sz w:val="28"/>
          <w:szCs w:val="28"/>
        </w:rPr>
        <w:t>校企合作</w:t>
      </w:r>
      <w:bookmarkEnd w:id="62"/>
    </w:p>
    <w:p w:rsidR="009A6D33" w:rsidRPr="00CF0228" w:rsidRDefault="009A6D33" w:rsidP="00CF0228">
      <w:pPr>
        <w:snapToGrid w:val="0"/>
        <w:spacing w:line="360" w:lineRule="auto"/>
        <w:outlineLvl w:val="1"/>
        <w:rPr>
          <w:rFonts w:ascii="宋体"/>
          <w:b/>
          <w:sz w:val="24"/>
        </w:rPr>
      </w:pPr>
      <w:bookmarkStart w:id="63" w:name="_Toc513668595"/>
      <w:r w:rsidRPr="00CF0228">
        <w:rPr>
          <w:rFonts w:ascii="宋体" w:hAnsi="宋体"/>
          <w:b/>
          <w:sz w:val="24"/>
        </w:rPr>
        <w:t>4.1</w:t>
      </w:r>
      <w:r w:rsidRPr="00CF0228">
        <w:rPr>
          <w:rFonts w:ascii="宋体" w:hAnsi="宋体" w:hint="eastAsia"/>
          <w:b/>
          <w:sz w:val="24"/>
        </w:rPr>
        <w:t>校企合作开展情况和效果</w:t>
      </w:r>
      <w:bookmarkEnd w:id="63"/>
    </w:p>
    <w:p w:rsidR="009A6D33" w:rsidRPr="00F6560D" w:rsidRDefault="009A6D33" w:rsidP="009A6D33">
      <w:pPr>
        <w:snapToGrid w:val="0"/>
        <w:spacing w:line="360" w:lineRule="auto"/>
        <w:ind w:firstLineChars="200" w:firstLine="480"/>
        <w:rPr>
          <w:rFonts w:ascii="宋体"/>
          <w:sz w:val="24"/>
        </w:rPr>
      </w:pPr>
      <w:r w:rsidRPr="00F6560D">
        <w:rPr>
          <w:rFonts w:ascii="宋体" w:hAnsi="宋体"/>
          <w:sz w:val="24"/>
        </w:rPr>
        <w:t>2016</w:t>
      </w:r>
      <w:r w:rsidRPr="00F6560D">
        <w:rPr>
          <w:rFonts w:ascii="宋体" w:hAnsi="宋体" w:hint="eastAsia"/>
          <w:sz w:val="24"/>
        </w:rPr>
        <w:t>学年，我校继续发挥广州市中等职业教育信息技术专业指导委员会主任委员学校的作用，校企合作覆盖</w:t>
      </w:r>
      <w:r w:rsidRPr="00F6560D">
        <w:rPr>
          <w:rFonts w:ascii="宋体" w:hAnsi="宋体"/>
          <w:sz w:val="24"/>
        </w:rPr>
        <w:t>14</w:t>
      </w:r>
      <w:r w:rsidRPr="00F6560D">
        <w:rPr>
          <w:rFonts w:ascii="宋体" w:hAnsi="宋体" w:hint="eastAsia"/>
          <w:sz w:val="24"/>
        </w:rPr>
        <w:t>个专业</w:t>
      </w:r>
      <w:r w:rsidRPr="00F6560D">
        <w:rPr>
          <w:rFonts w:ascii="宋体"/>
          <w:sz w:val="24"/>
        </w:rPr>
        <w:t>,</w:t>
      </w:r>
      <w:r w:rsidRPr="00F6560D">
        <w:rPr>
          <w:rFonts w:ascii="宋体" w:hAnsi="宋体" w:hint="eastAsia"/>
          <w:sz w:val="24"/>
        </w:rPr>
        <w:t>与</w:t>
      </w:r>
      <w:r w:rsidRPr="00F6560D">
        <w:rPr>
          <w:rFonts w:ascii="宋体" w:hAnsi="宋体"/>
          <w:sz w:val="24"/>
        </w:rPr>
        <w:t>102</w:t>
      </w:r>
      <w:r w:rsidRPr="00F6560D">
        <w:rPr>
          <w:rFonts w:ascii="宋体" w:hAnsi="宋体" w:hint="eastAsia"/>
          <w:sz w:val="24"/>
        </w:rPr>
        <w:t>个企业进行深度校企合作，接收学生实习数</w:t>
      </w:r>
      <w:r w:rsidRPr="00F6560D">
        <w:rPr>
          <w:rFonts w:ascii="宋体" w:hAnsi="宋体"/>
          <w:sz w:val="24"/>
        </w:rPr>
        <w:t>1128</w:t>
      </w:r>
      <w:r w:rsidRPr="00F6560D">
        <w:rPr>
          <w:rFonts w:ascii="宋体" w:hAnsi="宋体" w:hint="eastAsia"/>
          <w:sz w:val="24"/>
        </w:rPr>
        <w:t>人</w:t>
      </w:r>
      <w:r w:rsidRPr="00F6560D">
        <w:rPr>
          <w:rFonts w:ascii="宋体"/>
          <w:sz w:val="24"/>
        </w:rPr>
        <w:t>,</w:t>
      </w:r>
      <w:r w:rsidRPr="00F6560D">
        <w:rPr>
          <w:rFonts w:ascii="宋体" w:hAnsi="宋体" w:hint="eastAsia"/>
          <w:sz w:val="24"/>
        </w:rPr>
        <w:t>专业对口率</w:t>
      </w:r>
      <w:r w:rsidRPr="00F6560D">
        <w:rPr>
          <w:rFonts w:ascii="宋体" w:hAnsi="宋体"/>
          <w:sz w:val="24"/>
        </w:rPr>
        <w:t>95%</w:t>
      </w:r>
      <w:r w:rsidRPr="00F6560D">
        <w:rPr>
          <w:rFonts w:ascii="宋体" w:hAnsi="宋体" w:hint="eastAsia"/>
          <w:sz w:val="24"/>
        </w:rPr>
        <w:t>，学生实习稳定，学生满意度</w:t>
      </w:r>
      <w:r w:rsidRPr="00F6560D">
        <w:rPr>
          <w:rFonts w:ascii="宋体" w:hAnsi="宋体"/>
          <w:sz w:val="24"/>
        </w:rPr>
        <w:t>95%</w:t>
      </w:r>
      <w:r w:rsidRPr="00F6560D">
        <w:rPr>
          <w:rFonts w:ascii="宋体" w:hAnsi="宋体" w:hint="eastAsia"/>
          <w:sz w:val="24"/>
        </w:rPr>
        <w:t>，实现零事故。录用应届毕业生比例</w:t>
      </w:r>
      <w:r w:rsidRPr="00F6560D">
        <w:rPr>
          <w:rFonts w:ascii="宋体" w:hAnsi="宋体"/>
          <w:sz w:val="24"/>
        </w:rPr>
        <w:t>93%</w:t>
      </w:r>
      <w:r w:rsidRPr="00F6560D">
        <w:rPr>
          <w:rFonts w:ascii="宋体" w:hAnsi="宋体" w:hint="eastAsia"/>
          <w:sz w:val="24"/>
        </w:rPr>
        <w:t>以上。聘请企业兼职教师</w:t>
      </w:r>
      <w:r w:rsidRPr="00F6560D">
        <w:rPr>
          <w:rFonts w:ascii="宋体" w:hAnsi="宋体"/>
          <w:sz w:val="24"/>
        </w:rPr>
        <w:t>8</w:t>
      </w:r>
      <w:r w:rsidRPr="00F6560D">
        <w:rPr>
          <w:rFonts w:ascii="宋体" w:hAnsi="宋体" w:hint="eastAsia"/>
          <w:sz w:val="24"/>
        </w:rPr>
        <w:t>人。企业接受教师企业实践</w:t>
      </w:r>
      <w:r w:rsidRPr="00F6560D">
        <w:rPr>
          <w:rFonts w:ascii="宋体" w:hAnsi="宋体"/>
          <w:sz w:val="24"/>
        </w:rPr>
        <w:t>240</w:t>
      </w:r>
      <w:r w:rsidRPr="00F6560D">
        <w:rPr>
          <w:rFonts w:ascii="宋体" w:hAnsi="宋体" w:hint="eastAsia"/>
          <w:sz w:val="24"/>
        </w:rPr>
        <w:t>人次。</w:t>
      </w:r>
    </w:p>
    <w:p w:rsidR="00E51ED1" w:rsidRDefault="00E51ED1" w:rsidP="009A6D33">
      <w:pPr>
        <w:snapToGrid w:val="0"/>
        <w:spacing w:line="360" w:lineRule="auto"/>
        <w:ind w:firstLineChars="200" w:firstLine="480"/>
        <w:jc w:val="center"/>
        <w:rPr>
          <w:rFonts w:ascii="楷体" w:eastAsia="楷体" w:hAnsi="楷体"/>
          <w:sz w:val="24"/>
        </w:rPr>
      </w:pPr>
    </w:p>
    <w:p w:rsidR="00E51ED1" w:rsidRDefault="00E51ED1" w:rsidP="009A6D33">
      <w:pPr>
        <w:snapToGrid w:val="0"/>
        <w:spacing w:line="360" w:lineRule="auto"/>
        <w:ind w:firstLineChars="200" w:firstLine="480"/>
        <w:jc w:val="center"/>
        <w:rPr>
          <w:rFonts w:ascii="楷体" w:eastAsia="楷体" w:hAnsi="楷体"/>
          <w:sz w:val="24"/>
        </w:rPr>
      </w:pPr>
    </w:p>
    <w:p w:rsidR="009A6D33" w:rsidRPr="003B0C44" w:rsidRDefault="009A6D33" w:rsidP="009A6D33">
      <w:pPr>
        <w:snapToGrid w:val="0"/>
        <w:spacing w:line="360" w:lineRule="auto"/>
        <w:ind w:firstLineChars="200" w:firstLine="480"/>
        <w:jc w:val="center"/>
        <w:rPr>
          <w:rFonts w:ascii="楷体" w:eastAsia="楷体" w:hAnsi="楷体"/>
          <w:sz w:val="24"/>
        </w:rPr>
      </w:pPr>
      <w:r w:rsidRPr="003B0C44">
        <w:rPr>
          <w:rFonts w:ascii="楷体" w:eastAsia="楷体" w:hAnsi="楷体" w:hint="eastAsia"/>
          <w:sz w:val="24"/>
        </w:rPr>
        <w:lastRenderedPageBreak/>
        <w:t>表</w:t>
      </w:r>
      <w:r w:rsidRPr="003B0C44">
        <w:rPr>
          <w:rFonts w:ascii="楷体" w:eastAsia="楷体" w:hAnsi="楷体"/>
          <w:sz w:val="24"/>
        </w:rPr>
        <w:t>4-1 2016</w:t>
      </w:r>
      <w:r w:rsidRPr="003B0C44">
        <w:rPr>
          <w:rFonts w:ascii="楷体" w:eastAsia="楷体" w:hAnsi="楷体" w:hint="eastAsia"/>
          <w:sz w:val="24"/>
        </w:rPr>
        <w:t>学年校企合作基本情况表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56"/>
        <w:gridCol w:w="1785"/>
        <w:gridCol w:w="1935"/>
        <w:gridCol w:w="944"/>
      </w:tblGrid>
      <w:tr w:rsidR="009A6D33" w:rsidTr="00AD67AA">
        <w:trPr>
          <w:jc w:val="center"/>
        </w:trPr>
        <w:tc>
          <w:tcPr>
            <w:tcW w:w="3856" w:type="dxa"/>
            <w:shd w:val="clear" w:color="auto" w:fill="95B3D7"/>
            <w:vAlign w:val="center"/>
          </w:tcPr>
          <w:p w:rsidR="009A6D33" w:rsidRPr="00F6560D" w:rsidRDefault="009A6D33" w:rsidP="00E51ED1">
            <w:pPr>
              <w:spacing w:line="360" w:lineRule="auto"/>
              <w:jc w:val="center"/>
              <w:rPr>
                <w:rFonts w:ascii="宋体"/>
                <w:b/>
                <w:bCs/>
                <w:szCs w:val="21"/>
              </w:rPr>
            </w:pPr>
            <w:r w:rsidRPr="00F6560D">
              <w:rPr>
                <w:rFonts w:ascii="宋体" w:hAnsi="宋体" w:hint="eastAsia"/>
                <w:b/>
                <w:bCs/>
                <w:szCs w:val="21"/>
              </w:rPr>
              <w:t>项</w:t>
            </w:r>
            <w:r>
              <w:rPr>
                <w:rFonts w:ascii="宋体" w:hAnsi="宋体"/>
                <w:b/>
                <w:bCs/>
                <w:szCs w:val="21"/>
              </w:rPr>
              <w:t xml:space="preserve">  </w:t>
            </w:r>
            <w:r w:rsidRPr="00F6560D">
              <w:rPr>
                <w:rFonts w:ascii="宋体" w:hAnsi="宋体" w:hint="eastAsia"/>
                <w:b/>
                <w:bCs/>
                <w:szCs w:val="21"/>
              </w:rPr>
              <w:t>目</w:t>
            </w:r>
          </w:p>
        </w:tc>
        <w:tc>
          <w:tcPr>
            <w:tcW w:w="1785" w:type="dxa"/>
            <w:shd w:val="clear" w:color="auto" w:fill="95B3D7"/>
            <w:vAlign w:val="center"/>
          </w:tcPr>
          <w:p w:rsidR="009A6D33" w:rsidRPr="00F6560D" w:rsidRDefault="009A6D33" w:rsidP="00E51ED1">
            <w:pPr>
              <w:spacing w:line="360" w:lineRule="auto"/>
              <w:jc w:val="center"/>
              <w:rPr>
                <w:rFonts w:ascii="宋体"/>
                <w:b/>
                <w:bCs/>
                <w:szCs w:val="21"/>
              </w:rPr>
            </w:pPr>
            <w:r w:rsidRPr="00F6560D">
              <w:rPr>
                <w:rFonts w:ascii="宋体" w:hAnsi="宋体"/>
                <w:b/>
                <w:bCs/>
                <w:szCs w:val="21"/>
              </w:rPr>
              <w:t>2015</w:t>
            </w:r>
            <w:r w:rsidRPr="00F6560D">
              <w:rPr>
                <w:rFonts w:ascii="宋体" w:hAnsi="宋体" w:hint="eastAsia"/>
                <w:b/>
                <w:bCs/>
                <w:szCs w:val="21"/>
              </w:rPr>
              <w:t>学年</w:t>
            </w:r>
          </w:p>
        </w:tc>
        <w:tc>
          <w:tcPr>
            <w:tcW w:w="1935" w:type="dxa"/>
            <w:shd w:val="clear" w:color="auto" w:fill="95B3D7"/>
            <w:vAlign w:val="center"/>
          </w:tcPr>
          <w:p w:rsidR="009A6D33" w:rsidRPr="00F6560D" w:rsidRDefault="009A6D33" w:rsidP="00E51ED1">
            <w:pPr>
              <w:spacing w:line="360" w:lineRule="auto"/>
              <w:jc w:val="center"/>
              <w:rPr>
                <w:rFonts w:ascii="宋体"/>
                <w:b/>
                <w:bCs/>
                <w:szCs w:val="21"/>
              </w:rPr>
            </w:pPr>
            <w:r w:rsidRPr="00F6560D">
              <w:rPr>
                <w:rFonts w:ascii="宋体" w:hAnsi="宋体"/>
                <w:b/>
                <w:bCs/>
                <w:szCs w:val="21"/>
              </w:rPr>
              <w:t>2016</w:t>
            </w:r>
            <w:r w:rsidRPr="00F6560D">
              <w:rPr>
                <w:rFonts w:ascii="宋体" w:hAnsi="宋体" w:hint="eastAsia"/>
                <w:b/>
                <w:bCs/>
                <w:szCs w:val="21"/>
              </w:rPr>
              <w:t>学年</w:t>
            </w:r>
          </w:p>
        </w:tc>
        <w:tc>
          <w:tcPr>
            <w:tcW w:w="944" w:type="dxa"/>
            <w:shd w:val="clear" w:color="auto" w:fill="95B3D7"/>
            <w:vAlign w:val="center"/>
          </w:tcPr>
          <w:p w:rsidR="009A6D33" w:rsidRPr="00F6560D" w:rsidRDefault="009A6D33" w:rsidP="00E51ED1">
            <w:pPr>
              <w:spacing w:line="360" w:lineRule="auto"/>
              <w:jc w:val="center"/>
              <w:rPr>
                <w:rFonts w:ascii="宋体"/>
                <w:b/>
                <w:bCs/>
                <w:szCs w:val="21"/>
              </w:rPr>
            </w:pPr>
            <w:r w:rsidRPr="00F6560D">
              <w:rPr>
                <w:rFonts w:ascii="宋体" w:hAnsi="宋体" w:hint="eastAsia"/>
                <w:b/>
                <w:bCs/>
                <w:szCs w:val="21"/>
              </w:rPr>
              <w:t>增长率</w:t>
            </w:r>
          </w:p>
        </w:tc>
      </w:tr>
      <w:tr w:rsidR="009A6D33" w:rsidTr="00AD67AA">
        <w:trPr>
          <w:jc w:val="center"/>
        </w:trPr>
        <w:tc>
          <w:tcPr>
            <w:tcW w:w="3856"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hint="eastAsia"/>
                <w:szCs w:val="21"/>
              </w:rPr>
              <w:t>企业专家促进学校专业的建设项目</w:t>
            </w:r>
          </w:p>
        </w:tc>
        <w:tc>
          <w:tcPr>
            <w:tcW w:w="1785"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szCs w:val="21"/>
              </w:rPr>
              <w:t>68</w:t>
            </w:r>
            <w:r w:rsidRPr="00F6560D">
              <w:rPr>
                <w:rFonts w:ascii="宋体" w:hAnsi="宋体" w:hint="eastAsia"/>
                <w:szCs w:val="21"/>
              </w:rPr>
              <w:t>人次</w:t>
            </w:r>
          </w:p>
        </w:tc>
        <w:tc>
          <w:tcPr>
            <w:tcW w:w="1935"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szCs w:val="21"/>
              </w:rPr>
              <w:t>180</w:t>
            </w:r>
            <w:r w:rsidRPr="00F6560D">
              <w:rPr>
                <w:rFonts w:ascii="宋体" w:hAnsi="宋体" w:hint="eastAsia"/>
                <w:szCs w:val="21"/>
              </w:rPr>
              <w:t>人次</w:t>
            </w:r>
          </w:p>
        </w:tc>
        <w:tc>
          <w:tcPr>
            <w:tcW w:w="944" w:type="dxa"/>
            <w:shd w:val="clear" w:color="auto" w:fill="FFFFFF"/>
            <w:vAlign w:val="center"/>
          </w:tcPr>
          <w:p w:rsidR="009A6D33" w:rsidRPr="00F6560D" w:rsidRDefault="009A6D33" w:rsidP="00E51ED1">
            <w:pPr>
              <w:spacing w:line="360" w:lineRule="auto"/>
              <w:jc w:val="center"/>
              <w:rPr>
                <w:rFonts w:ascii="宋体" w:hAnsi="宋体"/>
                <w:szCs w:val="21"/>
              </w:rPr>
            </w:pPr>
            <w:r w:rsidRPr="00F6560D">
              <w:rPr>
                <w:rFonts w:ascii="宋体" w:hAnsi="宋体"/>
                <w:szCs w:val="21"/>
              </w:rPr>
              <w:t>165%</w:t>
            </w:r>
          </w:p>
        </w:tc>
      </w:tr>
      <w:tr w:rsidR="009A6D33" w:rsidTr="00AD67AA">
        <w:trPr>
          <w:jc w:val="center"/>
        </w:trPr>
        <w:tc>
          <w:tcPr>
            <w:tcW w:w="3856"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hint="eastAsia"/>
                <w:szCs w:val="21"/>
              </w:rPr>
              <w:t>企业名师工作室</w:t>
            </w:r>
          </w:p>
        </w:tc>
        <w:tc>
          <w:tcPr>
            <w:tcW w:w="1785"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szCs w:val="21"/>
              </w:rPr>
              <w:t>5</w:t>
            </w:r>
            <w:r w:rsidRPr="00F6560D">
              <w:rPr>
                <w:rFonts w:ascii="宋体" w:hAnsi="宋体" w:hint="eastAsia"/>
                <w:szCs w:val="21"/>
              </w:rPr>
              <w:t>个</w:t>
            </w:r>
          </w:p>
        </w:tc>
        <w:tc>
          <w:tcPr>
            <w:tcW w:w="1935"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szCs w:val="21"/>
              </w:rPr>
              <w:t>5</w:t>
            </w:r>
            <w:r w:rsidRPr="00F6560D">
              <w:rPr>
                <w:rFonts w:ascii="宋体" w:hAnsi="宋体" w:hint="eastAsia"/>
                <w:szCs w:val="21"/>
              </w:rPr>
              <w:t>个</w:t>
            </w:r>
          </w:p>
        </w:tc>
        <w:tc>
          <w:tcPr>
            <w:tcW w:w="944" w:type="dxa"/>
            <w:shd w:val="clear" w:color="auto" w:fill="FFFFFF"/>
            <w:vAlign w:val="center"/>
          </w:tcPr>
          <w:p w:rsidR="009A6D33" w:rsidRPr="00F6560D" w:rsidRDefault="009A6D33" w:rsidP="00E51ED1">
            <w:pPr>
              <w:spacing w:line="360" w:lineRule="auto"/>
              <w:jc w:val="center"/>
              <w:rPr>
                <w:rFonts w:ascii="宋体" w:hAnsi="宋体"/>
                <w:szCs w:val="21"/>
              </w:rPr>
            </w:pPr>
            <w:r w:rsidRPr="00F6560D">
              <w:rPr>
                <w:rFonts w:ascii="宋体"/>
                <w:szCs w:val="21"/>
              </w:rPr>
              <w:t>0</w:t>
            </w:r>
            <w:r w:rsidRPr="00F6560D">
              <w:rPr>
                <w:rFonts w:ascii="宋体" w:hAnsi="宋体"/>
                <w:szCs w:val="21"/>
              </w:rPr>
              <w:t>%</w:t>
            </w:r>
          </w:p>
        </w:tc>
      </w:tr>
      <w:tr w:rsidR="009A6D33" w:rsidTr="00AD67AA">
        <w:trPr>
          <w:jc w:val="center"/>
        </w:trPr>
        <w:tc>
          <w:tcPr>
            <w:tcW w:w="3856"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hint="eastAsia"/>
                <w:szCs w:val="21"/>
              </w:rPr>
              <w:t>骨干教师参加企业培训量（人日）</w:t>
            </w:r>
          </w:p>
        </w:tc>
        <w:tc>
          <w:tcPr>
            <w:tcW w:w="1785"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szCs w:val="21"/>
              </w:rPr>
              <w:t>781</w:t>
            </w:r>
            <w:r w:rsidRPr="00F6560D">
              <w:rPr>
                <w:rFonts w:ascii="宋体" w:hAnsi="宋体" w:hint="eastAsia"/>
                <w:szCs w:val="21"/>
              </w:rPr>
              <w:t>人日</w:t>
            </w:r>
          </w:p>
        </w:tc>
        <w:tc>
          <w:tcPr>
            <w:tcW w:w="1935"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szCs w:val="21"/>
              </w:rPr>
              <w:t>960</w:t>
            </w:r>
            <w:r w:rsidRPr="00F6560D">
              <w:rPr>
                <w:rFonts w:ascii="宋体" w:hAnsi="宋体" w:hint="eastAsia"/>
                <w:szCs w:val="21"/>
              </w:rPr>
              <w:t>人日</w:t>
            </w:r>
          </w:p>
        </w:tc>
        <w:tc>
          <w:tcPr>
            <w:tcW w:w="944" w:type="dxa"/>
            <w:shd w:val="clear" w:color="auto" w:fill="FFFFFF"/>
            <w:vAlign w:val="center"/>
          </w:tcPr>
          <w:p w:rsidR="009A6D33" w:rsidRPr="00F6560D" w:rsidRDefault="009A6D33" w:rsidP="00E51ED1">
            <w:pPr>
              <w:spacing w:line="360" w:lineRule="auto"/>
              <w:jc w:val="center"/>
              <w:rPr>
                <w:rFonts w:ascii="宋体" w:hAnsi="宋体"/>
                <w:szCs w:val="21"/>
              </w:rPr>
            </w:pPr>
            <w:r w:rsidRPr="00F6560D">
              <w:rPr>
                <w:rFonts w:ascii="宋体" w:hAnsi="宋体"/>
                <w:szCs w:val="21"/>
              </w:rPr>
              <w:t>23%</w:t>
            </w:r>
          </w:p>
        </w:tc>
      </w:tr>
      <w:tr w:rsidR="009A6D33" w:rsidTr="00AD67AA">
        <w:trPr>
          <w:jc w:val="center"/>
        </w:trPr>
        <w:tc>
          <w:tcPr>
            <w:tcW w:w="3856"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hint="eastAsia"/>
                <w:szCs w:val="21"/>
              </w:rPr>
              <w:t>合作企业</w:t>
            </w:r>
          </w:p>
        </w:tc>
        <w:tc>
          <w:tcPr>
            <w:tcW w:w="1785"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szCs w:val="21"/>
              </w:rPr>
              <w:t>102</w:t>
            </w:r>
            <w:r w:rsidRPr="00F6560D">
              <w:rPr>
                <w:rFonts w:ascii="宋体" w:hAnsi="宋体" w:hint="eastAsia"/>
                <w:szCs w:val="21"/>
              </w:rPr>
              <w:t>个</w:t>
            </w:r>
          </w:p>
        </w:tc>
        <w:tc>
          <w:tcPr>
            <w:tcW w:w="1935"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szCs w:val="21"/>
              </w:rPr>
              <w:t>102</w:t>
            </w:r>
            <w:r w:rsidRPr="00F6560D">
              <w:rPr>
                <w:rFonts w:ascii="宋体" w:hAnsi="宋体" w:hint="eastAsia"/>
                <w:szCs w:val="21"/>
              </w:rPr>
              <w:t>个</w:t>
            </w:r>
          </w:p>
        </w:tc>
        <w:tc>
          <w:tcPr>
            <w:tcW w:w="944" w:type="dxa"/>
            <w:shd w:val="clear" w:color="auto" w:fill="FFFFFF"/>
            <w:vAlign w:val="center"/>
          </w:tcPr>
          <w:p w:rsidR="009A6D33" w:rsidRPr="00F6560D" w:rsidRDefault="009A6D33" w:rsidP="00E51ED1">
            <w:pPr>
              <w:spacing w:line="360" w:lineRule="auto"/>
              <w:jc w:val="center"/>
              <w:rPr>
                <w:rFonts w:ascii="宋体" w:hAnsi="宋体"/>
                <w:szCs w:val="21"/>
              </w:rPr>
            </w:pPr>
            <w:r w:rsidRPr="00F6560D">
              <w:rPr>
                <w:rFonts w:ascii="宋体"/>
                <w:szCs w:val="21"/>
              </w:rPr>
              <w:t>0</w:t>
            </w:r>
            <w:r w:rsidRPr="00F6560D">
              <w:rPr>
                <w:rFonts w:ascii="宋体" w:hAnsi="宋体"/>
                <w:szCs w:val="21"/>
              </w:rPr>
              <w:t>%</w:t>
            </w:r>
          </w:p>
        </w:tc>
      </w:tr>
      <w:tr w:rsidR="009A6D33" w:rsidTr="00AD67AA">
        <w:trPr>
          <w:jc w:val="center"/>
        </w:trPr>
        <w:tc>
          <w:tcPr>
            <w:tcW w:w="3856"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hint="eastAsia"/>
                <w:szCs w:val="21"/>
              </w:rPr>
              <w:t>合作行业协会</w:t>
            </w:r>
          </w:p>
        </w:tc>
        <w:tc>
          <w:tcPr>
            <w:tcW w:w="1785"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szCs w:val="21"/>
              </w:rPr>
              <w:t>7</w:t>
            </w:r>
            <w:r w:rsidRPr="00F6560D">
              <w:rPr>
                <w:rFonts w:ascii="宋体" w:hAnsi="宋体" w:hint="eastAsia"/>
                <w:szCs w:val="21"/>
              </w:rPr>
              <w:t>个</w:t>
            </w:r>
          </w:p>
        </w:tc>
        <w:tc>
          <w:tcPr>
            <w:tcW w:w="1935"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szCs w:val="21"/>
              </w:rPr>
              <w:t>7</w:t>
            </w:r>
            <w:r w:rsidRPr="00F6560D">
              <w:rPr>
                <w:rFonts w:ascii="宋体" w:hAnsi="宋体" w:hint="eastAsia"/>
                <w:szCs w:val="21"/>
              </w:rPr>
              <w:t>个</w:t>
            </w:r>
          </w:p>
        </w:tc>
        <w:tc>
          <w:tcPr>
            <w:tcW w:w="944" w:type="dxa"/>
            <w:shd w:val="clear" w:color="auto" w:fill="FFFFFF"/>
            <w:vAlign w:val="center"/>
          </w:tcPr>
          <w:p w:rsidR="009A6D33" w:rsidRPr="00F6560D" w:rsidRDefault="009A6D33" w:rsidP="00E51ED1">
            <w:pPr>
              <w:spacing w:line="360" w:lineRule="auto"/>
              <w:jc w:val="center"/>
              <w:rPr>
                <w:rFonts w:ascii="宋体" w:hAnsi="宋体"/>
                <w:szCs w:val="21"/>
              </w:rPr>
            </w:pPr>
            <w:r w:rsidRPr="00F6560D">
              <w:rPr>
                <w:rFonts w:ascii="宋体"/>
                <w:szCs w:val="21"/>
              </w:rPr>
              <w:t>0</w:t>
            </w:r>
            <w:r w:rsidRPr="00F6560D">
              <w:rPr>
                <w:rFonts w:ascii="宋体" w:hAnsi="宋体"/>
                <w:szCs w:val="21"/>
              </w:rPr>
              <w:t>%</w:t>
            </w:r>
          </w:p>
        </w:tc>
      </w:tr>
      <w:tr w:rsidR="009A6D33" w:rsidTr="00AD67AA">
        <w:trPr>
          <w:jc w:val="center"/>
        </w:trPr>
        <w:tc>
          <w:tcPr>
            <w:tcW w:w="3856"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hint="eastAsia"/>
                <w:szCs w:val="21"/>
              </w:rPr>
              <w:t>企业对校企合作满意度</w:t>
            </w:r>
          </w:p>
        </w:tc>
        <w:tc>
          <w:tcPr>
            <w:tcW w:w="1785" w:type="dxa"/>
            <w:shd w:val="clear" w:color="auto" w:fill="FFFFFF"/>
            <w:vAlign w:val="center"/>
          </w:tcPr>
          <w:p w:rsidR="009A6D33" w:rsidRPr="00F6560D" w:rsidRDefault="009A6D33" w:rsidP="00E51ED1">
            <w:pPr>
              <w:spacing w:line="360" w:lineRule="auto"/>
              <w:jc w:val="center"/>
              <w:rPr>
                <w:rFonts w:ascii="宋体" w:hAnsi="宋体"/>
                <w:szCs w:val="21"/>
              </w:rPr>
            </w:pPr>
            <w:r w:rsidRPr="00F6560D">
              <w:rPr>
                <w:rFonts w:ascii="宋体" w:hAnsi="宋体"/>
                <w:szCs w:val="21"/>
              </w:rPr>
              <w:t>87.8%</w:t>
            </w:r>
          </w:p>
        </w:tc>
        <w:tc>
          <w:tcPr>
            <w:tcW w:w="1935" w:type="dxa"/>
            <w:shd w:val="clear" w:color="auto" w:fill="FFFFFF"/>
            <w:vAlign w:val="center"/>
          </w:tcPr>
          <w:p w:rsidR="009A6D33" w:rsidRPr="00F6560D" w:rsidRDefault="009A6D33" w:rsidP="00E51ED1">
            <w:pPr>
              <w:spacing w:line="360" w:lineRule="auto"/>
              <w:jc w:val="center"/>
              <w:rPr>
                <w:rFonts w:ascii="宋体" w:hAnsi="宋体"/>
                <w:szCs w:val="21"/>
              </w:rPr>
            </w:pPr>
            <w:r w:rsidRPr="00F6560D">
              <w:rPr>
                <w:rFonts w:ascii="宋体" w:hAnsi="宋体"/>
                <w:szCs w:val="21"/>
              </w:rPr>
              <w:t>95%</w:t>
            </w:r>
          </w:p>
        </w:tc>
        <w:tc>
          <w:tcPr>
            <w:tcW w:w="944" w:type="dxa"/>
            <w:shd w:val="clear" w:color="auto" w:fill="FFFFFF"/>
            <w:vAlign w:val="center"/>
          </w:tcPr>
          <w:p w:rsidR="009A6D33" w:rsidRPr="00F6560D" w:rsidRDefault="009A6D33" w:rsidP="00E51ED1">
            <w:pPr>
              <w:spacing w:line="360" w:lineRule="auto"/>
              <w:jc w:val="center"/>
              <w:rPr>
                <w:rFonts w:ascii="宋体" w:hAnsi="宋体"/>
                <w:szCs w:val="21"/>
              </w:rPr>
            </w:pPr>
            <w:r w:rsidRPr="00F6560D">
              <w:rPr>
                <w:rFonts w:ascii="宋体" w:hAnsi="宋体"/>
                <w:szCs w:val="21"/>
              </w:rPr>
              <w:t>7.2%</w:t>
            </w:r>
          </w:p>
        </w:tc>
      </w:tr>
      <w:tr w:rsidR="009A6D33" w:rsidTr="00AD67AA">
        <w:trPr>
          <w:jc w:val="center"/>
        </w:trPr>
        <w:tc>
          <w:tcPr>
            <w:tcW w:w="3856" w:type="dxa"/>
            <w:shd w:val="clear" w:color="auto" w:fill="FFFFFF"/>
            <w:vAlign w:val="center"/>
          </w:tcPr>
          <w:p w:rsidR="009A6D33" w:rsidRPr="00F6560D" w:rsidRDefault="009A6D33" w:rsidP="00E51ED1">
            <w:pPr>
              <w:spacing w:line="360" w:lineRule="auto"/>
              <w:jc w:val="center"/>
              <w:rPr>
                <w:rFonts w:ascii="宋体"/>
                <w:szCs w:val="21"/>
              </w:rPr>
            </w:pPr>
            <w:r w:rsidRPr="00F6560D">
              <w:rPr>
                <w:rFonts w:ascii="宋体" w:hAnsi="宋体" w:hint="eastAsia"/>
                <w:szCs w:val="21"/>
              </w:rPr>
              <w:t>学生对校企合作满意度</w:t>
            </w:r>
          </w:p>
        </w:tc>
        <w:tc>
          <w:tcPr>
            <w:tcW w:w="1785" w:type="dxa"/>
            <w:shd w:val="clear" w:color="auto" w:fill="FFFFFF"/>
            <w:vAlign w:val="center"/>
          </w:tcPr>
          <w:p w:rsidR="009A6D33" w:rsidRPr="00F6560D" w:rsidRDefault="009A6D33" w:rsidP="00E51ED1">
            <w:pPr>
              <w:spacing w:line="360" w:lineRule="auto"/>
              <w:jc w:val="center"/>
              <w:rPr>
                <w:rFonts w:ascii="宋体" w:hAnsi="宋体"/>
                <w:szCs w:val="21"/>
              </w:rPr>
            </w:pPr>
            <w:r w:rsidRPr="00F6560D">
              <w:rPr>
                <w:rFonts w:ascii="宋体" w:hAnsi="宋体"/>
                <w:szCs w:val="21"/>
              </w:rPr>
              <w:t>99%</w:t>
            </w:r>
          </w:p>
        </w:tc>
        <w:tc>
          <w:tcPr>
            <w:tcW w:w="1935" w:type="dxa"/>
            <w:shd w:val="clear" w:color="auto" w:fill="FFFFFF"/>
            <w:vAlign w:val="center"/>
          </w:tcPr>
          <w:p w:rsidR="009A6D33" w:rsidRPr="00F6560D" w:rsidRDefault="009A6D33" w:rsidP="00E51ED1">
            <w:pPr>
              <w:spacing w:line="360" w:lineRule="auto"/>
              <w:jc w:val="center"/>
              <w:rPr>
                <w:rFonts w:ascii="宋体" w:hAnsi="宋体"/>
                <w:szCs w:val="21"/>
              </w:rPr>
            </w:pPr>
            <w:r w:rsidRPr="00F6560D">
              <w:rPr>
                <w:rFonts w:ascii="宋体" w:hAnsi="宋体"/>
                <w:szCs w:val="21"/>
              </w:rPr>
              <w:t>99%</w:t>
            </w:r>
          </w:p>
        </w:tc>
        <w:tc>
          <w:tcPr>
            <w:tcW w:w="944" w:type="dxa"/>
            <w:shd w:val="clear" w:color="auto" w:fill="FFFFFF"/>
            <w:vAlign w:val="center"/>
          </w:tcPr>
          <w:p w:rsidR="009A6D33" w:rsidRPr="00F6560D" w:rsidRDefault="009A6D33" w:rsidP="00E51ED1">
            <w:pPr>
              <w:spacing w:line="360" w:lineRule="auto"/>
              <w:jc w:val="center"/>
              <w:rPr>
                <w:rFonts w:ascii="宋体" w:hAnsi="宋体"/>
                <w:szCs w:val="21"/>
              </w:rPr>
            </w:pPr>
            <w:r w:rsidRPr="00F6560D">
              <w:rPr>
                <w:rFonts w:ascii="宋体"/>
                <w:szCs w:val="21"/>
              </w:rPr>
              <w:t>0.</w:t>
            </w:r>
            <w:r w:rsidRPr="00F6560D">
              <w:rPr>
                <w:rFonts w:ascii="宋体" w:hAnsi="宋体"/>
                <w:szCs w:val="21"/>
              </w:rPr>
              <w:t>1%</w:t>
            </w:r>
          </w:p>
        </w:tc>
      </w:tr>
    </w:tbl>
    <w:p w:rsidR="009A6D33" w:rsidRDefault="009A6D33" w:rsidP="009A6D33">
      <w:pPr>
        <w:snapToGrid w:val="0"/>
        <w:ind w:firstLine="601"/>
        <w:rPr>
          <w:rFonts w:ascii="Times New Roman" w:eastAsia="方正仿宋简体" w:hAnsi="Times New Roman"/>
          <w:color w:val="0000FF"/>
          <w:sz w:val="28"/>
          <w:szCs w:val="28"/>
        </w:rPr>
      </w:pPr>
    </w:p>
    <w:p w:rsidR="009A6D33" w:rsidRPr="00CF0228" w:rsidRDefault="009A6D33" w:rsidP="00CF0228">
      <w:pPr>
        <w:snapToGrid w:val="0"/>
        <w:spacing w:line="360" w:lineRule="auto"/>
        <w:outlineLvl w:val="1"/>
        <w:rPr>
          <w:rFonts w:ascii="宋体"/>
          <w:b/>
          <w:sz w:val="24"/>
        </w:rPr>
      </w:pPr>
      <w:bookmarkStart w:id="64" w:name="_Toc513668596"/>
      <w:r w:rsidRPr="00CF0228">
        <w:rPr>
          <w:rFonts w:ascii="宋体" w:hAnsi="宋体"/>
          <w:b/>
          <w:sz w:val="24"/>
        </w:rPr>
        <w:t xml:space="preserve">4.2 </w:t>
      </w:r>
      <w:r w:rsidRPr="00CF0228">
        <w:rPr>
          <w:rFonts w:ascii="宋体" w:hAnsi="宋体" w:hint="eastAsia"/>
          <w:b/>
          <w:sz w:val="24"/>
        </w:rPr>
        <w:t>学生实习情况</w:t>
      </w:r>
      <w:bookmarkEnd w:id="64"/>
    </w:p>
    <w:p w:rsidR="009A6D33" w:rsidRDefault="009A6D33" w:rsidP="00CF0228">
      <w:pPr>
        <w:snapToGrid w:val="0"/>
        <w:spacing w:line="360" w:lineRule="auto"/>
        <w:ind w:firstLineChars="200" w:firstLine="480"/>
        <w:jc w:val="left"/>
        <w:rPr>
          <w:rFonts w:ascii="宋体"/>
          <w:sz w:val="24"/>
        </w:rPr>
      </w:pPr>
      <w:r w:rsidRPr="00F6560D">
        <w:rPr>
          <w:rFonts w:ascii="宋体" w:hAnsi="宋体" w:hint="eastAsia"/>
          <w:sz w:val="24"/>
        </w:rPr>
        <w:t>学生实习是实现职业教育培养目标、增强学生综合能力的基本环节，是教育教学的核心部分。我校不断完善《广州市信息工程职业学校学生顶岗实习管理制度》，制定实习计划、方案。实行校企双元双导师制；安全教育在前，保险到位，</w:t>
      </w:r>
      <w:r w:rsidRPr="00F6560D">
        <w:rPr>
          <w:rFonts w:ascii="宋体" w:hAnsi="宋体"/>
          <w:sz w:val="24"/>
        </w:rPr>
        <w:t>2016</w:t>
      </w:r>
      <w:r w:rsidRPr="00F6560D">
        <w:rPr>
          <w:rFonts w:ascii="宋体" w:hAnsi="宋体" w:hint="eastAsia"/>
          <w:sz w:val="24"/>
        </w:rPr>
        <w:t>学年，学校为学生购买顶岗实习保险率达</w:t>
      </w:r>
      <w:r w:rsidRPr="00F6560D">
        <w:rPr>
          <w:rFonts w:ascii="宋体" w:hAnsi="宋体"/>
          <w:sz w:val="24"/>
        </w:rPr>
        <w:t>100%</w:t>
      </w:r>
      <w:r w:rsidRPr="00F6560D">
        <w:rPr>
          <w:rFonts w:ascii="宋体" w:hAnsi="宋体" w:hint="eastAsia"/>
          <w:sz w:val="24"/>
        </w:rPr>
        <w:t>；企业为参加顶岗实习的学生购买人身伤害保险率达</w:t>
      </w:r>
      <w:r w:rsidRPr="00F6560D">
        <w:rPr>
          <w:rFonts w:ascii="宋体" w:hAnsi="宋体"/>
          <w:sz w:val="24"/>
        </w:rPr>
        <w:t>100%</w:t>
      </w:r>
      <w:r w:rsidRPr="00F6560D">
        <w:rPr>
          <w:rFonts w:ascii="宋体" w:hAnsi="宋体" w:hint="eastAsia"/>
          <w:sz w:val="24"/>
        </w:rPr>
        <w:t>。</w:t>
      </w:r>
      <w:r w:rsidRPr="00F6560D">
        <w:rPr>
          <w:rFonts w:ascii="宋体" w:hAnsi="宋体"/>
          <w:sz w:val="24"/>
        </w:rPr>
        <w:t>2016</w:t>
      </w:r>
      <w:r w:rsidRPr="00F6560D">
        <w:rPr>
          <w:rFonts w:ascii="宋体" w:hAnsi="宋体" w:hint="eastAsia"/>
          <w:sz w:val="24"/>
        </w:rPr>
        <w:t>学年有</w:t>
      </w:r>
      <w:r w:rsidRPr="00F6560D">
        <w:rPr>
          <w:rFonts w:ascii="宋体" w:hAnsi="宋体"/>
          <w:sz w:val="24"/>
        </w:rPr>
        <w:t>1546</w:t>
      </w:r>
      <w:r w:rsidRPr="00F6560D">
        <w:rPr>
          <w:rFonts w:ascii="宋体" w:hAnsi="宋体" w:hint="eastAsia"/>
          <w:sz w:val="24"/>
        </w:rPr>
        <w:t>名学生参加顶岗实习，专业对口率</w:t>
      </w:r>
      <w:r w:rsidRPr="00F6560D">
        <w:rPr>
          <w:rFonts w:ascii="宋体" w:hAnsi="宋体"/>
          <w:sz w:val="24"/>
        </w:rPr>
        <w:t>85.9%</w:t>
      </w:r>
      <w:r w:rsidRPr="00F6560D">
        <w:rPr>
          <w:rFonts w:ascii="宋体" w:hAnsi="宋体" w:hint="eastAsia"/>
          <w:sz w:val="24"/>
        </w:rPr>
        <w:t>，学生实习稳定，实现零事故。</w:t>
      </w:r>
    </w:p>
    <w:p w:rsidR="009A6D33" w:rsidRPr="003B0C44" w:rsidRDefault="009A6D33" w:rsidP="009A6D33">
      <w:pPr>
        <w:snapToGrid w:val="0"/>
        <w:spacing w:line="360" w:lineRule="auto"/>
        <w:ind w:firstLineChars="200" w:firstLine="480"/>
        <w:jc w:val="center"/>
        <w:rPr>
          <w:rFonts w:ascii="楷体" w:eastAsia="楷体" w:hAnsi="楷体"/>
          <w:sz w:val="24"/>
        </w:rPr>
      </w:pPr>
      <w:r w:rsidRPr="003B0C44">
        <w:rPr>
          <w:rFonts w:ascii="楷体" w:eastAsia="楷体" w:hAnsi="楷体" w:hint="eastAsia"/>
          <w:sz w:val="24"/>
        </w:rPr>
        <w:t>表</w:t>
      </w:r>
      <w:r w:rsidRPr="003B0C44">
        <w:rPr>
          <w:rFonts w:ascii="楷体" w:eastAsia="楷体" w:hAnsi="楷体"/>
          <w:sz w:val="24"/>
        </w:rPr>
        <w:t>4-</w:t>
      </w:r>
      <w:r>
        <w:rPr>
          <w:rFonts w:ascii="楷体" w:eastAsia="楷体" w:hAnsi="楷体"/>
          <w:sz w:val="24"/>
        </w:rPr>
        <w:t>2</w:t>
      </w:r>
      <w:r w:rsidRPr="003B0C44">
        <w:rPr>
          <w:rFonts w:ascii="楷体" w:eastAsia="楷体" w:hAnsi="楷体"/>
          <w:sz w:val="24"/>
        </w:rPr>
        <w:t xml:space="preserve"> 2016</w:t>
      </w:r>
      <w:r w:rsidRPr="003B0C44">
        <w:rPr>
          <w:rFonts w:ascii="楷体" w:eastAsia="楷体" w:hAnsi="楷体" w:hint="eastAsia"/>
          <w:sz w:val="24"/>
        </w:rPr>
        <w:t>学年</w:t>
      </w:r>
      <w:r>
        <w:rPr>
          <w:rFonts w:ascii="楷体" w:eastAsia="楷体" w:hAnsi="楷体" w:hint="eastAsia"/>
          <w:sz w:val="24"/>
        </w:rPr>
        <w:t>学生顶岗实习</w:t>
      </w:r>
      <w:r w:rsidRPr="003B0C44">
        <w:rPr>
          <w:rFonts w:ascii="楷体" w:eastAsia="楷体" w:hAnsi="楷体" w:hint="eastAsia"/>
          <w:sz w:val="24"/>
        </w:rPr>
        <w:t>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56"/>
        <w:gridCol w:w="1375"/>
        <w:gridCol w:w="1825"/>
        <w:gridCol w:w="1464"/>
      </w:tblGrid>
      <w:tr w:rsidR="009A6D33" w:rsidRPr="00F6560D" w:rsidTr="00E51ED1">
        <w:trPr>
          <w:jc w:val="center"/>
        </w:trPr>
        <w:tc>
          <w:tcPr>
            <w:tcW w:w="3856" w:type="dxa"/>
            <w:shd w:val="clear" w:color="auto" w:fill="8DB3E2" w:themeFill="text2" w:themeFillTint="66"/>
            <w:vAlign w:val="center"/>
          </w:tcPr>
          <w:p w:rsidR="009A6D33" w:rsidRPr="00F6560D" w:rsidRDefault="009A6D33" w:rsidP="00E51ED1">
            <w:pPr>
              <w:spacing w:line="360" w:lineRule="auto"/>
              <w:jc w:val="center"/>
              <w:rPr>
                <w:rFonts w:ascii="宋体" w:cs="黑体"/>
                <w:b/>
                <w:szCs w:val="21"/>
              </w:rPr>
            </w:pPr>
            <w:r w:rsidRPr="00F6560D">
              <w:rPr>
                <w:rFonts w:ascii="宋体" w:hAnsi="宋体" w:cs="黑体" w:hint="eastAsia"/>
                <w:b/>
                <w:szCs w:val="21"/>
              </w:rPr>
              <w:t>调查项目</w:t>
            </w:r>
          </w:p>
        </w:tc>
        <w:tc>
          <w:tcPr>
            <w:tcW w:w="1375" w:type="dxa"/>
            <w:shd w:val="clear" w:color="auto" w:fill="8DB3E2" w:themeFill="text2" w:themeFillTint="66"/>
            <w:vAlign w:val="center"/>
          </w:tcPr>
          <w:p w:rsidR="009A6D33" w:rsidRPr="00F6560D" w:rsidRDefault="009A6D33" w:rsidP="00E51ED1">
            <w:pPr>
              <w:spacing w:line="360" w:lineRule="auto"/>
              <w:jc w:val="center"/>
              <w:rPr>
                <w:rFonts w:ascii="宋体" w:cs="黑体"/>
                <w:b/>
                <w:szCs w:val="21"/>
              </w:rPr>
            </w:pPr>
            <w:r w:rsidRPr="00F6560D">
              <w:rPr>
                <w:rFonts w:ascii="宋体" w:hAnsi="宋体" w:cs="黑体"/>
                <w:b/>
                <w:szCs w:val="21"/>
              </w:rPr>
              <w:t>2015</w:t>
            </w:r>
            <w:r w:rsidRPr="00F6560D">
              <w:rPr>
                <w:rFonts w:ascii="宋体" w:hAnsi="宋体" w:cs="黑体" w:hint="eastAsia"/>
                <w:b/>
                <w:szCs w:val="21"/>
              </w:rPr>
              <w:t>学年</w:t>
            </w:r>
          </w:p>
        </w:tc>
        <w:tc>
          <w:tcPr>
            <w:tcW w:w="1825" w:type="dxa"/>
            <w:shd w:val="clear" w:color="auto" w:fill="8DB3E2" w:themeFill="text2" w:themeFillTint="66"/>
            <w:vAlign w:val="center"/>
          </w:tcPr>
          <w:p w:rsidR="009A6D33" w:rsidRPr="00F6560D" w:rsidRDefault="009A6D33" w:rsidP="00E51ED1">
            <w:pPr>
              <w:spacing w:line="360" w:lineRule="auto"/>
              <w:jc w:val="center"/>
              <w:rPr>
                <w:rFonts w:ascii="宋体" w:cs="黑体"/>
                <w:b/>
                <w:szCs w:val="21"/>
              </w:rPr>
            </w:pPr>
            <w:r w:rsidRPr="00F6560D">
              <w:rPr>
                <w:rFonts w:ascii="宋体" w:hAnsi="宋体" w:cs="黑体"/>
                <w:b/>
                <w:szCs w:val="21"/>
              </w:rPr>
              <w:t>2016</w:t>
            </w:r>
            <w:r w:rsidRPr="00F6560D">
              <w:rPr>
                <w:rFonts w:ascii="宋体" w:hAnsi="宋体" w:cs="黑体" w:hint="eastAsia"/>
                <w:b/>
                <w:szCs w:val="21"/>
              </w:rPr>
              <w:t>学年</w:t>
            </w:r>
          </w:p>
        </w:tc>
        <w:tc>
          <w:tcPr>
            <w:tcW w:w="1464" w:type="dxa"/>
            <w:shd w:val="clear" w:color="auto" w:fill="8DB3E2" w:themeFill="text2" w:themeFillTint="66"/>
            <w:vAlign w:val="center"/>
          </w:tcPr>
          <w:p w:rsidR="009A6D33" w:rsidRPr="00F6560D" w:rsidRDefault="009A6D33" w:rsidP="00E51ED1">
            <w:pPr>
              <w:spacing w:line="360" w:lineRule="auto"/>
              <w:jc w:val="center"/>
              <w:rPr>
                <w:rFonts w:ascii="宋体" w:cs="黑体"/>
                <w:b/>
                <w:szCs w:val="21"/>
              </w:rPr>
            </w:pPr>
            <w:r w:rsidRPr="00F6560D">
              <w:rPr>
                <w:rFonts w:ascii="宋体" w:hAnsi="宋体" w:cs="黑体" w:hint="eastAsia"/>
                <w:b/>
                <w:szCs w:val="21"/>
              </w:rPr>
              <w:t>增长率</w:t>
            </w:r>
          </w:p>
        </w:tc>
      </w:tr>
      <w:tr w:rsidR="009A6D33" w:rsidRPr="00F6560D" w:rsidTr="00E51ED1">
        <w:trPr>
          <w:jc w:val="center"/>
        </w:trPr>
        <w:tc>
          <w:tcPr>
            <w:tcW w:w="3856" w:type="dxa"/>
            <w:vAlign w:val="center"/>
          </w:tcPr>
          <w:p w:rsidR="009A6D33" w:rsidRPr="00F6560D" w:rsidRDefault="009A6D33" w:rsidP="00E51ED1">
            <w:pPr>
              <w:spacing w:line="360" w:lineRule="auto"/>
              <w:jc w:val="center"/>
              <w:rPr>
                <w:rFonts w:ascii="宋体"/>
                <w:szCs w:val="21"/>
              </w:rPr>
            </w:pPr>
            <w:r w:rsidRPr="00F6560D">
              <w:rPr>
                <w:rFonts w:ascii="宋体" w:hAnsi="宋体" w:hint="eastAsia"/>
                <w:szCs w:val="21"/>
              </w:rPr>
              <w:t>专业对口率</w:t>
            </w:r>
          </w:p>
        </w:tc>
        <w:tc>
          <w:tcPr>
            <w:tcW w:w="1375" w:type="dxa"/>
            <w:vAlign w:val="center"/>
          </w:tcPr>
          <w:p w:rsidR="009A6D33" w:rsidRPr="00F6560D" w:rsidRDefault="009A6D33" w:rsidP="00E51ED1">
            <w:pPr>
              <w:spacing w:line="360" w:lineRule="auto"/>
              <w:jc w:val="center"/>
              <w:rPr>
                <w:rFonts w:ascii="宋体" w:hAnsi="宋体"/>
                <w:szCs w:val="21"/>
              </w:rPr>
            </w:pPr>
            <w:r w:rsidRPr="00F6560D">
              <w:rPr>
                <w:rFonts w:ascii="宋体" w:hAnsi="宋体"/>
                <w:szCs w:val="21"/>
              </w:rPr>
              <w:t>95%</w:t>
            </w:r>
          </w:p>
        </w:tc>
        <w:tc>
          <w:tcPr>
            <w:tcW w:w="1825" w:type="dxa"/>
            <w:vAlign w:val="center"/>
          </w:tcPr>
          <w:p w:rsidR="009A6D33" w:rsidRPr="00F6560D" w:rsidRDefault="009A6D33" w:rsidP="00E51ED1">
            <w:pPr>
              <w:spacing w:line="360" w:lineRule="auto"/>
              <w:jc w:val="center"/>
              <w:rPr>
                <w:rFonts w:ascii="宋体"/>
                <w:szCs w:val="21"/>
              </w:rPr>
            </w:pPr>
            <w:r w:rsidRPr="00F6560D">
              <w:rPr>
                <w:rFonts w:ascii="宋体" w:hAnsi="宋体"/>
                <w:szCs w:val="21"/>
              </w:rPr>
              <w:t>85.9%</w:t>
            </w:r>
          </w:p>
        </w:tc>
        <w:tc>
          <w:tcPr>
            <w:tcW w:w="1464" w:type="dxa"/>
            <w:vAlign w:val="center"/>
          </w:tcPr>
          <w:p w:rsidR="009A6D33" w:rsidRPr="00F6560D" w:rsidRDefault="009A6D33" w:rsidP="00E51ED1">
            <w:pPr>
              <w:spacing w:line="360" w:lineRule="auto"/>
              <w:jc w:val="center"/>
              <w:rPr>
                <w:rFonts w:ascii="宋体"/>
                <w:szCs w:val="21"/>
              </w:rPr>
            </w:pPr>
            <w:r w:rsidRPr="00F6560D">
              <w:rPr>
                <w:rFonts w:ascii="宋体" w:hAnsi="宋体"/>
                <w:szCs w:val="21"/>
              </w:rPr>
              <w:t>-9%</w:t>
            </w:r>
          </w:p>
        </w:tc>
      </w:tr>
      <w:tr w:rsidR="009A6D33" w:rsidRPr="00F6560D" w:rsidTr="00E51ED1">
        <w:trPr>
          <w:jc w:val="center"/>
        </w:trPr>
        <w:tc>
          <w:tcPr>
            <w:tcW w:w="3856" w:type="dxa"/>
            <w:vAlign w:val="center"/>
          </w:tcPr>
          <w:p w:rsidR="009A6D33" w:rsidRPr="00F6560D" w:rsidRDefault="009A6D33" w:rsidP="00E51ED1">
            <w:pPr>
              <w:spacing w:line="360" w:lineRule="auto"/>
              <w:jc w:val="center"/>
              <w:rPr>
                <w:rFonts w:ascii="宋体"/>
                <w:szCs w:val="21"/>
              </w:rPr>
            </w:pPr>
            <w:r w:rsidRPr="00F6560D">
              <w:rPr>
                <w:rFonts w:ascii="宋体" w:hAnsi="宋体" w:hint="eastAsia"/>
                <w:szCs w:val="21"/>
              </w:rPr>
              <w:t>首次实习起薪点（元）</w:t>
            </w:r>
          </w:p>
        </w:tc>
        <w:tc>
          <w:tcPr>
            <w:tcW w:w="1375" w:type="dxa"/>
            <w:vAlign w:val="center"/>
          </w:tcPr>
          <w:p w:rsidR="009A6D33" w:rsidRPr="00F6560D" w:rsidRDefault="009A6D33" w:rsidP="00E51ED1">
            <w:pPr>
              <w:spacing w:line="360" w:lineRule="auto"/>
              <w:jc w:val="center"/>
              <w:rPr>
                <w:rFonts w:ascii="宋体" w:hAnsi="宋体"/>
                <w:szCs w:val="21"/>
              </w:rPr>
            </w:pPr>
            <w:r w:rsidRPr="00F6560D">
              <w:rPr>
                <w:rFonts w:ascii="宋体" w:hAnsi="宋体"/>
                <w:szCs w:val="21"/>
              </w:rPr>
              <w:t>2800</w:t>
            </w:r>
          </w:p>
        </w:tc>
        <w:tc>
          <w:tcPr>
            <w:tcW w:w="1825" w:type="dxa"/>
            <w:vAlign w:val="center"/>
          </w:tcPr>
          <w:p w:rsidR="009A6D33" w:rsidRPr="00F6560D" w:rsidRDefault="009A6D33" w:rsidP="00E51ED1">
            <w:pPr>
              <w:spacing w:line="360" w:lineRule="auto"/>
              <w:jc w:val="center"/>
              <w:rPr>
                <w:rFonts w:ascii="宋体"/>
                <w:szCs w:val="21"/>
              </w:rPr>
            </w:pPr>
            <w:r w:rsidRPr="00F6560D">
              <w:rPr>
                <w:rFonts w:ascii="宋体" w:hAnsi="宋体"/>
                <w:szCs w:val="21"/>
              </w:rPr>
              <w:t>3000</w:t>
            </w:r>
          </w:p>
        </w:tc>
        <w:tc>
          <w:tcPr>
            <w:tcW w:w="1464" w:type="dxa"/>
            <w:vAlign w:val="center"/>
          </w:tcPr>
          <w:p w:rsidR="009A6D33" w:rsidRPr="00F6560D" w:rsidRDefault="009A6D33" w:rsidP="00E51ED1">
            <w:pPr>
              <w:spacing w:line="360" w:lineRule="auto"/>
              <w:jc w:val="center"/>
              <w:rPr>
                <w:rFonts w:ascii="宋体"/>
                <w:szCs w:val="21"/>
              </w:rPr>
            </w:pPr>
            <w:r w:rsidRPr="00F6560D">
              <w:rPr>
                <w:rFonts w:ascii="宋体" w:hAnsi="宋体"/>
                <w:szCs w:val="21"/>
              </w:rPr>
              <w:t>7%</w:t>
            </w:r>
          </w:p>
        </w:tc>
      </w:tr>
      <w:tr w:rsidR="009A6D33" w:rsidRPr="00F6560D" w:rsidTr="00E51ED1">
        <w:trPr>
          <w:jc w:val="center"/>
        </w:trPr>
        <w:tc>
          <w:tcPr>
            <w:tcW w:w="3856" w:type="dxa"/>
            <w:vAlign w:val="center"/>
          </w:tcPr>
          <w:p w:rsidR="009A6D33" w:rsidRPr="00F6560D" w:rsidRDefault="009A6D33" w:rsidP="00E51ED1">
            <w:pPr>
              <w:spacing w:line="360" w:lineRule="auto"/>
              <w:jc w:val="center"/>
              <w:rPr>
                <w:rFonts w:ascii="宋体"/>
                <w:szCs w:val="21"/>
              </w:rPr>
            </w:pPr>
            <w:r w:rsidRPr="00F6560D">
              <w:rPr>
                <w:rFonts w:ascii="宋体" w:hAnsi="宋体" w:hint="eastAsia"/>
                <w:szCs w:val="21"/>
              </w:rPr>
              <w:t>实习就业基地（个）</w:t>
            </w:r>
          </w:p>
        </w:tc>
        <w:tc>
          <w:tcPr>
            <w:tcW w:w="1375" w:type="dxa"/>
            <w:vAlign w:val="center"/>
          </w:tcPr>
          <w:p w:rsidR="009A6D33" w:rsidRPr="00F6560D" w:rsidRDefault="009A6D33" w:rsidP="00E51ED1">
            <w:pPr>
              <w:spacing w:line="360" w:lineRule="auto"/>
              <w:jc w:val="center"/>
              <w:rPr>
                <w:rFonts w:ascii="宋体" w:hAnsi="宋体"/>
                <w:szCs w:val="21"/>
              </w:rPr>
            </w:pPr>
            <w:r w:rsidRPr="00F6560D">
              <w:rPr>
                <w:rFonts w:ascii="宋体" w:hAnsi="宋体"/>
                <w:szCs w:val="21"/>
              </w:rPr>
              <w:t>102</w:t>
            </w:r>
          </w:p>
        </w:tc>
        <w:tc>
          <w:tcPr>
            <w:tcW w:w="1825" w:type="dxa"/>
            <w:vAlign w:val="center"/>
          </w:tcPr>
          <w:p w:rsidR="009A6D33" w:rsidRPr="00F6560D" w:rsidRDefault="009A6D33" w:rsidP="00E51ED1">
            <w:pPr>
              <w:spacing w:line="360" w:lineRule="auto"/>
              <w:jc w:val="center"/>
              <w:rPr>
                <w:rFonts w:ascii="宋体"/>
                <w:szCs w:val="21"/>
              </w:rPr>
            </w:pPr>
            <w:r w:rsidRPr="00F6560D">
              <w:rPr>
                <w:rFonts w:ascii="宋体" w:hAnsi="宋体"/>
                <w:szCs w:val="21"/>
              </w:rPr>
              <w:t>102</w:t>
            </w:r>
          </w:p>
        </w:tc>
        <w:tc>
          <w:tcPr>
            <w:tcW w:w="1464" w:type="dxa"/>
            <w:vAlign w:val="center"/>
          </w:tcPr>
          <w:p w:rsidR="009A6D33" w:rsidRPr="00F6560D" w:rsidRDefault="009A6D33" w:rsidP="00E51ED1">
            <w:pPr>
              <w:spacing w:line="360" w:lineRule="auto"/>
              <w:jc w:val="center"/>
              <w:rPr>
                <w:rFonts w:ascii="宋体"/>
                <w:szCs w:val="21"/>
              </w:rPr>
            </w:pPr>
            <w:r w:rsidRPr="00F6560D">
              <w:rPr>
                <w:rFonts w:ascii="宋体"/>
                <w:szCs w:val="21"/>
              </w:rPr>
              <w:t>0</w:t>
            </w:r>
          </w:p>
        </w:tc>
      </w:tr>
      <w:tr w:rsidR="009A6D33" w:rsidRPr="00F6560D" w:rsidTr="00E51ED1">
        <w:trPr>
          <w:jc w:val="center"/>
        </w:trPr>
        <w:tc>
          <w:tcPr>
            <w:tcW w:w="3856" w:type="dxa"/>
            <w:vAlign w:val="center"/>
          </w:tcPr>
          <w:p w:rsidR="009A6D33" w:rsidRPr="00F6560D" w:rsidRDefault="009A6D33" w:rsidP="00E51ED1">
            <w:pPr>
              <w:spacing w:line="360" w:lineRule="auto"/>
              <w:jc w:val="center"/>
              <w:rPr>
                <w:rFonts w:ascii="宋体"/>
                <w:szCs w:val="21"/>
              </w:rPr>
            </w:pPr>
            <w:r w:rsidRPr="00F6560D">
              <w:rPr>
                <w:rFonts w:ascii="宋体" w:hAnsi="宋体" w:hint="eastAsia"/>
                <w:szCs w:val="21"/>
              </w:rPr>
              <w:t>在广州实习人数比例</w:t>
            </w:r>
          </w:p>
        </w:tc>
        <w:tc>
          <w:tcPr>
            <w:tcW w:w="1375" w:type="dxa"/>
            <w:vAlign w:val="center"/>
          </w:tcPr>
          <w:p w:rsidR="009A6D33" w:rsidRPr="00F6560D" w:rsidRDefault="009A6D33" w:rsidP="00E51ED1">
            <w:pPr>
              <w:spacing w:line="360" w:lineRule="auto"/>
              <w:jc w:val="center"/>
              <w:rPr>
                <w:rFonts w:ascii="宋体" w:hAnsi="宋体"/>
                <w:szCs w:val="21"/>
              </w:rPr>
            </w:pPr>
            <w:r w:rsidRPr="00F6560D">
              <w:rPr>
                <w:rFonts w:ascii="宋体" w:hAnsi="宋体"/>
                <w:szCs w:val="21"/>
              </w:rPr>
              <w:t>85%</w:t>
            </w:r>
          </w:p>
        </w:tc>
        <w:tc>
          <w:tcPr>
            <w:tcW w:w="1825" w:type="dxa"/>
            <w:vAlign w:val="center"/>
          </w:tcPr>
          <w:p w:rsidR="009A6D33" w:rsidRPr="00F6560D" w:rsidRDefault="009A6D33" w:rsidP="00E51ED1">
            <w:pPr>
              <w:spacing w:line="360" w:lineRule="auto"/>
              <w:jc w:val="center"/>
              <w:rPr>
                <w:rFonts w:ascii="宋体"/>
                <w:szCs w:val="21"/>
              </w:rPr>
            </w:pPr>
            <w:r w:rsidRPr="00F6560D">
              <w:rPr>
                <w:rFonts w:ascii="宋体" w:hAnsi="宋体"/>
                <w:szCs w:val="21"/>
              </w:rPr>
              <w:t>91%</w:t>
            </w:r>
          </w:p>
        </w:tc>
        <w:tc>
          <w:tcPr>
            <w:tcW w:w="1464" w:type="dxa"/>
            <w:vAlign w:val="center"/>
          </w:tcPr>
          <w:p w:rsidR="009A6D33" w:rsidRPr="00F6560D" w:rsidRDefault="009A6D33" w:rsidP="00E51ED1">
            <w:pPr>
              <w:spacing w:line="360" w:lineRule="auto"/>
              <w:jc w:val="center"/>
              <w:rPr>
                <w:rFonts w:ascii="宋体"/>
                <w:szCs w:val="21"/>
              </w:rPr>
            </w:pPr>
            <w:r w:rsidRPr="00F6560D">
              <w:rPr>
                <w:rFonts w:ascii="宋体" w:hAnsi="宋体"/>
                <w:szCs w:val="21"/>
              </w:rPr>
              <w:t>6%</w:t>
            </w:r>
          </w:p>
        </w:tc>
      </w:tr>
      <w:tr w:rsidR="009A6D33" w:rsidRPr="00F6560D" w:rsidTr="00E51ED1">
        <w:trPr>
          <w:jc w:val="center"/>
        </w:trPr>
        <w:tc>
          <w:tcPr>
            <w:tcW w:w="3856" w:type="dxa"/>
            <w:vAlign w:val="center"/>
          </w:tcPr>
          <w:p w:rsidR="009A6D33" w:rsidRPr="00F6560D" w:rsidRDefault="009A6D33" w:rsidP="00E51ED1">
            <w:pPr>
              <w:spacing w:line="360" w:lineRule="auto"/>
              <w:jc w:val="center"/>
              <w:rPr>
                <w:rFonts w:ascii="宋体"/>
                <w:szCs w:val="21"/>
              </w:rPr>
            </w:pPr>
            <w:r w:rsidRPr="00F6560D">
              <w:rPr>
                <w:rFonts w:ascii="宋体" w:hAnsi="宋体" w:hint="eastAsia"/>
                <w:szCs w:val="21"/>
              </w:rPr>
              <w:t>企业接受实习人数</w:t>
            </w:r>
          </w:p>
        </w:tc>
        <w:tc>
          <w:tcPr>
            <w:tcW w:w="1375" w:type="dxa"/>
            <w:vAlign w:val="center"/>
          </w:tcPr>
          <w:p w:rsidR="009A6D33" w:rsidRPr="00F6560D" w:rsidRDefault="009A6D33" w:rsidP="00E51ED1">
            <w:pPr>
              <w:spacing w:line="360" w:lineRule="auto"/>
              <w:jc w:val="center"/>
              <w:rPr>
                <w:rFonts w:ascii="宋体" w:hAnsi="宋体"/>
                <w:szCs w:val="21"/>
              </w:rPr>
            </w:pPr>
            <w:r w:rsidRPr="00F6560D">
              <w:rPr>
                <w:rFonts w:ascii="宋体" w:hAnsi="宋体"/>
                <w:szCs w:val="21"/>
              </w:rPr>
              <w:t>1485</w:t>
            </w:r>
          </w:p>
        </w:tc>
        <w:tc>
          <w:tcPr>
            <w:tcW w:w="1825" w:type="dxa"/>
            <w:vAlign w:val="center"/>
          </w:tcPr>
          <w:p w:rsidR="009A6D33" w:rsidRPr="00F6560D" w:rsidRDefault="009A6D33" w:rsidP="00E51ED1">
            <w:pPr>
              <w:spacing w:line="360" w:lineRule="auto"/>
              <w:jc w:val="center"/>
              <w:rPr>
                <w:rFonts w:ascii="宋体"/>
                <w:szCs w:val="21"/>
              </w:rPr>
            </w:pPr>
            <w:r w:rsidRPr="00F6560D">
              <w:rPr>
                <w:rFonts w:ascii="宋体" w:hAnsi="宋体"/>
                <w:szCs w:val="21"/>
              </w:rPr>
              <w:t>1546</w:t>
            </w:r>
          </w:p>
        </w:tc>
        <w:tc>
          <w:tcPr>
            <w:tcW w:w="1464" w:type="dxa"/>
            <w:vAlign w:val="center"/>
          </w:tcPr>
          <w:p w:rsidR="009A6D33" w:rsidRPr="00F6560D" w:rsidRDefault="009A6D33" w:rsidP="00E51ED1">
            <w:pPr>
              <w:spacing w:line="360" w:lineRule="auto"/>
              <w:jc w:val="center"/>
              <w:rPr>
                <w:rFonts w:ascii="宋体"/>
                <w:szCs w:val="21"/>
              </w:rPr>
            </w:pPr>
            <w:r w:rsidRPr="00F6560D">
              <w:rPr>
                <w:rFonts w:ascii="宋体" w:hAnsi="宋体"/>
                <w:szCs w:val="21"/>
              </w:rPr>
              <w:t>4%</w:t>
            </w:r>
          </w:p>
        </w:tc>
      </w:tr>
    </w:tbl>
    <w:p w:rsidR="009A6D33" w:rsidRPr="00CF0228" w:rsidRDefault="009A6D33" w:rsidP="0086331F">
      <w:pPr>
        <w:snapToGrid w:val="0"/>
        <w:spacing w:beforeLines="50" w:before="180" w:line="360" w:lineRule="auto"/>
        <w:outlineLvl w:val="1"/>
        <w:rPr>
          <w:rFonts w:ascii="宋体" w:cs="黑体"/>
          <w:b/>
          <w:sz w:val="24"/>
        </w:rPr>
      </w:pPr>
      <w:bookmarkStart w:id="65" w:name="_Toc513668597"/>
      <w:r w:rsidRPr="00CF0228">
        <w:rPr>
          <w:rFonts w:ascii="宋体" w:hAnsi="宋体" w:cs="黑体"/>
          <w:b/>
          <w:sz w:val="24"/>
        </w:rPr>
        <w:t>4.3</w:t>
      </w:r>
      <w:r w:rsidRPr="00CF0228">
        <w:rPr>
          <w:rFonts w:ascii="宋体" w:hAnsi="宋体" w:cs="黑体" w:hint="eastAsia"/>
          <w:b/>
          <w:sz w:val="24"/>
        </w:rPr>
        <w:t>校企合作平台建设情况</w:t>
      </w:r>
      <w:bookmarkEnd w:id="65"/>
    </w:p>
    <w:p w:rsidR="009A6D33" w:rsidRPr="00CF0228" w:rsidRDefault="009A6D33" w:rsidP="00CF0228">
      <w:pPr>
        <w:snapToGrid w:val="0"/>
        <w:spacing w:line="360" w:lineRule="auto"/>
        <w:outlineLvl w:val="2"/>
        <w:rPr>
          <w:rFonts w:ascii="宋体" w:cs="黑体"/>
          <w:b/>
          <w:sz w:val="24"/>
        </w:rPr>
      </w:pPr>
      <w:bookmarkStart w:id="66" w:name="_Toc513668598"/>
      <w:r w:rsidRPr="00CF0228">
        <w:rPr>
          <w:rFonts w:ascii="宋体" w:hAnsi="宋体" w:cs="黑体"/>
          <w:b/>
          <w:sz w:val="24"/>
        </w:rPr>
        <w:t>4.3.1</w:t>
      </w:r>
      <w:r w:rsidRPr="00CF0228">
        <w:rPr>
          <w:rFonts w:ascii="宋体" w:hAnsi="宋体" w:cs="黑体" w:hint="eastAsia"/>
          <w:b/>
          <w:sz w:val="24"/>
        </w:rPr>
        <w:t>校企深度合作引领学校内涵发展</w:t>
      </w:r>
      <w:bookmarkEnd w:id="66"/>
    </w:p>
    <w:p w:rsidR="009A6D33" w:rsidRPr="00F6560D" w:rsidRDefault="009A6D33" w:rsidP="009A6D33">
      <w:pPr>
        <w:snapToGrid w:val="0"/>
        <w:spacing w:line="360" w:lineRule="auto"/>
        <w:ind w:firstLine="601"/>
        <w:rPr>
          <w:rFonts w:ascii="宋体"/>
          <w:sz w:val="24"/>
        </w:rPr>
      </w:pPr>
      <w:r w:rsidRPr="00F6560D">
        <w:rPr>
          <w:rFonts w:ascii="宋体" w:hAnsi="宋体"/>
          <w:sz w:val="24"/>
        </w:rPr>
        <w:t>2016</w:t>
      </w:r>
      <w:r w:rsidRPr="00F6560D">
        <w:rPr>
          <w:rFonts w:ascii="宋体" w:hAnsi="宋体" w:hint="eastAsia"/>
          <w:sz w:val="24"/>
        </w:rPr>
        <w:t>学年，施耐德电气中国有限公司对我校捐赠价值</w:t>
      </w:r>
      <w:r w:rsidRPr="00F6560D">
        <w:rPr>
          <w:rFonts w:ascii="宋体" w:hAnsi="宋体"/>
          <w:sz w:val="24"/>
        </w:rPr>
        <w:t>771,938.00</w:t>
      </w:r>
      <w:r w:rsidRPr="00F6560D">
        <w:rPr>
          <w:rFonts w:ascii="宋体" w:hAnsi="宋体" w:hint="eastAsia"/>
          <w:sz w:val="24"/>
        </w:rPr>
        <w:t>元设备，同时</w:t>
      </w:r>
      <w:r w:rsidRPr="00F6560D">
        <w:rPr>
          <w:rFonts w:ascii="宋体" w:hAnsi="宋体" w:hint="eastAsia"/>
          <w:sz w:val="24"/>
        </w:rPr>
        <w:lastRenderedPageBreak/>
        <w:t>举办施耐德电气碧播项目教师培训，培养市中职信息技术类专业骨干教师。另外我校企合作平台还组织进行全市教师树莓派技术专题培训、</w:t>
      </w:r>
      <w:r w:rsidRPr="00F6560D">
        <w:rPr>
          <w:rFonts w:ascii="宋体" w:hAnsi="宋体"/>
          <w:sz w:val="24"/>
        </w:rPr>
        <w:t xml:space="preserve">App Inventor </w:t>
      </w:r>
      <w:r w:rsidRPr="00F6560D">
        <w:rPr>
          <w:rFonts w:ascii="宋体" w:hAnsi="宋体" w:hint="eastAsia"/>
          <w:sz w:val="24"/>
        </w:rPr>
        <w:t>培训、</w:t>
      </w:r>
      <w:r w:rsidRPr="00F6560D">
        <w:rPr>
          <w:rFonts w:ascii="宋体" w:hAnsi="宋体"/>
          <w:sz w:val="24"/>
        </w:rPr>
        <w:t>PLC</w:t>
      </w:r>
      <w:r w:rsidRPr="00F6560D">
        <w:rPr>
          <w:rFonts w:ascii="宋体" w:hAnsi="宋体" w:hint="eastAsia"/>
          <w:sz w:val="24"/>
        </w:rPr>
        <w:t>竞赛技术专题培训等。</w:t>
      </w:r>
    </w:p>
    <w:p w:rsidR="009A6D33" w:rsidRDefault="009A6D33" w:rsidP="009A6D33">
      <w:pPr>
        <w:snapToGrid w:val="0"/>
        <w:spacing w:line="360" w:lineRule="auto"/>
        <w:rPr>
          <w:rFonts w:ascii="楷体" w:eastAsia="楷体" w:hAnsi="楷体"/>
          <w:sz w:val="24"/>
        </w:rPr>
      </w:pPr>
      <w:r w:rsidRPr="003B0C44">
        <w:rPr>
          <w:rFonts w:ascii="楷体" w:eastAsia="楷体" w:hAnsi="楷体" w:hint="eastAsia"/>
          <w:sz w:val="24"/>
        </w:rPr>
        <w:t>案例</w:t>
      </w:r>
      <w:r w:rsidRPr="003B0C44">
        <w:rPr>
          <w:rFonts w:ascii="楷体" w:eastAsia="楷体" w:hAnsi="楷体"/>
          <w:sz w:val="24"/>
        </w:rPr>
        <w:t>1</w:t>
      </w:r>
      <w:r w:rsidR="004B543A">
        <w:rPr>
          <w:rFonts w:ascii="楷体" w:eastAsia="楷体" w:hAnsi="楷体" w:hint="eastAsia"/>
          <w:sz w:val="24"/>
        </w:rPr>
        <w:t>5</w:t>
      </w:r>
      <w:r w:rsidRPr="003B0C44">
        <w:rPr>
          <w:rFonts w:ascii="楷体" w:eastAsia="楷体" w:hAnsi="楷体"/>
          <w:sz w:val="24"/>
        </w:rPr>
        <w:t xml:space="preserve"> </w:t>
      </w:r>
      <w:r>
        <w:rPr>
          <w:rFonts w:ascii="楷体" w:eastAsia="楷体" w:hAnsi="楷体" w:hint="eastAsia"/>
          <w:sz w:val="24"/>
        </w:rPr>
        <w:t>校企合作开发中职评课平台</w:t>
      </w:r>
    </w:p>
    <w:p w:rsidR="009A6D33" w:rsidRDefault="009A6D33" w:rsidP="009A6D33">
      <w:pPr>
        <w:snapToGrid w:val="0"/>
        <w:spacing w:line="360" w:lineRule="auto"/>
        <w:ind w:firstLine="601"/>
        <w:rPr>
          <w:rFonts w:ascii="楷体" w:eastAsia="楷体" w:hAnsi="楷体"/>
          <w:sz w:val="24"/>
        </w:rPr>
      </w:pPr>
      <w:r>
        <w:rPr>
          <w:rFonts w:ascii="楷体" w:eastAsia="楷体" w:hAnsi="楷体" w:hint="eastAsia"/>
          <w:sz w:val="24"/>
        </w:rPr>
        <w:t>我校计算机骨干教师</w:t>
      </w:r>
      <w:r w:rsidRPr="003B0C44">
        <w:rPr>
          <w:rFonts w:ascii="楷体" w:eastAsia="楷体" w:hAnsi="楷体" w:hint="eastAsia"/>
          <w:sz w:val="24"/>
        </w:rPr>
        <w:t>与</w:t>
      </w:r>
      <w:r>
        <w:rPr>
          <w:rFonts w:ascii="楷体" w:eastAsia="楷体" w:hAnsi="楷体" w:hint="eastAsia"/>
          <w:sz w:val="24"/>
        </w:rPr>
        <w:t>上海合胜科技公司（下属广州联方信息技术有限公司）</w:t>
      </w:r>
      <w:r w:rsidRPr="003B0C44">
        <w:rPr>
          <w:rFonts w:ascii="楷体" w:eastAsia="楷体" w:hAnsi="楷体" w:hint="eastAsia"/>
          <w:sz w:val="24"/>
        </w:rPr>
        <w:t>共同开发广州中职评课平台</w:t>
      </w:r>
      <w:r>
        <w:rPr>
          <w:rFonts w:ascii="楷体" w:eastAsia="楷体" w:hAnsi="楷体" w:hint="eastAsia"/>
          <w:sz w:val="24"/>
        </w:rPr>
        <w:t>微信公众号</w:t>
      </w:r>
      <w:r w:rsidRPr="003B0C44">
        <w:rPr>
          <w:rFonts w:ascii="楷体" w:eastAsia="楷体" w:hAnsi="楷体" w:hint="eastAsia"/>
          <w:sz w:val="24"/>
        </w:rPr>
        <w:t>，该平台</w:t>
      </w:r>
      <w:r>
        <w:rPr>
          <w:rFonts w:ascii="楷体" w:eastAsia="楷体" w:hAnsi="楷体" w:hint="eastAsia"/>
          <w:sz w:val="24"/>
        </w:rPr>
        <w:t>在</w:t>
      </w:r>
      <w:r w:rsidRPr="003B0C44">
        <w:rPr>
          <w:rFonts w:ascii="楷体" w:eastAsia="楷体" w:hAnsi="楷体" w:hint="eastAsia"/>
          <w:sz w:val="24"/>
        </w:rPr>
        <w:t>微信</w:t>
      </w:r>
      <w:r>
        <w:rPr>
          <w:rFonts w:ascii="楷体" w:eastAsia="楷体" w:hAnsi="楷体" w:hint="eastAsia"/>
          <w:sz w:val="24"/>
        </w:rPr>
        <w:t>公众号完成</w:t>
      </w:r>
      <w:r w:rsidRPr="003B0C44">
        <w:rPr>
          <w:rFonts w:ascii="楷体" w:eastAsia="楷体" w:hAnsi="楷体" w:hint="eastAsia"/>
          <w:sz w:val="24"/>
        </w:rPr>
        <w:t>整个评课操作流程，</w:t>
      </w:r>
      <w:r>
        <w:rPr>
          <w:rFonts w:ascii="楷体" w:eastAsia="楷体" w:hAnsi="楷体" w:hint="eastAsia"/>
          <w:sz w:val="24"/>
        </w:rPr>
        <w:t>可分配评课人，并按要求汇总</w:t>
      </w:r>
      <w:r w:rsidRPr="003B0C44">
        <w:rPr>
          <w:rFonts w:ascii="楷体" w:eastAsia="楷体" w:hAnsi="楷体" w:hint="eastAsia"/>
          <w:sz w:val="24"/>
        </w:rPr>
        <w:t>评课数据</w:t>
      </w:r>
      <w:r>
        <w:rPr>
          <w:rFonts w:ascii="楷体" w:eastAsia="楷体" w:hAnsi="楷体" w:hint="eastAsia"/>
          <w:sz w:val="24"/>
        </w:rPr>
        <w:t>，为大型公共课听评课提供了方便。</w:t>
      </w:r>
    </w:p>
    <w:p w:rsidR="00911908" w:rsidRDefault="00BB3BE0" w:rsidP="00911908">
      <w:pPr>
        <w:snapToGrid w:val="0"/>
        <w:ind w:firstLine="601"/>
        <w:rPr>
          <w:rFonts w:ascii="楷体" w:eastAsia="楷体" w:hAnsi="楷体"/>
          <w:sz w:val="24"/>
        </w:rPr>
      </w:pPr>
      <w:r>
        <w:rPr>
          <w:noProof/>
        </w:rPr>
        <w:pict>
          <v:group id="Group 11" o:spid="_x0000_s1118" style="position:absolute;left:0;text-align:left;margin-left:21.25pt;margin-top:1.4pt;width:375.7pt;height:201.5pt;z-index:251688960" coordorigin="1816,8576" coordsize="8331,4762">
            <v:shape id="Picture 8" o:spid="_x0000_s1119" type="#_x0000_t75" alt="超级截屏_20180105_094136" style="position:absolute;left:1816;top:8576;width:2775;height:4762;visibility:visible">
              <v:imagedata r:id="rId83" o:title="" croptop="2363f"/>
            </v:shape>
            <v:shape id="Picture 9" o:spid="_x0000_s1120" type="#_x0000_t75" alt="超级截屏_20180105_093946" style="position:absolute;left:4591;top:8576;width:2778;height:4762;visibility:visible">
              <v:imagedata r:id="rId84" o:title="" croptop="2216f"/>
              <o:lock v:ext="edit" aspectratio="f"/>
            </v:shape>
            <v:shape id="Picture 10" o:spid="_x0000_s1121" type="#_x0000_t75" alt="mmexport1515116626545" style="position:absolute;left:7369;top:8576;width:2778;height:4762;visibility:visible">
              <v:imagedata r:id="rId85" o:title="" croptop="2353f" cropbottom="5051f"/>
              <o:lock v:ext="edit" aspectratio="f"/>
            </v:shape>
          </v:group>
        </w:pict>
      </w:r>
    </w:p>
    <w:p w:rsidR="00FB2EC8" w:rsidRDefault="00FB2EC8" w:rsidP="00911908">
      <w:pPr>
        <w:snapToGrid w:val="0"/>
        <w:ind w:firstLine="601"/>
        <w:rPr>
          <w:rFonts w:ascii="楷体" w:eastAsia="楷体" w:hAnsi="楷体"/>
          <w:sz w:val="24"/>
        </w:rPr>
      </w:pPr>
    </w:p>
    <w:p w:rsidR="00911908" w:rsidRDefault="00911908" w:rsidP="00911908">
      <w:pPr>
        <w:snapToGrid w:val="0"/>
        <w:ind w:firstLine="601"/>
        <w:rPr>
          <w:rFonts w:ascii="楷体" w:eastAsia="楷体" w:hAnsi="楷体"/>
          <w:sz w:val="24"/>
        </w:rPr>
      </w:pPr>
    </w:p>
    <w:p w:rsidR="00911908" w:rsidRPr="003B0C44" w:rsidRDefault="00911908" w:rsidP="00911908">
      <w:pPr>
        <w:snapToGrid w:val="0"/>
        <w:ind w:firstLine="601"/>
        <w:rPr>
          <w:rFonts w:ascii="楷体" w:eastAsia="楷体" w:hAnsi="楷体"/>
          <w:sz w:val="24"/>
        </w:rPr>
      </w:pPr>
    </w:p>
    <w:p w:rsidR="009A6D33" w:rsidRDefault="009A6D33" w:rsidP="00911908">
      <w:pPr>
        <w:snapToGrid w:val="0"/>
        <w:ind w:firstLine="601"/>
        <w:rPr>
          <w:rFonts w:ascii="Times New Roman" w:eastAsia="方正仿宋简体" w:hAnsi="Times New Roman"/>
          <w:color w:val="0070C0"/>
          <w:sz w:val="28"/>
          <w:szCs w:val="28"/>
        </w:rPr>
      </w:pPr>
      <w:r w:rsidRPr="00962FE3">
        <w:rPr>
          <w:rFonts w:ascii="Times New Roman" w:eastAsia="方正仿宋简体" w:hAnsi="Times New Roman"/>
          <w:color w:val="0070C0"/>
          <w:sz w:val="28"/>
          <w:szCs w:val="28"/>
        </w:rPr>
        <w:t xml:space="preserve"> </w:t>
      </w:r>
    </w:p>
    <w:p w:rsidR="009A6D33" w:rsidRDefault="009A6D33" w:rsidP="00911908">
      <w:pPr>
        <w:snapToGrid w:val="0"/>
        <w:ind w:firstLine="601"/>
        <w:rPr>
          <w:rFonts w:ascii="Times New Roman" w:eastAsia="方正仿宋简体" w:hAnsi="Times New Roman"/>
          <w:color w:val="0070C0"/>
          <w:sz w:val="28"/>
          <w:szCs w:val="28"/>
        </w:rPr>
      </w:pPr>
    </w:p>
    <w:p w:rsidR="009A6D33" w:rsidRDefault="009A6D33" w:rsidP="00911908">
      <w:pPr>
        <w:snapToGrid w:val="0"/>
        <w:ind w:firstLine="601"/>
        <w:rPr>
          <w:rFonts w:ascii="Times New Roman" w:eastAsia="方正仿宋简体" w:hAnsi="Times New Roman"/>
          <w:color w:val="0070C0"/>
          <w:sz w:val="28"/>
          <w:szCs w:val="28"/>
        </w:rPr>
      </w:pPr>
    </w:p>
    <w:p w:rsidR="00911908" w:rsidRDefault="00911908" w:rsidP="00911908">
      <w:pPr>
        <w:snapToGrid w:val="0"/>
        <w:ind w:firstLine="601"/>
        <w:rPr>
          <w:rFonts w:ascii="Times New Roman" w:eastAsia="方正仿宋简体" w:hAnsi="Times New Roman"/>
          <w:color w:val="0070C0"/>
          <w:sz w:val="28"/>
          <w:szCs w:val="28"/>
        </w:rPr>
      </w:pPr>
    </w:p>
    <w:p w:rsidR="00911908" w:rsidRDefault="00911908" w:rsidP="00911908">
      <w:pPr>
        <w:snapToGrid w:val="0"/>
        <w:ind w:firstLine="601"/>
        <w:rPr>
          <w:rFonts w:ascii="Times New Roman" w:eastAsia="方正仿宋简体" w:hAnsi="Times New Roman"/>
          <w:color w:val="0070C0"/>
          <w:sz w:val="28"/>
          <w:szCs w:val="28"/>
        </w:rPr>
      </w:pPr>
    </w:p>
    <w:p w:rsidR="00911908" w:rsidRDefault="00911908" w:rsidP="00911908">
      <w:pPr>
        <w:snapToGrid w:val="0"/>
        <w:ind w:firstLine="601"/>
        <w:rPr>
          <w:rFonts w:ascii="Times New Roman" w:eastAsia="方正仿宋简体" w:hAnsi="Times New Roman"/>
          <w:color w:val="0070C0"/>
          <w:sz w:val="28"/>
          <w:szCs w:val="28"/>
        </w:rPr>
      </w:pPr>
    </w:p>
    <w:p w:rsidR="00911908" w:rsidRDefault="00911908" w:rsidP="00911908">
      <w:pPr>
        <w:snapToGrid w:val="0"/>
        <w:ind w:firstLine="601"/>
        <w:rPr>
          <w:rFonts w:ascii="Times New Roman" w:eastAsia="方正仿宋简体" w:hAnsi="Times New Roman"/>
          <w:color w:val="0070C0"/>
          <w:sz w:val="28"/>
          <w:szCs w:val="28"/>
        </w:rPr>
      </w:pPr>
    </w:p>
    <w:p w:rsidR="009A6D33" w:rsidRDefault="009A6D33" w:rsidP="00911908">
      <w:pPr>
        <w:snapToGrid w:val="0"/>
        <w:ind w:firstLine="601"/>
        <w:rPr>
          <w:rFonts w:ascii="Times New Roman" w:eastAsia="方正仿宋简体" w:hAnsi="Times New Roman"/>
          <w:color w:val="0070C0"/>
          <w:sz w:val="28"/>
          <w:szCs w:val="28"/>
        </w:rPr>
      </w:pPr>
    </w:p>
    <w:p w:rsidR="009A6D33" w:rsidRDefault="009A6D33" w:rsidP="00911908">
      <w:pPr>
        <w:snapToGrid w:val="0"/>
        <w:ind w:firstLine="601"/>
        <w:rPr>
          <w:rFonts w:ascii="Times New Roman" w:eastAsia="方正仿宋简体" w:hAnsi="Times New Roman"/>
          <w:color w:val="0070C0"/>
          <w:sz w:val="28"/>
          <w:szCs w:val="28"/>
        </w:rPr>
      </w:pPr>
    </w:p>
    <w:p w:rsidR="009A6D33" w:rsidRPr="008250A6" w:rsidRDefault="009A6D33" w:rsidP="00911908">
      <w:pPr>
        <w:snapToGrid w:val="0"/>
        <w:jc w:val="center"/>
        <w:rPr>
          <w:rFonts w:ascii="楷体" w:eastAsia="楷体" w:hAnsi="楷体"/>
          <w:sz w:val="24"/>
        </w:rPr>
      </w:pPr>
      <w:r w:rsidRPr="008250A6">
        <w:rPr>
          <w:rFonts w:ascii="楷体" w:eastAsia="楷体" w:hAnsi="楷体" w:hint="eastAsia"/>
          <w:sz w:val="24"/>
        </w:rPr>
        <w:t>图</w:t>
      </w:r>
      <w:r w:rsidRPr="008250A6">
        <w:rPr>
          <w:rFonts w:ascii="楷体" w:eastAsia="楷体" w:hAnsi="楷体"/>
          <w:sz w:val="24"/>
        </w:rPr>
        <w:t xml:space="preserve">4-1 </w:t>
      </w:r>
      <w:r w:rsidRPr="008250A6">
        <w:rPr>
          <w:rFonts w:ascii="楷体" w:eastAsia="楷体" w:hAnsi="楷体" w:hint="eastAsia"/>
          <w:sz w:val="24"/>
        </w:rPr>
        <w:t>广州中职评课平台界面</w:t>
      </w:r>
    </w:p>
    <w:p w:rsidR="009A6D33" w:rsidRPr="00515890" w:rsidRDefault="009A6D33" w:rsidP="009A6D33">
      <w:pPr>
        <w:snapToGrid w:val="0"/>
        <w:spacing w:line="360" w:lineRule="auto"/>
        <w:rPr>
          <w:rFonts w:ascii="楷体" w:eastAsia="楷体" w:hAnsi="楷体"/>
          <w:sz w:val="24"/>
        </w:rPr>
      </w:pPr>
      <w:r w:rsidRPr="00515890">
        <w:rPr>
          <w:rFonts w:ascii="楷体" w:eastAsia="楷体" w:hAnsi="楷体" w:hint="eastAsia"/>
          <w:sz w:val="24"/>
        </w:rPr>
        <w:t>案例</w:t>
      </w:r>
      <w:r w:rsidR="004B543A">
        <w:rPr>
          <w:rFonts w:ascii="楷体" w:eastAsia="楷体" w:hAnsi="楷体" w:hint="eastAsia"/>
          <w:sz w:val="24"/>
        </w:rPr>
        <w:t>16</w:t>
      </w:r>
      <w:r w:rsidRPr="00515890">
        <w:rPr>
          <w:rFonts w:ascii="楷体" w:eastAsia="楷体" w:hAnsi="楷体"/>
          <w:sz w:val="24"/>
        </w:rPr>
        <w:t xml:space="preserve"> </w:t>
      </w:r>
      <w:r w:rsidRPr="00515890">
        <w:rPr>
          <w:rFonts w:ascii="楷体" w:eastAsia="楷体" w:hAnsi="楷体" w:hint="eastAsia"/>
          <w:sz w:val="24"/>
        </w:rPr>
        <w:t>与神州数码校企合作共同培养人才</w:t>
      </w:r>
    </w:p>
    <w:p w:rsidR="009A6D33" w:rsidRPr="00515890" w:rsidRDefault="009A6D33" w:rsidP="00E51ED1">
      <w:pPr>
        <w:snapToGrid w:val="0"/>
        <w:spacing w:line="360" w:lineRule="auto"/>
        <w:ind w:firstLineChars="200" w:firstLine="480"/>
        <w:rPr>
          <w:rFonts w:ascii="楷体" w:eastAsia="楷体" w:hAnsi="楷体"/>
          <w:sz w:val="24"/>
        </w:rPr>
      </w:pPr>
      <w:r w:rsidRPr="00515890">
        <w:rPr>
          <w:rFonts w:ascii="楷体" w:eastAsia="楷体" w:hAnsi="楷体"/>
          <w:sz w:val="24"/>
        </w:rPr>
        <w:t>2016</w:t>
      </w:r>
      <w:r w:rsidRPr="00515890">
        <w:rPr>
          <w:rFonts w:ascii="楷体" w:eastAsia="楷体" w:hAnsi="楷体" w:hint="eastAsia"/>
          <w:sz w:val="24"/>
        </w:rPr>
        <w:t>学年，与神州数码公司的合作更加深入，包括：（</w:t>
      </w:r>
      <w:r w:rsidRPr="00515890">
        <w:rPr>
          <w:rFonts w:ascii="楷体" w:eastAsia="楷体" w:hAnsi="楷体"/>
          <w:sz w:val="24"/>
        </w:rPr>
        <w:t>1</w:t>
      </w:r>
      <w:r w:rsidRPr="00515890">
        <w:rPr>
          <w:rFonts w:ascii="楷体" w:eastAsia="楷体" w:hAnsi="楷体" w:hint="eastAsia"/>
          <w:sz w:val="24"/>
        </w:rPr>
        <w:t>）企业参与我校</w:t>
      </w:r>
      <w:r w:rsidRPr="00515890">
        <w:rPr>
          <w:rFonts w:ascii="楷体" w:eastAsia="楷体" w:hAnsi="楷体" w:hint="eastAsia"/>
          <w:kern w:val="0"/>
          <w:sz w:val="24"/>
        </w:rPr>
        <w:t>计算机网络技术（网络和信息安全）新专业方向开发论证，共同完成专业人才培养方案。（</w:t>
      </w:r>
      <w:r w:rsidRPr="00515890">
        <w:rPr>
          <w:rFonts w:ascii="楷体" w:eastAsia="楷体" w:hAnsi="楷体"/>
          <w:kern w:val="0"/>
          <w:sz w:val="24"/>
        </w:rPr>
        <w:t>2</w:t>
      </w:r>
      <w:r w:rsidRPr="00515890">
        <w:rPr>
          <w:rFonts w:ascii="楷体" w:eastAsia="楷体" w:hAnsi="楷体" w:hint="eastAsia"/>
          <w:kern w:val="0"/>
          <w:sz w:val="24"/>
        </w:rPr>
        <w:t>）校企</w:t>
      </w:r>
      <w:r w:rsidRPr="00515890">
        <w:rPr>
          <w:rFonts w:ascii="楷体" w:eastAsia="楷体" w:hAnsi="楷体" w:hint="eastAsia"/>
          <w:sz w:val="24"/>
        </w:rPr>
        <w:t>共同对计算机网络技术或相关专业的教师进行培训，促进师资水平的提升。</w:t>
      </w:r>
      <w:r w:rsidRPr="00515890">
        <w:rPr>
          <w:rFonts w:ascii="楷体" w:eastAsia="楷体" w:hAnsi="楷体"/>
          <w:sz w:val="24"/>
        </w:rPr>
        <w:t>2016</w:t>
      </w:r>
      <w:r w:rsidRPr="00515890">
        <w:rPr>
          <w:rFonts w:ascii="楷体" w:eastAsia="楷体" w:hAnsi="楷体" w:hint="eastAsia"/>
          <w:sz w:val="24"/>
        </w:rPr>
        <w:t>年</w:t>
      </w:r>
      <w:r w:rsidRPr="00515890">
        <w:rPr>
          <w:rFonts w:ascii="楷体" w:eastAsia="楷体" w:hAnsi="楷体"/>
          <w:sz w:val="24"/>
        </w:rPr>
        <w:t>5</w:t>
      </w:r>
      <w:r w:rsidRPr="00515890">
        <w:rPr>
          <w:rFonts w:ascii="楷体" w:eastAsia="楷体" w:hAnsi="楷体" w:hint="eastAsia"/>
          <w:sz w:val="24"/>
        </w:rPr>
        <w:t>月，举办</w:t>
      </w:r>
      <w:r w:rsidRPr="00515890">
        <w:rPr>
          <w:rFonts w:ascii="楷体" w:eastAsia="楷体" w:hAnsi="楷体"/>
          <w:sz w:val="24"/>
        </w:rPr>
        <w:t>DCNP</w:t>
      </w:r>
      <w:r w:rsidRPr="00515890">
        <w:rPr>
          <w:rFonts w:ascii="楷体" w:eastAsia="楷体" w:hAnsi="楷体" w:hint="eastAsia"/>
          <w:sz w:val="24"/>
        </w:rPr>
        <w:t>网络认证工程师培训</w:t>
      </w:r>
      <w:r>
        <w:rPr>
          <w:rFonts w:ascii="楷体" w:eastAsia="楷体" w:hAnsi="楷体" w:hint="eastAsia"/>
          <w:sz w:val="24"/>
        </w:rPr>
        <w:t>；</w:t>
      </w:r>
      <w:r w:rsidRPr="00515890">
        <w:rPr>
          <w:rFonts w:ascii="楷体" w:eastAsia="楷体" w:hAnsi="楷体"/>
          <w:kern w:val="0"/>
          <w:sz w:val="24"/>
        </w:rPr>
        <w:t>2016</w:t>
      </w:r>
      <w:r w:rsidRPr="00515890">
        <w:rPr>
          <w:rFonts w:ascii="楷体" w:eastAsia="楷体" w:hAnsi="楷体" w:hint="eastAsia"/>
          <w:kern w:val="0"/>
          <w:sz w:val="24"/>
        </w:rPr>
        <w:t>年</w:t>
      </w:r>
      <w:r w:rsidRPr="00515890">
        <w:rPr>
          <w:rFonts w:ascii="楷体" w:eastAsia="楷体" w:hAnsi="楷体"/>
          <w:kern w:val="0"/>
          <w:sz w:val="24"/>
        </w:rPr>
        <w:t>10</w:t>
      </w:r>
      <w:r w:rsidRPr="00515890">
        <w:rPr>
          <w:rFonts w:ascii="楷体" w:eastAsia="楷体" w:hAnsi="楷体" w:hint="eastAsia"/>
          <w:kern w:val="0"/>
          <w:sz w:val="24"/>
        </w:rPr>
        <w:t>月举办广东省技能大赛“网络搭建与应用”虚拟化应用技术培训。上述</w:t>
      </w:r>
      <w:r>
        <w:rPr>
          <w:rFonts w:ascii="楷体" w:eastAsia="楷体" w:hAnsi="楷体" w:hint="eastAsia"/>
          <w:sz w:val="24"/>
        </w:rPr>
        <w:t>培训进一步加深了计算机网络技术专业与神州数码的校企合作层次，</w:t>
      </w:r>
      <w:r w:rsidRPr="00515890">
        <w:rPr>
          <w:rFonts w:ascii="楷体" w:eastAsia="楷体" w:hAnsi="楷体" w:hint="eastAsia"/>
          <w:sz w:val="24"/>
        </w:rPr>
        <w:t>体现了计算机网络实训中心“五位一体”的价值，</w:t>
      </w:r>
      <w:r>
        <w:rPr>
          <w:rFonts w:ascii="楷体" w:eastAsia="楷体" w:hAnsi="楷体" w:hint="eastAsia"/>
          <w:sz w:val="24"/>
        </w:rPr>
        <w:t>发挥了</w:t>
      </w:r>
      <w:r w:rsidRPr="00515890">
        <w:rPr>
          <w:rFonts w:ascii="楷体" w:eastAsia="楷体" w:hAnsi="楷体" w:hint="eastAsia"/>
          <w:sz w:val="24"/>
        </w:rPr>
        <w:t>“师资与企业职工培训”的功能，计算机网络实训中心实现了向社会输送培养人才。</w:t>
      </w:r>
    </w:p>
    <w:p w:rsidR="009A6D33" w:rsidRDefault="00BB3BE0" w:rsidP="009A6D33">
      <w:pPr>
        <w:snapToGrid w:val="0"/>
        <w:spacing w:line="360" w:lineRule="auto"/>
        <w:rPr>
          <w:rFonts w:ascii="Times New Roman" w:eastAsia="方正仿宋简体" w:hAnsi="Times New Roman"/>
          <w:color w:val="0070C0"/>
          <w:sz w:val="28"/>
          <w:szCs w:val="28"/>
        </w:rPr>
      </w:pPr>
      <w:r>
        <w:rPr>
          <w:rFonts w:ascii="Times New Roman" w:eastAsia="方正仿宋简体" w:hAnsi="Times New Roman"/>
          <w:noProof/>
          <w:color w:val="0070C0"/>
          <w:sz w:val="28"/>
          <w:szCs w:val="28"/>
        </w:rPr>
        <w:pict>
          <v:group id="_x0000_s1148" style="position:absolute;left:0;text-align:left;margin-left:3.1pt;margin-top:4.6pt;width:418.4pt;height:99.3pt;z-index:251691008" coordorigin="1503,12411" coordsize="8368,1986">
            <v:shape id="图片 8" o:spid="_x0000_s1116" type="#_x0000_t75" alt="合影" style="position:absolute;left:5835;top:12411;width:4036;height:1986;visibility:visible">
              <v:imagedata r:id="rId86" o:title=""/>
            </v:shape>
            <v:shape id="图片 7" o:spid="_x0000_s1117" type="#_x0000_t75" alt="神州数码-组织师资及对外培训" style="position:absolute;left:1503;top:12411;width:4195;height:1986;visibility:visible">
              <v:imagedata r:id="rId87" o:title="" croptop="19898f" cropbottom="8369f" cropleft="6044f"/>
            </v:shape>
          </v:group>
        </w:pict>
      </w:r>
    </w:p>
    <w:p w:rsidR="009A6D33" w:rsidRDefault="009A6D33" w:rsidP="009A6D33">
      <w:pPr>
        <w:snapToGrid w:val="0"/>
        <w:ind w:firstLine="601"/>
        <w:rPr>
          <w:rFonts w:ascii="Times New Roman" w:eastAsia="方正仿宋简体" w:hAnsi="Times New Roman"/>
          <w:color w:val="0070C0"/>
          <w:sz w:val="28"/>
          <w:szCs w:val="28"/>
        </w:rPr>
      </w:pPr>
    </w:p>
    <w:p w:rsidR="009A6D33" w:rsidRDefault="009A6D33" w:rsidP="009A6D33">
      <w:pPr>
        <w:snapToGrid w:val="0"/>
        <w:ind w:firstLine="601"/>
        <w:rPr>
          <w:rFonts w:ascii="Times New Roman" w:eastAsia="方正仿宋简体" w:hAnsi="Times New Roman"/>
          <w:color w:val="0070C0"/>
          <w:sz w:val="28"/>
          <w:szCs w:val="28"/>
        </w:rPr>
      </w:pPr>
    </w:p>
    <w:p w:rsidR="009A6D33" w:rsidRDefault="009A6D33" w:rsidP="009A6D33">
      <w:pPr>
        <w:snapToGrid w:val="0"/>
        <w:ind w:firstLine="601"/>
        <w:rPr>
          <w:rFonts w:ascii="Times New Roman" w:eastAsia="方正仿宋简体" w:hAnsi="Times New Roman"/>
          <w:color w:val="0070C0"/>
          <w:sz w:val="28"/>
          <w:szCs w:val="28"/>
        </w:rPr>
      </w:pPr>
    </w:p>
    <w:p w:rsidR="009A6D33" w:rsidRDefault="009A6D33" w:rsidP="009A6D33">
      <w:pPr>
        <w:snapToGrid w:val="0"/>
        <w:ind w:firstLine="601"/>
        <w:rPr>
          <w:rFonts w:ascii="Times New Roman" w:eastAsia="方正仿宋简体" w:hAnsi="Times New Roman"/>
          <w:color w:val="0070C0"/>
          <w:sz w:val="28"/>
          <w:szCs w:val="28"/>
        </w:rPr>
      </w:pPr>
    </w:p>
    <w:p w:rsidR="00E51ED1" w:rsidRDefault="00E51ED1" w:rsidP="009A6D33">
      <w:pPr>
        <w:snapToGrid w:val="0"/>
        <w:ind w:firstLine="601"/>
        <w:jc w:val="center"/>
        <w:rPr>
          <w:rFonts w:ascii="楷体" w:eastAsia="楷体" w:hAnsi="楷体"/>
          <w:sz w:val="24"/>
        </w:rPr>
      </w:pPr>
    </w:p>
    <w:p w:rsidR="009A6D33" w:rsidRDefault="009A6D33" w:rsidP="009A6D33">
      <w:pPr>
        <w:snapToGrid w:val="0"/>
        <w:ind w:firstLine="601"/>
        <w:jc w:val="center"/>
        <w:rPr>
          <w:rFonts w:ascii="楷体" w:eastAsia="楷体" w:hAnsi="楷体"/>
          <w:sz w:val="24"/>
        </w:rPr>
      </w:pPr>
      <w:r w:rsidRPr="006061E7">
        <w:rPr>
          <w:rFonts w:ascii="楷体" w:eastAsia="楷体" w:hAnsi="楷体" w:hint="eastAsia"/>
          <w:sz w:val="24"/>
        </w:rPr>
        <w:t>图</w:t>
      </w:r>
      <w:r w:rsidRPr="006061E7">
        <w:rPr>
          <w:rFonts w:ascii="楷体" w:eastAsia="楷体" w:hAnsi="楷体"/>
          <w:sz w:val="24"/>
        </w:rPr>
        <w:t xml:space="preserve"> 4-</w:t>
      </w:r>
      <w:r>
        <w:rPr>
          <w:rFonts w:ascii="楷体" w:eastAsia="楷体" w:hAnsi="楷体"/>
          <w:sz w:val="24"/>
        </w:rPr>
        <w:t>2</w:t>
      </w:r>
      <w:r w:rsidRPr="006061E7">
        <w:rPr>
          <w:rFonts w:ascii="楷体" w:eastAsia="楷体" w:hAnsi="楷体" w:hint="eastAsia"/>
          <w:sz w:val="24"/>
        </w:rPr>
        <w:t>与</w:t>
      </w:r>
      <w:r>
        <w:rPr>
          <w:rFonts w:ascii="楷体" w:eastAsia="楷体" w:hAnsi="楷体" w:hint="eastAsia"/>
          <w:sz w:val="24"/>
        </w:rPr>
        <w:t>神州数码公司合作开展省、市中职教师培训</w:t>
      </w:r>
    </w:p>
    <w:p w:rsidR="009A6D33" w:rsidRPr="00CF0228" w:rsidRDefault="009A6D33" w:rsidP="00CF0228">
      <w:pPr>
        <w:snapToGrid w:val="0"/>
        <w:spacing w:line="360" w:lineRule="auto"/>
        <w:outlineLvl w:val="2"/>
        <w:rPr>
          <w:rFonts w:ascii="宋体" w:cs="黑体"/>
          <w:b/>
          <w:sz w:val="24"/>
        </w:rPr>
      </w:pPr>
      <w:bookmarkStart w:id="67" w:name="_Toc513668599"/>
      <w:r w:rsidRPr="00CF0228">
        <w:rPr>
          <w:rFonts w:ascii="宋体" w:hAnsi="宋体" w:cs="黑体"/>
          <w:b/>
          <w:sz w:val="24"/>
        </w:rPr>
        <w:lastRenderedPageBreak/>
        <w:t>4.3.2</w:t>
      </w:r>
      <w:r w:rsidRPr="00CF0228">
        <w:rPr>
          <w:rFonts w:ascii="宋体" w:hAnsi="宋体" w:cs="黑体" w:hint="eastAsia"/>
          <w:b/>
          <w:sz w:val="24"/>
        </w:rPr>
        <w:t>校企合作平台建设抓典型，促改革，出成果</w:t>
      </w:r>
      <w:bookmarkEnd w:id="67"/>
    </w:p>
    <w:p w:rsidR="009A6D33" w:rsidRPr="00E46DEC" w:rsidRDefault="009A6D33" w:rsidP="009A6D33">
      <w:pPr>
        <w:snapToGrid w:val="0"/>
        <w:spacing w:line="360" w:lineRule="auto"/>
        <w:ind w:firstLineChars="200" w:firstLine="480"/>
        <w:rPr>
          <w:rFonts w:ascii="宋体"/>
          <w:sz w:val="24"/>
        </w:rPr>
      </w:pPr>
      <w:r w:rsidRPr="00E46DEC">
        <w:rPr>
          <w:rFonts w:ascii="宋体" w:hAnsi="宋体" w:hint="eastAsia"/>
          <w:sz w:val="24"/>
        </w:rPr>
        <w:t>（</w:t>
      </w:r>
      <w:r w:rsidRPr="00E46DEC">
        <w:rPr>
          <w:rFonts w:ascii="宋体" w:hAnsi="宋体"/>
          <w:sz w:val="24"/>
        </w:rPr>
        <w:t>1</w:t>
      </w:r>
      <w:r w:rsidRPr="00E46DEC">
        <w:rPr>
          <w:rFonts w:ascii="宋体" w:hAnsi="宋体" w:hint="eastAsia"/>
          <w:sz w:val="24"/>
        </w:rPr>
        <w:t>）继续开展现代学徒制试点，共同探索搭建现代职业教育体系之路。</w:t>
      </w:r>
    </w:p>
    <w:p w:rsidR="009A6D33" w:rsidRDefault="009A6D33" w:rsidP="009A6D33">
      <w:pPr>
        <w:snapToGrid w:val="0"/>
        <w:spacing w:line="360" w:lineRule="auto"/>
        <w:ind w:firstLineChars="200" w:firstLine="480"/>
        <w:rPr>
          <w:rFonts w:ascii="宋体"/>
          <w:sz w:val="24"/>
        </w:rPr>
      </w:pPr>
      <w:r w:rsidRPr="00E46DEC">
        <w:rPr>
          <w:rFonts w:ascii="宋体" w:hAnsi="宋体" w:hint="eastAsia"/>
          <w:sz w:val="24"/>
        </w:rPr>
        <w:t>（</w:t>
      </w:r>
      <w:r w:rsidRPr="00E46DEC">
        <w:rPr>
          <w:rFonts w:ascii="宋体" w:hAnsi="宋体"/>
          <w:sz w:val="24"/>
        </w:rPr>
        <w:t>2</w:t>
      </w:r>
      <w:r w:rsidRPr="00E46DEC">
        <w:rPr>
          <w:rFonts w:ascii="宋体" w:hAnsi="宋体" w:hint="eastAsia"/>
          <w:sz w:val="24"/>
        </w:rPr>
        <w:t>）以中兴通信广州市信息工程职业学校教育合作中心为典型力争申报市级、省级、国家级产教融合示范性建设项目。</w:t>
      </w:r>
    </w:p>
    <w:p w:rsidR="009A6D33" w:rsidRPr="00E46DEC" w:rsidRDefault="009A6D33" w:rsidP="009A6D33">
      <w:pPr>
        <w:snapToGrid w:val="0"/>
        <w:spacing w:line="360" w:lineRule="auto"/>
        <w:ind w:firstLineChars="200" w:firstLine="480"/>
        <w:rPr>
          <w:rFonts w:ascii="宋体"/>
          <w:sz w:val="24"/>
        </w:rPr>
      </w:pPr>
      <w:r w:rsidRPr="00E46DEC">
        <w:rPr>
          <w:rFonts w:ascii="宋体" w:hAnsi="宋体" w:hint="eastAsia"/>
          <w:sz w:val="24"/>
        </w:rPr>
        <w:t>（</w:t>
      </w:r>
      <w:r w:rsidRPr="00E46DEC">
        <w:rPr>
          <w:rFonts w:ascii="宋体" w:hAnsi="宋体"/>
          <w:sz w:val="24"/>
        </w:rPr>
        <w:t>3</w:t>
      </w:r>
      <w:r w:rsidRPr="00E46DEC">
        <w:rPr>
          <w:rFonts w:ascii="宋体" w:hAnsi="宋体" w:hint="eastAsia"/>
          <w:sz w:val="24"/>
        </w:rPr>
        <w:t>）依靠信息技术专指委，大力加强社会服务力度。</w:t>
      </w:r>
    </w:p>
    <w:p w:rsidR="009A6D33" w:rsidRPr="00CF0228" w:rsidRDefault="009A6D33" w:rsidP="00CF0228">
      <w:pPr>
        <w:snapToGrid w:val="0"/>
        <w:spacing w:line="360" w:lineRule="auto"/>
        <w:outlineLvl w:val="2"/>
        <w:rPr>
          <w:rFonts w:ascii="宋体" w:cs="黑体"/>
          <w:b/>
          <w:sz w:val="24"/>
        </w:rPr>
      </w:pPr>
      <w:bookmarkStart w:id="68" w:name="_Toc513668600"/>
      <w:r w:rsidRPr="00CF0228">
        <w:rPr>
          <w:rFonts w:ascii="宋体" w:hAnsi="宋体" w:cs="黑体"/>
          <w:b/>
          <w:sz w:val="24"/>
        </w:rPr>
        <w:t>4.3.3</w:t>
      </w:r>
      <w:r w:rsidRPr="00CF0228">
        <w:rPr>
          <w:rFonts w:ascii="宋体" w:hAnsi="宋体" w:cs="黑体" w:hint="eastAsia"/>
          <w:b/>
          <w:sz w:val="24"/>
        </w:rPr>
        <w:t>组建就业指导讲师团，充实校企合作平台软实力</w:t>
      </w:r>
      <w:bookmarkEnd w:id="68"/>
    </w:p>
    <w:p w:rsidR="009A6D33" w:rsidRDefault="00911908" w:rsidP="009A6D33">
      <w:pPr>
        <w:snapToGrid w:val="0"/>
        <w:spacing w:line="360" w:lineRule="auto"/>
        <w:ind w:firstLineChars="200" w:firstLine="480"/>
        <w:rPr>
          <w:rFonts w:ascii="宋体" w:hAnsi="宋体"/>
          <w:sz w:val="24"/>
        </w:rPr>
      </w:pPr>
      <w:r>
        <w:rPr>
          <w:rFonts w:ascii="宋体" w:hAnsi="宋体" w:hint="eastAsia"/>
          <w:noProof/>
          <w:sz w:val="24"/>
        </w:rPr>
        <w:drawing>
          <wp:anchor distT="0" distB="0" distL="114300" distR="114300" simplePos="0" relativeHeight="251658240" behindDoc="0" locked="0" layoutInCell="1" allowOverlap="1">
            <wp:simplePos x="0" y="0"/>
            <wp:positionH relativeFrom="column">
              <wp:posOffset>408940</wp:posOffset>
            </wp:positionH>
            <wp:positionV relativeFrom="paragraph">
              <wp:posOffset>601980</wp:posOffset>
            </wp:positionV>
            <wp:extent cx="4450715" cy="2105025"/>
            <wp:effectExtent l="19050" t="0" r="6985" b="0"/>
            <wp:wrapNone/>
            <wp:docPr id="101" name="图片 10" descr="就业指导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就业指导课"/>
                    <pic:cNvPicPr>
                      <a:picLocks noChangeAspect="1" noChangeArrowheads="1"/>
                    </pic:cNvPicPr>
                  </pic:nvPicPr>
                  <pic:blipFill>
                    <a:blip r:embed="rId88"/>
                    <a:srcRect/>
                    <a:stretch>
                      <a:fillRect/>
                    </a:stretch>
                  </pic:blipFill>
                  <pic:spPr bwMode="auto">
                    <a:xfrm>
                      <a:off x="0" y="0"/>
                      <a:ext cx="4450715" cy="2105025"/>
                    </a:xfrm>
                    <a:prstGeom prst="rect">
                      <a:avLst/>
                    </a:prstGeom>
                    <a:noFill/>
                  </pic:spPr>
                </pic:pic>
              </a:graphicData>
            </a:graphic>
          </wp:anchor>
        </w:drawing>
      </w:r>
      <w:r w:rsidR="009A6D33" w:rsidRPr="003E32CD">
        <w:rPr>
          <w:rFonts w:ascii="宋体" w:hAnsi="宋体" w:hint="eastAsia"/>
          <w:sz w:val="24"/>
        </w:rPr>
        <w:t>由校企合作办、学生科、公共基础部德育组的老师组成的就业指导讲师团对学生进行就业指导。</w:t>
      </w:r>
    </w:p>
    <w:p w:rsidR="00FB2EC8" w:rsidRDefault="00FB2EC8" w:rsidP="00FB2EC8">
      <w:pPr>
        <w:snapToGrid w:val="0"/>
        <w:ind w:firstLineChars="200" w:firstLine="480"/>
        <w:rPr>
          <w:rFonts w:ascii="宋体" w:hAnsi="宋体"/>
          <w:sz w:val="24"/>
        </w:rPr>
      </w:pPr>
    </w:p>
    <w:p w:rsidR="00FB2EC8" w:rsidRDefault="00FB2EC8" w:rsidP="00FB2EC8">
      <w:pPr>
        <w:snapToGrid w:val="0"/>
        <w:ind w:firstLineChars="200" w:firstLine="480"/>
        <w:rPr>
          <w:rFonts w:ascii="宋体" w:hAnsi="宋体"/>
          <w:sz w:val="24"/>
        </w:rPr>
      </w:pPr>
    </w:p>
    <w:p w:rsidR="00FB2EC8" w:rsidRDefault="00FB2EC8" w:rsidP="00FB2EC8">
      <w:pPr>
        <w:snapToGrid w:val="0"/>
        <w:ind w:firstLineChars="200" w:firstLine="480"/>
        <w:rPr>
          <w:rFonts w:ascii="宋体" w:hAnsi="宋体"/>
          <w:sz w:val="24"/>
        </w:rPr>
      </w:pPr>
    </w:p>
    <w:p w:rsidR="00FB2EC8" w:rsidRDefault="00FB2EC8" w:rsidP="00FB2EC8">
      <w:pPr>
        <w:snapToGrid w:val="0"/>
        <w:ind w:firstLineChars="200" w:firstLine="480"/>
        <w:rPr>
          <w:rFonts w:ascii="宋体" w:hAnsi="宋体"/>
          <w:sz w:val="24"/>
        </w:rPr>
      </w:pPr>
    </w:p>
    <w:p w:rsidR="00FB2EC8" w:rsidRDefault="00FB2EC8" w:rsidP="00FB2EC8">
      <w:pPr>
        <w:snapToGrid w:val="0"/>
        <w:ind w:firstLineChars="200" w:firstLine="480"/>
        <w:rPr>
          <w:rFonts w:ascii="宋体" w:hAnsi="宋体"/>
          <w:sz w:val="24"/>
        </w:rPr>
      </w:pPr>
    </w:p>
    <w:p w:rsidR="00FB2EC8" w:rsidRDefault="00FB2EC8" w:rsidP="00FB2EC8">
      <w:pPr>
        <w:snapToGrid w:val="0"/>
        <w:ind w:firstLineChars="200" w:firstLine="480"/>
        <w:rPr>
          <w:rFonts w:ascii="宋体" w:hAnsi="宋体"/>
          <w:sz w:val="24"/>
        </w:rPr>
      </w:pPr>
    </w:p>
    <w:p w:rsidR="00FB2EC8" w:rsidRDefault="00FB2EC8" w:rsidP="00FB2EC8">
      <w:pPr>
        <w:snapToGrid w:val="0"/>
        <w:ind w:firstLineChars="200" w:firstLine="480"/>
        <w:rPr>
          <w:rFonts w:ascii="宋体" w:hAnsi="宋体"/>
          <w:sz w:val="24"/>
        </w:rPr>
      </w:pPr>
    </w:p>
    <w:p w:rsidR="00FB2EC8" w:rsidRDefault="00FB2EC8" w:rsidP="00FB2EC8">
      <w:pPr>
        <w:snapToGrid w:val="0"/>
        <w:ind w:firstLineChars="200" w:firstLine="480"/>
        <w:rPr>
          <w:rFonts w:ascii="宋体" w:hAnsi="宋体"/>
          <w:sz w:val="24"/>
        </w:rPr>
      </w:pPr>
    </w:p>
    <w:p w:rsidR="00FB2EC8" w:rsidRDefault="00FB2EC8" w:rsidP="00FB2EC8">
      <w:pPr>
        <w:snapToGrid w:val="0"/>
        <w:ind w:firstLineChars="200" w:firstLine="480"/>
        <w:rPr>
          <w:rFonts w:ascii="宋体" w:hAnsi="宋体"/>
          <w:sz w:val="24"/>
        </w:rPr>
      </w:pPr>
    </w:p>
    <w:p w:rsidR="00FB2EC8" w:rsidRDefault="00FB2EC8" w:rsidP="00FB2EC8">
      <w:pPr>
        <w:snapToGrid w:val="0"/>
        <w:ind w:firstLineChars="200" w:firstLine="480"/>
        <w:rPr>
          <w:rFonts w:ascii="宋体" w:hAnsi="宋体"/>
          <w:sz w:val="24"/>
        </w:rPr>
      </w:pPr>
    </w:p>
    <w:p w:rsidR="00FB2EC8" w:rsidRDefault="00FB2EC8" w:rsidP="00FB2EC8">
      <w:pPr>
        <w:snapToGrid w:val="0"/>
        <w:ind w:firstLineChars="200" w:firstLine="480"/>
        <w:rPr>
          <w:rFonts w:ascii="宋体"/>
          <w:sz w:val="24"/>
        </w:rPr>
      </w:pPr>
    </w:p>
    <w:p w:rsidR="009A6D33" w:rsidRPr="0036349C" w:rsidRDefault="009A6D33" w:rsidP="0086331F">
      <w:pPr>
        <w:snapToGrid w:val="0"/>
        <w:spacing w:afterLines="50" w:after="180"/>
        <w:ind w:firstLineChars="200" w:firstLine="480"/>
        <w:jc w:val="center"/>
        <w:rPr>
          <w:rFonts w:ascii="楷体" w:eastAsia="楷体" w:hAnsi="楷体"/>
          <w:sz w:val="24"/>
        </w:rPr>
      </w:pPr>
      <w:r w:rsidRPr="0036349C">
        <w:rPr>
          <w:rFonts w:ascii="楷体" w:eastAsia="楷体" w:hAnsi="楷体" w:hint="eastAsia"/>
          <w:sz w:val="24"/>
        </w:rPr>
        <w:t>图</w:t>
      </w:r>
      <w:r w:rsidRPr="0036349C">
        <w:rPr>
          <w:rFonts w:ascii="楷体" w:eastAsia="楷体" w:hAnsi="楷体"/>
          <w:sz w:val="24"/>
        </w:rPr>
        <w:t xml:space="preserve">4-3 </w:t>
      </w:r>
      <w:r w:rsidRPr="0036349C">
        <w:rPr>
          <w:rFonts w:ascii="楷体" w:eastAsia="楷体" w:hAnsi="楷体" w:hint="eastAsia"/>
          <w:sz w:val="24"/>
        </w:rPr>
        <w:t>就业指导讲师团老师上课</w:t>
      </w:r>
    </w:p>
    <w:p w:rsidR="009A6D33" w:rsidRDefault="009A6D33" w:rsidP="009A6D33">
      <w:pPr>
        <w:snapToGrid w:val="0"/>
        <w:spacing w:line="360" w:lineRule="auto"/>
        <w:ind w:firstLine="601"/>
        <w:rPr>
          <w:rFonts w:ascii="宋体"/>
          <w:sz w:val="24"/>
        </w:rPr>
      </w:pPr>
      <w:r w:rsidRPr="003E32CD">
        <w:rPr>
          <w:rFonts w:ascii="宋体" w:hAnsi="宋体" w:hint="eastAsia"/>
          <w:sz w:val="24"/>
        </w:rPr>
        <w:t>在市教育局职成处和广州市职业技术教育学会的统一领导下，组织劳动保障政策培训专家与学生互动交流和授课，并现场向学生发放由市职教学会免费提供的《广州市属高职、中职、技校毕业生就业政策知识读本》。</w:t>
      </w:r>
    </w:p>
    <w:p w:rsidR="009A6D33" w:rsidRPr="00CF0228" w:rsidRDefault="009A6D33" w:rsidP="00CF0228">
      <w:pPr>
        <w:snapToGrid w:val="0"/>
        <w:spacing w:line="360" w:lineRule="auto"/>
        <w:outlineLvl w:val="2"/>
        <w:rPr>
          <w:rFonts w:ascii="宋体" w:cs="黑体"/>
          <w:b/>
          <w:sz w:val="24"/>
        </w:rPr>
      </w:pPr>
      <w:bookmarkStart w:id="69" w:name="_Toc513668601"/>
      <w:r w:rsidRPr="00CF0228">
        <w:rPr>
          <w:rFonts w:ascii="宋体" w:hAnsi="宋体" w:cs="黑体"/>
          <w:b/>
          <w:sz w:val="24"/>
        </w:rPr>
        <w:t>4.3.4</w:t>
      </w:r>
      <w:r w:rsidRPr="00CF0228">
        <w:rPr>
          <w:rFonts w:ascii="宋体" w:hAnsi="宋体" w:cs="黑体" w:hint="eastAsia"/>
          <w:b/>
          <w:sz w:val="24"/>
        </w:rPr>
        <w:t>多方合作搭建就业平台</w:t>
      </w:r>
      <w:bookmarkEnd w:id="69"/>
    </w:p>
    <w:p w:rsidR="009A6D33" w:rsidRPr="00E46DEC" w:rsidRDefault="009A6D33" w:rsidP="009A6D33">
      <w:pPr>
        <w:snapToGrid w:val="0"/>
        <w:spacing w:line="360" w:lineRule="auto"/>
        <w:ind w:firstLineChars="200" w:firstLine="480"/>
        <w:rPr>
          <w:rFonts w:ascii="宋体"/>
          <w:sz w:val="24"/>
        </w:rPr>
      </w:pPr>
      <w:r w:rsidRPr="00E46DEC">
        <w:rPr>
          <w:rFonts w:ascii="宋体" w:hAnsi="宋体" w:hint="eastAsia"/>
          <w:sz w:val="24"/>
        </w:rPr>
        <w:t>多方共建校企合作平台，紧紧依托市教育局招生就业委员会，校</w:t>
      </w:r>
      <w:r>
        <w:rPr>
          <w:rFonts w:ascii="宋体" w:hAnsi="宋体" w:hint="eastAsia"/>
          <w:sz w:val="24"/>
        </w:rPr>
        <w:t>、</w:t>
      </w:r>
      <w:r w:rsidRPr="00E46DEC">
        <w:rPr>
          <w:rFonts w:ascii="宋体" w:hAnsi="宋体" w:hint="eastAsia"/>
          <w:sz w:val="24"/>
        </w:rPr>
        <w:t>企</w:t>
      </w:r>
      <w:r>
        <w:rPr>
          <w:rFonts w:ascii="宋体" w:hAnsi="宋体" w:hint="eastAsia"/>
          <w:sz w:val="24"/>
        </w:rPr>
        <w:t>、</w:t>
      </w:r>
      <w:r w:rsidRPr="00E46DEC">
        <w:rPr>
          <w:rFonts w:ascii="宋体" w:hAnsi="宋体" w:hint="eastAsia"/>
          <w:sz w:val="24"/>
        </w:rPr>
        <w:t>社三方合作，共同推动顶岗实习与就业融合发展。</w:t>
      </w:r>
    </w:p>
    <w:p w:rsidR="009A6D33" w:rsidRPr="00E46DEC" w:rsidRDefault="009A6D33" w:rsidP="009A6D33">
      <w:pPr>
        <w:snapToGrid w:val="0"/>
        <w:spacing w:line="360" w:lineRule="auto"/>
        <w:ind w:firstLineChars="200" w:firstLine="480"/>
        <w:rPr>
          <w:rFonts w:ascii="宋体"/>
          <w:sz w:val="24"/>
        </w:rPr>
      </w:pPr>
      <w:r w:rsidRPr="00E46DEC">
        <w:rPr>
          <w:rFonts w:ascii="宋体" w:hAnsi="宋体"/>
          <w:sz w:val="24"/>
        </w:rPr>
        <w:t>2016</w:t>
      </w:r>
      <w:r w:rsidRPr="00E46DEC">
        <w:rPr>
          <w:rFonts w:ascii="宋体" w:hAnsi="宋体" w:hint="eastAsia"/>
          <w:sz w:val="24"/>
        </w:rPr>
        <w:t>学年的招聘会继续以</w:t>
      </w:r>
      <w:r>
        <w:rPr>
          <w:rFonts w:ascii="宋体" w:hAnsi="宋体" w:hint="eastAsia"/>
          <w:sz w:val="24"/>
        </w:rPr>
        <w:t>“</w:t>
      </w:r>
      <w:r w:rsidRPr="00E46DEC">
        <w:rPr>
          <w:rFonts w:ascii="宋体" w:hAnsi="宋体" w:hint="eastAsia"/>
          <w:sz w:val="24"/>
        </w:rPr>
        <w:t>互联网</w:t>
      </w:r>
      <w:r w:rsidRPr="00E46DEC">
        <w:rPr>
          <w:rFonts w:ascii="宋体" w:hAnsi="宋体"/>
          <w:sz w:val="24"/>
        </w:rPr>
        <w:t>+</w:t>
      </w:r>
      <w:r>
        <w:rPr>
          <w:rFonts w:ascii="宋体" w:hAnsi="宋体" w:hint="eastAsia"/>
          <w:sz w:val="24"/>
        </w:rPr>
        <w:t>”为主题，主推计算机信息技术和物联网智能技术企业。</w:t>
      </w:r>
      <w:r w:rsidRPr="00E46DEC">
        <w:rPr>
          <w:rFonts w:ascii="宋体" w:hAnsi="宋体" w:hint="eastAsia"/>
          <w:sz w:val="24"/>
        </w:rPr>
        <w:t>蓝海机器人系统有限公司、广汽集团荻原模具冲压有限公司、中视物联（广东）有限公司、神州数码、上海合胜计算机科技有限公司等</w:t>
      </w:r>
      <w:r w:rsidRPr="00E46DEC">
        <w:rPr>
          <w:rFonts w:ascii="宋体" w:hAnsi="宋体"/>
          <w:sz w:val="24"/>
        </w:rPr>
        <w:t>20</w:t>
      </w:r>
      <w:r w:rsidRPr="00E46DEC">
        <w:rPr>
          <w:rFonts w:ascii="宋体" w:hAnsi="宋体" w:hint="eastAsia"/>
          <w:sz w:val="24"/>
        </w:rPr>
        <w:t>家企业均</w:t>
      </w:r>
      <w:r>
        <w:rPr>
          <w:rFonts w:ascii="宋体" w:hAnsi="宋体" w:hint="eastAsia"/>
          <w:sz w:val="24"/>
        </w:rPr>
        <w:t>有</w:t>
      </w:r>
      <w:r w:rsidRPr="00E46DEC">
        <w:rPr>
          <w:rFonts w:ascii="宋体" w:hAnsi="宋体" w:hint="eastAsia"/>
          <w:sz w:val="24"/>
        </w:rPr>
        <w:t>物联网及智慧互联的岗位需求。</w:t>
      </w:r>
    </w:p>
    <w:p w:rsidR="009A6D33" w:rsidRPr="00E46DEC" w:rsidRDefault="009A6D33" w:rsidP="009A6D33">
      <w:pPr>
        <w:snapToGrid w:val="0"/>
        <w:spacing w:line="360" w:lineRule="auto"/>
        <w:ind w:firstLine="601"/>
        <w:rPr>
          <w:rFonts w:ascii="宋体"/>
          <w:sz w:val="24"/>
        </w:rPr>
      </w:pPr>
      <w:r w:rsidRPr="00E46DEC">
        <w:rPr>
          <w:rFonts w:ascii="宋体" w:hAnsi="宋体" w:hint="eastAsia"/>
          <w:sz w:val="24"/>
        </w:rPr>
        <w:t>其中受学生欢迎的岗位有：</w:t>
      </w:r>
    </w:p>
    <w:p w:rsidR="009A6D33" w:rsidRPr="00E46DEC" w:rsidRDefault="009A6D33" w:rsidP="009A6D33">
      <w:pPr>
        <w:snapToGrid w:val="0"/>
        <w:spacing w:line="360" w:lineRule="auto"/>
        <w:ind w:firstLine="601"/>
        <w:rPr>
          <w:rFonts w:ascii="宋体"/>
          <w:sz w:val="24"/>
        </w:rPr>
      </w:pPr>
      <w:r>
        <w:rPr>
          <w:rFonts w:ascii="宋体" w:hAnsi="宋体" w:hint="eastAsia"/>
          <w:sz w:val="24"/>
        </w:rPr>
        <w:t>（</w:t>
      </w:r>
      <w:r w:rsidRPr="00E46DEC">
        <w:rPr>
          <w:rFonts w:ascii="宋体" w:hAnsi="宋体"/>
          <w:sz w:val="24"/>
        </w:rPr>
        <w:t>1</w:t>
      </w:r>
      <w:r>
        <w:rPr>
          <w:rFonts w:ascii="宋体" w:hAnsi="宋体" w:hint="eastAsia"/>
          <w:sz w:val="24"/>
        </w:rPr>
        <w:t>）</w:t>
      </w:r>
      <w:r w:rsidRPr="00E46DEC">
        <w:rPr>
          <w:rFonts w:ascii="宋体" w:hAnsi="宋体" w:hint="eastAsia"/>
          <w:sz w:val="24"/>
        </w:rPr>
        <w:t>售前</w:t>
      </w:r>
      <w:r w:rsidRPr="00E46DEC">
        <w:rPr>
          <w:rFonts w:ascii="宋体" w:hAnsi="宋体"/>
          <w:sz w:val="24"/>
        </w:rPr>
        <w:t>/</w:t>
      </w:r>
      <w:r w:rsidRPr="00E46DEC">
        <w:rPr>
          <w:rFonts w:ascii="宋体" w:hAnsi="宋体" w:hint="eastAsia"/>
          <w:sz w:val="24"/>
        </w:rPr>
        <w:t>售后技术工程师，待遇：</w:t>
      </w:r>
      <w:r w:rsidRPr="00E46DEC">
        <w:rPr>
          <w:rFonts w:ascii="宋体" w:hAnsi="宋体"/>
          <w:sz w:val="24"/>
        </w:rPr>
        <w:t>4500-5999</w:t>
      </w:r>
      <w:r>
        <w:rPr>
          <w:rFonts w:ascii="宋体" w:hAnsi="宋体" w:hint="eastAsia"/>
          <w:sz w:val="24"/>
        </w:rPr>
        <w:t>元</w:t>
      </w:r>
      <w:r w:rsidRPr="00E46DEC">
        <w:rPr>
          <w:rFonts w:ascii="宋体" w:hAnsi="宋体"/>
          <w:sz w:val="24"/>
        </w:rPr>
        <w:t>/</w:t>
      </w:r>
      <w:r w:rsidRPr="00E46DEC">
        <w:rPr>
          <w:rFonts w:ascii="宋体" w:hAnsi="宋体" w:hint="eastAsia"/>
          <w:sz w:val="24"/>
        </w:rPr>
        <w:t>月。</w:t>
      </w:r>
      <w:r w:rsidRPr="00E46DEC">
        <w:rPr>
          <w:rFonts w:ascii="宋体" w:hAnsi="宋体"/>
          <w:sz w:val="24"/>
        </w:rPr>
        <w:t xml:space="preserve"> </w:t>
      </w:r>
    </w:p>
    <w:p w:rsidR="009A6D33" w:rsidRDefault="009A6D33" w:rsidP="009A6D33">
      <w:pPr>
        <w:snapToGrid w:val="0"/>
        <w:spacing w:line="360" w:lineRule="auto"/>
        <w:ind w:firstLine="601"/>
        <w:rPr>
          <w:rFonts w:ascii="宋体"/>
          <w:sz w:val="24"/>
        </w:rPr>
      </w:pPr>
      <w:r>
        <w:rPr>
          <w:rFonts w:ascii="宋体" w:hAnsi="宋体" w:hint="eastAsia"/>
          <w:sz w:val="24"/>
        </w:rPr>
        <w:t>（</w:t>
      </w:r>
      <w:r w:rsidRPr="00E46DEC">
        <w:rPr>
          <w:rFonts w:ascii="宋体" w:hAnsi="宋体"/>
          <w:sz w:val="24"/>
        </w:rPr>
        <w:t>2</w:t>
      </w:r>
      <w:r>
        <w:rPr>
          <w:rFonts w:ascii="宋体" w:hAnsi="宋体" w:hint="eastAsia"/>
          <w:sz w:val="24"/>
        </w:rPr>
        <w:t>）</w:t>
      </w:r>
      <w:r w:rsidRPr="00E46DEC">
        <w:rPr>
          <w:rFonts w:ascii="宋体" w:hAnsi="宋体" w:hint="eastAsia"/>
          <w:sz w:val="24"/>
        </w:rPr>
        <w:t>电子电气工程师，待遇：</w:t>
      </w:r>
      <w:r w:rsidRPr="00E46DEC">
        <w:rPr>
          <w:rFonts w:ascii="宋体" w:hAnsi="宋体"/>
          <w:sz w:val="24"/>
        </w:rPr>
        <w:t>4000-7000</w:t>
      </w:r>
      <w:r>
        <w:rPr>
          <w:rFonts w:ascii="宋体" w:hAnsi="宋体" w:hint="eastAsia"/>
          <w:sz w:val="24"/>
        </w:rPr>
        <w:t>元</w:t>
      </w:r>
      <w:r w:rsidRPr="00E46DEC">
        <w:rPr>
          <w:rFonts w:ascii="宋体" w:hAnsi="宋体"/>
          <w:sz w:val="24"/>
        </w:rPr>
        <w:t>/</w:t>
      </w:r>
      <w:r w:rsidRPr="00E46DEC">
        <w:rPr>
          <w:rFonts w:ascii="宋体" w:hAnsi="宋体" w:hint="eastAsia"/>
          <w:sz w:val="24"/>
        </w:rPr>
        <w:t>月。</w:t>
      </w:r>
      <w:r w:rsidRPr="00E46DEC">
        <w:rPr>
          <w:rFonts w:ascii="宋体" w:hAnsi="宋体"/>
          <w:sz w:val="24"/>
        </w:rPr>
        <w:t xml:space="preserve"> </w:t>
      </w:r>
    </w:p>
    <w:p w:rsidR="009A6D33" w:rsidRPr="004E3BB5" w:rsidRDefault="009A6D33" w:rsidP="009A6D33">
      <w:pPr>
        <w:snapToGrid w:val="0"/>
        <w:spacing w:line="360" w:lineRule="auto"/>
        <w:rPr>
          <w:rFonts w:ascii="楷体" w:eastAsia="楷体" w:hAnsi="楷体"/>
          <w:sz w:val="24"/>
        </w:rPr>
      </w:pPr>
      <w:r w:rsidRPr="004E3BB5">
        <w:rPr>
          <w:rFonts w:ascii="楷体" w:eastAsia="楷体" w:hAnsi="楷体" w:hint="eastAsia"/>
          <w:sz w:val="24"/>
        </w:rPr>
        <w:lastRenderedPageBreak/>
        <w:t>案例</w:t>
      </w:r>
      <w:r w:rsidR="004B543A">
        <w:rPr>
          <w:rFonts w:ascii="楷体" w:eastAsia="楷体" w:hAnsi="楷体" w:hint="eastAsia"/>
          <w:sz w:val="24"/>
        </w:rPr>
        <w:t>17</w:t>
      </w:r>
      <w:r w:rsidRPr="004E3BB5">
        <w:rPr>
          <w:rFonts w:ascii="楷体" w:eastAsia="楷体" w:hAnsi="楷体"/>
          <w:sz w:val="24"/>
        </w:rPr>
        <w:t xml:space="preserve"> </w:t>
      </w:r>
      <w:r w:rsidRPr="004E3BB5">
        <w:rPr>
          <w:rFonts w:ascii="楷体" w:eastAsia="楷体" w:hAnsi="楷体" w:hint="eastAsia"/>
          <w:sz w:val="24"/>
        </w:rPr>
        <w:t>成功举办</w:t>
      </w:r>
      <w:r w:rsidRPr="004E3BB5">
        <w:rPr>
          <w:rFonts w:ascii="楷体" w:eastAsia="楷体" w:hAnsi="楷体"/>
          <w:sz w:val="24"/>
        </w:rPr>
        <w:t>2016</w:t>
      </w:r>
      <w:r w:rsidRPr="004E3BB5">
        <w:rPr>
          <w:rFonts w:ascii="楷体" w:eastAsia="楷体" w:hAnsi="楷体" w:hint="eastAsia"/>
          <w:sz w:val="24"/>
        </w:rPr>
        <w:t>学年通信类学生专场招聘会</w:t>
      </w:r>
    </w:p>
    <w:p w:rsidR="009A6D33" w:rsidRDefault="009A6D33" w:rsidP="00911908">
      <w:pPr>
        <w:tabs>
          <w:tab w:val="left" w:pos="5685"/>
        </w:tabs>
        <w:spacing w:line="360" w:lineRule="auto"/>
        <w:ind w:firstLineChars="200" w:firstLine="480"/>
        <w:jc w:val="left"/>
        <w:rPr>
          <w:rFonts w:ascii="楷体" w:eastAsia="楷体" w:hAnsi="楷体"/>
          <w:sz w:val="24"/>
        </w:rPr>
      </w:pPr>
      <w:r w:rsidRPr="004E3BB5">
        <w:rPr>
          <w:rFonts w:ascii="楷体" w:eastAsia="楷体" w:hAnsi="楷体" w:hint="eastAsia"/>
          <w:sz w:val="24"/>
        </w:rPr>
        <w:t>我校</w:t>
      </w:r>
      <w:r w:rsidRPr="004E3BB5">
        <w:rPr>
          <w:rFonts w:ascii="楷体" w:eastAsia="楷体" w:hAnsi="楷体"/>
          <w:sz w:val="24"/>
        </w:rPr>
        <w:t>14</w:t>
      </w:r>
      <w:r w:rsidRPr="004E3BB5">
        <w:rPr>
          <w:rFonts w:ascii="楷体" w:eastAsia="楷体" w:hAnsi="楷体" w:hint="eastAsia"/>
          <w:sz w:val="24"/>
        </w:rPr>
        <w:t>级通信类专业是首批试点“</w:t>
      </w:r>
      <w:r w:rsidRPr="004E3BB5">
        <w:rPr>
          <w:rFonts w:ascii="楷体" w:eastAsia="楷体" w:hAnsi="楷体"/>
          <w:sz w:val="24"/>
        </w:rPr>
        <w:t>2.5+0.5</w:t>
      </w:r>
      <w:r w:rsidRPr="004E3BB5">
        <w:rPr>
          <w:rFonts w:ascii="楷体" w:eastAsia="楷体" w:hAnsi="楷体" w:hint="eastAsia"/>
          <w:sz w:val="24"/>
        </w:rPr>
        <w:t>”</w:t>
      </w:r>
      <w:r>
        <w:rPr>
          <w:rFonts w:ascii="楷体" w:eastAsia="楷体" w:hAnsi="楷体" w:hint="eastAsia"/>
          <w:sz w:val="24"/>
        </w:rPr>
        <w:t>培养</w:t>
      </w:r>
      <w:r w:rsidRPr="004E3BB5">
        <w:rPr>
          <w:rFonts w:ascii="楷体" w:eastAsia="楷体" w:hAnsi="楷体" w:hint="eastAsia"/>
          <w:sz w:val="24"/>
        </w:rPr>
        <w:t>模式</w:t>
      </w:r>
      <w:r>
        <w:rPr>
          <w:rFonts w:ascii="楷体" w:eastAsia="楷体" w:hAnsi="楷体" w:hint="eastAsia"/>
          <w:sz w:val="24"/>
        </w:rPr>
        <w:t>的专业</w:t>
      </w:r>
      <w:r w:rsidRPr="004E3BB5">
        <w:rPr>
          <w:rFonts w:ascii="楷体" w:eastAsia="楷体" w:hAnsi="楷体" w:hint="eastAsia"/>
          <w:sz w:val="24"/>
        </w:rPr>
        <w:t>（即两年半在学校学习，半年到企业实习，区别于两年在学校学习，一年到企业顶岗实习的“</w:t>
      </w:r>
      <w:r w:rsidRPr="004E3BB5">
        <w:rPr>
          <w:rFonts w:ascii="楷体" w:eastAsia="楷体" w:hAnsi="楷体"/>
          <w:sz w:val="24"/>
        </w:rPr>
        <w:t>2+1</w:t>
      </w:r>
      <w:r w:rsidRPr="004E3BB5">
        <w:rPr>
          <w:rFonts w:ascii="楷体" w:eastAsia="楷体" w:hAnsi="楷体" w:hint="eastAsia"/>
          <w:sz w:val="24"/>
        </w:rPr>
        <w:t>”</w:t>
      </w:r>
      <w:r w:rsidRPr="004E3BB5">
        <w:rPr>
          <w:rFonts w:ascii="楷体" w:eastAsia="楷体" w:hAnsi="楷体"/>
          <w:sz w:val="24"/>
        </w:rPr>
        <w:t xml:space="preserve"> </w:t>
      </w:r>
      <w:r w:rsidRPr="004E3BB5">
        <w:rPr>
          <w:rFonts w:ascii="楷体" w:eastAsia="楷体" w:hAnsi="楷体" w:hint="eastAsia"/>
          <w:sz w:val="24"/>
        </w:rPr>
        <w:t>模式）。为此，</w:t>
      </w:r>
      <w:r w:rsidRPr="004E3BB5">
        <w:rPr>
          <w:rFonts w:ascii="楷体" w:eastAsia="楷体" w:hAnsi="楷体"/>
          <w:sz w:val="24"/>
        </w:rPr>
        <w:t>201</w:t>
      </w:r>
      <w:r>
        <w:rPr>
          <w:rFonts w:ascii="楷体" w:eastAsia="楷体" w:hAnsi="楷体"/>
          <w:sz w:val="24"/>
        </w:rPr>
        <w:t>6</w:t>
      </w:r>
      <w:r w:rsidRPr="004E3BB5">
        <w:rPr>
          <w:rFonts w:ascii="楷体" w:eastAsia="楷体" w:hAnsi="楷体" w:hint="eastAsia"/>
          <w:sz w:val="24"/>
        </w:rPr>
        <w:t>年</w:t>
      </w:r>
      <w:r w:rsidRPr="004E3BB5">
        <w:rPr>
          <w:rFonts w:ascii="楷体" w:eastAsia="楷体" w:hAnsi="楷体"/>
          <w:sz w:val="24"/>
        </w:rPr>
        <w:t>12</w:t>
      </w:r>
      <w:r w:rsidRPr="004E3BB5">
        <w:rPr>
          <w:rFonts w:ascii="楷体" w:eastAsia="楷体" w:hAnsi="楷体" w:hint="eastAsia"/>
          <w:sz w:val="24"/>
        </w:rPr>
        <w:t>月</w:t>
      </w:r>
      <w:r w:rsidRPr="004E3BB5">
        <w:rPr>
          <w:rFonts w:ascii="楷体" w:eastAsia="楷体" w:hAnsi="楷体"/>
          <w:sz w:val="24"/>
        </w:rPr>
        <w:t>13</w:t>
      </w:r>
      <w:r w:rsidRPr="004E3BB5">
        <w:rPr>
          <w:rFonts w:ascii="楷体" w:eastAsia="楷体" w:hAnsi="楷体" w:hint="eastAsia"/>
          <w:sz w:val="24"/>
        </w:rPr>
        <w:t>日下午，我校举行通信类学生实习与就业专场招聘会。本次招聘会有广东省电信工程有限公司、广州家之能电器有限公司、国脉通信规划设计有限公司、广州泽盈通信器材有限公司等来自省内的</w:t>
      </w:r>
      <w:r w:rsidRPr="004E3BB5">
        <w:rPr>
          <w:rFonts w:ascii="楷体" w:eastAsia="楷体" w:hAnsi="楷体"/>
          <w:sz w:val="24"/>
        </w:rPr>
        <w:t>14</w:t>
      </w:r>
      <w:r w:rsidRPr="004E3BB5">
        <w:rPr>
          <w:rFonts w:ascii="楷体" w:eastAsia="楷体" w:hAnsi="楷体" w:hint="eastAsia"/>
          <w:sz w:val="24"/>
        </w:rPr>
        <w:t>家通信类企业参加。区别于以往的招聘面试，本次通信类招聘专场增设了由招聘单位在通信实训中心对学生进行宣讲的环节。学生可以通过</w:t>
      </w:r>
      <w:r>
        <w:rPr>
          <w:rFonts w:ascii="楷体" w:eastAsia="楷体" w:hAnsi="楷体" w:hint="eastAsia"/>
          <w:sz w:val="24"/>
        </w:rPr>
        <w:t>观看</w:t>
      </w:r>
      <w:r w:rsidRPr="004E3BB5">
        <w:rPr>
          <w:rFonts w:ascii="楷体" w:eastAsia="楷体" w:hAnsi="楷体" w:hint="eastAsia"/>
          <w:sz w:val="24"/>
        </w:rPr>
        <w:t>宣传片、</w:t>
      </w:r>
      <w:r w:rsidRPr="004E3BB5">
        <w:rPr>
          <w:rFonts w:ascii="楷体" w:eastAsia="楷体" w:hAnsi="楷体"/>
          <w:sz w:val="24"/>
        </w:rPr>
        <w:t>PPT</w:t>
      </w:r>
      <w:r w:rsidRPr="004E3BB5">
        <w:rPr>
          <w:rFonts w:ascii="楷体" w:eastAsia="楷体" w:hAnsi="楷体" w:hint="eastAsia"/>
          <w:sz w:val="24"/>
        </w:rPr>
        <w:t>展示、面对面交流等方式了解招聘公司的概况、职业发展方向、人员需求等，使应聘更具有目的性；同时还邀请现场部分企业专家和我校专业老师专门点评毕业学生的求职简历和择业选择，帮助毕业生进行职业测评，给出最专业的指导意见，宣讲结束后同学们开始选择相应的企业面试。现场气氛热烈，同学们踊跃求职，本次招聘会为学生提供了优质对口就业岗位，为日后的职业发展晋升提供了很大的空间。</w:t>
      </w:r>
    </w:p>
    <w:p w:rsidR="00911908" w:rsidRDefault="00BB3BE0" w:rsidP="00911908">
      <w:pPr>
        <w:tabs>
          <w:tab w:val="left" w:pos="5685"/>
        </w:tabs>
        <w:spacing w:line="360" w:lineRule="auto"/>
        <w:ind w:firstLineChars="200" w:firstLine="420"/>
        <w:jc w:val="left"/>
        <w:rPr>
          <w:rFonts w:ascii="楷体" w:eastAsia="楷体" w:hAnsi="楷体"/>
          <w:sz w:val="24"/>
        </w:rPr>
      </w:pPr>
      <w:r>
        <w:rPr>
          <w:noProof/>
        </w:rPr>
        <w:pict>
          <v:group id="_x0000_s1126" style="position:absolute;left:0;text-align:left;margin-left:-.3pt;margin-top:7.7pt;width:417.75pt;height:277.8pt;z-index:251689984" coordsize="53052,35282" wrapcoords="271 0 271 9691 7135 10275 10742 10275 -78 10858 -78 21542 21600 21542 21600 10858 10742 10275 14426 10275 21367 9691 21329 0 271 0">
            <v:shape id="图片 17" o:spid="_x0000_s1127" type="#_x0000_t75" alt="招聘9" style="position:absolute;top:17856;width:28294;height:17426;visibility:visible" adj="3600">
              <v:imagedata r:id="rId89" o:title=""/>
              <v:shadow on="t" color="black" opacity="26214f" origin="-.5,-.5" offset="-.68028mm,.81072mm"/>
              <v:path arrowok="t"/>
            </v:shape>
            <v:shape id="图片 18" o:spid="_x0000_s1128" type="#_x0000_t75" alt="招聘11" style="position:absolute;left:29674;top:17856;width:23378;height:17426;visibility:visible" adj="3600">
              <v:imagedata r:id="rId90" o:title=""/>
              <v:shadow on="t" color="black" opacity="26214f" origin="-.5,-.5" offset="-.68028mm,.81072mm"/>
              <v:path arrowok="t"/>
            </v:shape>
            <v:shape id="图片 19" o:spid="_x0000_s1129" type="#_x0000_t75" alt="招聘2" style="position:absolute;left:862;width:26828;height:15786;visibility:visible" adj="3600">
              <v:imagedata r:id="rId91" o:title=""/>
              <v:shadow on="t" color="black" opacity="26214f" origin="-.5,-.5" offset="-.68028mm,.81072mm"/>
              <v:path arrowok="t"/>
            </v:shape>
            <v:shape id="图片 20" o:spid="_x0000_s1130" type="#_x0000_t75" alt="招聘1" style="position:absolute;left:29674;width:22602;height:15786;visibility:visible" adj="3600">
              <v:imagedata r:id="rId92" o:title=""/>
              <v:shadow on="t" color="black" opacity="26214f" origin="-.5,-.5" offset="-.68028mm,.81072mm"/>
              <v:path arrowok="t"/>
            </v:shape>
          </v:group>
        </w:pict>
      </w:r>
    </w:p>
    <w:p w:rsidR="00911908" w:rsidRDefault="00911908" w:rsidP="00911908">
      <w:pPr>
        <w:tabs>
          <w:tab w:val="left" w:pos="5685"/>
        </w:tabs>
        <w:spacing w:line="360" w:lineRule="auto"/>
        <w:ind w:firstLineChars="200" w:firstLine="480"/>
        <w:jc w:val="left"/>
        <w:rPr>
          <w:rFonts w:ascii="楷体" w:eastAsia="楷体" w:hAnsi="楷体"/>
          <w:sz w:val="24"/>
        </w:rPr>
      </w:pPr>
    </w:p>
    <w:p w:rsidR="00911908" w:rsidRDefault="00911908" w:rsidP="00911908">
      <w:pPr>
        <w:tabs>
          <w:tab w:val="left" w:pos="5685"/>
        </w:tabs>
        <w:spacing w:line="360" w:lineRule="auto"/>
        <w:ind w:firstLineChars="200" w:firstLine="480"/>
        <w:jc w:val="left"/>
        <w:rPr>
          <w:rFonts w:ascii="楷体" w:eastAsia="楷体" w:hAnsi="楷体"/>
          <w:sz w:val="24"/>
        </w:rPr>
      </w:pPr>
    </w:p>
    <w:p w:rsidR="00911908" w:rsidRDefault="00911908" w:rsidP="00911908">
      <w:pPr>
        <w:tabs>
          <w:tab w:val="left" w:pos="5685"/>
        </w:tabs>
        <w:spacing w:line="360" w:lineRule="auto"/>
        <w:ind w:firstLineChars="200" w:firstLine="480"/>
        <w:jc w:val="left"/>
        <w:rPr>
          <w:rFonts w:ascii="楷体" w:eastAsia="楷体" w:hAnsi="楷体"/>
          <w:sz w:val="24"/>
        </w:rPr>
      </w:pPr>
    </w:p>
    <w:p w:rsidR="00911908" w:rsidRPr="004E3BB5" w:rsidRDefault="00911908" w:rsidP="00911908">
      <w:pPr>
        <w:tabs>
          <w:tab w:val="left" w:pos="5685"/>
        </w:tabs>
        <w:spacing w:line="360" w:lineRule="auto"/>
        <w:ind w:firstLineChars="200" w:firstLine="480"/>
        <w:jc w:val="left"/>
        <w:rPr>
          <w:rFonts w:ascii="楷体" w:eastAsia="楷体" w:hAnsi="楷体"/>
          <w:sz w:val="24"/>
        </w:rPr>
      </w:pPr>
    </w:p>
    <w:p w:rsidR="00911908" w:rsidRDefault="00911908" w:rsidP="009A6D33">
      <w:pPr>
        <w:snapToGrid w:val="0"/>
        <w:spacing w:line="360" w:lineRule="auto"/>
        <w:jc w:val="center"/>
        <w:rPr>
          <w:rFonts w:ascii="楷体" w:eastAsia="楷体" w:hAnsi="楷体" w:cs="黑体"/>
          <w:sz w:val="24"/>
        </w:rPr>
      </w:pPr>
    </w:p>
    <w:p w:rsidR="00911908" w:rsidRDefault="00911908" w:rsidP="009A6D33">
      <w:pPr>
        <w:snapToGrid w:val="0"/>
        <w:spacing w:line="360" w:lineRule="auto"/>
        <w:jc w:val="center"/>
        <w:rPr>
          <w:rFonts w:ascii="楷体" w:eastAsia="楷体" w:hAnsi="楷体" w:cs="黑体"/>
          <w:sz w:val="24"/>
        </w:rPr>
      </w:pPr>
    </w:p>
    <w:p w:rsidR="00911908" w:rsidRDefault="00911908" w:rsidP="009A6D33">
      <w:pPr>
        <w:snapToGrid w:val="0"/>
        <w:spacing w:line="360" w:lineRule="auto"/>
        <w:jc w:val="center"/>
        <w:rPr>
          <w:rFonts w:ascii="楷体" w:eastAsia="楷体" w:hAnsi="楷体" w:cs="黑体"/>
          <w:sz w:val="24"/>
        </w:rPr>
      </w:pPr>
    </w:p>
    <w:p w:rsidR="00911908" w:rsidRDefault="00911908" w:rsidP="009A6D33">
      <w:pPr>
        <w:snapToGrid w:val="0"/>
        <w:spacing w:line="360" w:lineRule="auto"/>
        <w:jc w:val="center"/>
        <w:rPr>
          <w:rFonts w:ascii="楷体" w:eastAsia="楷体" w:hAnsi="楷体" w:cs="黑体"/>
          <w:sz w:val="24"/>
        </w:rPr>
      </w:pPr>
    </w:p>
    <w:p w:rsidR="00911908" w:rsidRDefault="00911908" w:rsidP="009A6D33">
      <w:pPr>
        <w:snapToGrid w:val="0"/>
        <w:spacing w:line="360" w:lineRule="auto"/>
        <w:jc w:val="center"/>
        <w:rPr>
          <w:rFonts w:ascii="楷体" w:eastAsia="楷体" w:hAnsi="楷体" w:cs="黑体"/>
          <w:sz w:val="24"/>
        </w:rPr>
      </w:pPr>
    </w:p>
    <w:p w:rsidR="00911908" w:rsidRDefault="00911908" w:rsidP="009A6D33">
      <w:pPr>
        <w:snapToGrid w:val="0"/>
        <w:spacing w:line="360" w:lineRule="auto"/>
        <w:jc w:val="center"/>
        <w:rPr>
          <w:rFonts w:ascii="楷体" w:eastAsia="楷体" w:hAnsi="楷体" w:cs="黑体"/>
          <w:sz w:val="24"/>
        </w:rPr>
      </w:pPr>
    </w:p>
    <w:p w:rsidR="00911908" w:rsidRDefault="00911908" w:rsidP="009A6D33">
      <w:pPr>
        <w:snapToGrid w:val="0"/>
        <w:spacing w:line="360" w:lineRule="auto"/>
        <w:jc w:val="center"/>
        <w:rPr>
          <w:rFonts w:ascii="楷体" w:eastAsia="楷体" w:hAnsi="楷体" w:cs="黑体"/>
          <w:sz w:val="24"/>
        </w:rPr>
      </w:pPr>
    </w:p>
    <w:p w:rsidR="009A6D33" w:rsidRPr="004E3BB5" w:rsidRDefault="009A6D33" w:rsidP="009A6D33">
      <w:pPr>
        <w:snapToGrid w:val="0"/>
        <w:spacing w:line="360" w:lineRule="auto"/>
        <w:jc w:val="center"/>
        <w:rPr>
          <w:rFonts w:ascii="楷体" w:eastAsia="楷体" w:hAnsi="楷体" w:cs="黑体"/>
          <w:sz w:val="24"/>
        </w:rPr>
      </w:pPr>
      <w:r w:rsidRPr="004E3BB5">
        <w:rPr>
          <w:rFonts w:ascii="楷体" w:eastAsia="楷体" w:hAnsi="楷体" w:cs="黑体" w:hint="eastAsia"/>
          <w:sz w:val="24"/>
        </w:rPr>
        <w:t>图</w:t>
      </w:r>
      <w:r w:rsidRPr="004E3BB5">
        <w:rPr>
          <w:rFonts w:ascii="楷体" w:eastAsia="楷体" w:hAnsi="楷体" w:cs="黑体"/>
          <w:sz w:val="24"/>
        </w:rPr>
        <w:t xml:space="preserve">4-4 </w:t>
      </w:r>
      <w:r w:rsidRPr="004E3BB5">
        <w:rPr>
          <w:rFonts w:ascii="楷体" w:eastAsia="楷体" w:hAnsi="楷体" w:cs="黑体" w:hint="eastAsia"/>
          <w:sz w:val="24"/>
        </w:rPr>
        <w:t>通信类专业专场招聘会</w:t>
      </w:r>
      <w:r>
        <w:rPr>
          <w:rFonts w:ascii="楷体" w:eastAsia="楷体" w:hAnsi="楷体" w:cs="黑体" w:hint="eastAsia"/>
          <w:sz w:val="24"/>
        </w:rPr>
        <w:t>现场</w:t>
      </w:r>
    </w:p>
    <w:p w:rsidR="009A6D33" w:rsidRPr="00CF0228" w:rsidRDefault="009A6D33" w:rsidP="00CF0228">
      <w:pPr>
        <w:snapToGrid w:val="0"/>
        <w:spacing w:line="360" w:lineRule="auto"/>
        <w:outlineLvl w:val="2"/>
        <w:rPr>
          <w:rFonts w:ascii="宋体" w:cs="黑体"/>
          <w:b/>
          <w:sz w:val="24"/>
        </w:rPr>
      </w:pPr>
      <w:bookmarkStart w:id="70" w:name="_Toc513668602"/>
      <w:r w:rsidRPr="00CF0228">
        <w:rPr>
          <w:rFonts w:ascii="宋体" w:hAnsi="宋体" w:cs="黑体"/>
          <w:b/>
          <w:sz w:val="24"/>
        </w:rPr>
        <w:t>4.3.5</w:t>
      </w:r>
      <w:r w:rsidRPr="00CF0228">
        <w:rPr>
          <w:rFonts w:ascii="宋体" w:hAnsi="宋体" w:cs="黑体" w:hint="eastAsia"/>
          <w:b/>
          <w:sz w:val="24"/>
        </w:rPr>
        <w:t>开展校企合作平台辐射作用，提升育人工作成效</w:t>
      </w:r>
      <w:bookmarkEnd w:id="70"/>
    </w:p>
    <w:p w:rsidR="009A6D33" w:rsidRDefault="009A6D33" w:rsidP="00911908">
      <w:pPr>
        <w:snapToGrid w:val="0"/>
        <w:spacing w:line="360" w:lineRule="auto"/>
        <w:ind w:firstLineChars="200" w:firstLine="480"/>
        <w:rPr>
          <w:rFonts w:ascii="楷体" w:eastAsia="楷体" w:hAnsi="楷体" w:cs="黑体"/>
          <w:b/>
          <w:sz w:val="24"/>
        </w:rPr>
      </w:pPr>
      <w:r w:rsidRPr="0036349C">
        <w:rPr>
          <w:rFonts w:ascii="宋体" w:hAnsi="宋体"/>
          <w:sz w:val="24"/>
        </w:rPr>
        <w:lastRenderedPageBreak/>
        <w:t>2016</w:t>
      </w:r>
      <w:r>
        <w:rPr>
          <w:rFonts w:ascii="宋体" w:hAnsi="宋体" w:hint="eastAsia"/>
          <w:sz w:val="24"/>
        </w:rPr>
        <w:t>学年，</w:t>
      </w:r>
      <w:r w:rsidRPr="0036349C">
        <w:rPr>
          <w:rFonts w:ascii="宋体" w:hAnsi="宋体" w:hint="eastAsia"/>
          <w:sz w:val="24"/>
        </w:rPr>
        <w:t>校企合作深入</w:t>
      </w:r>
      <w:r>
        <w:rPr>
          <w:rFonts w:ascii="宋体" w:hAnsi="宋体" w:hint="eastAsia"/>
          <w:sz w:val="24"/>
        </w:rPr>
        <w:t>推进</w:t>
      </w:r>
      <w:r w:rsidRPr="0036349C">
        <w:rPr>
          <w:rFonts w:ascii="宋体" w:hAnsi="宋体" w:hint="eastAsia"/>
          <w:sz w:val="24"/>
        </w:rPr>
        <w:t>。计算机网络技术专业成为思科网络技术学院理事会成员，成功增设“计算机网络技术（网络与信息安全）”专业方向，计算机专业教师在广州市树莓派创客项目开发推广中起到引领作用，多次面向全市中小学开展培训</w:t>
      </w:r>
      <w:r>
        <w:rPr>
          <w:rFonts w:ascii="宋体" w:hAnsi="宋体" w:hint="eastAsia"/>
          <w:sz w:val="24"/>
        </w:rPr>
        <w:t>，</w:t>
      </w:r>
      <w:r w:rsidRPr="0036349C">
        <w:rPr>
          <w:rFonts w:ascii="宋体" w:hAnsi="宋体" w:hint="eastAsia"/>
          <w:sz w:val="24"/>
        </w:rPr>
        <w:t>通信部</w:t>
      </w:r>
      <w:r>
        <w:rPr>
          <w:rFonts w:ascii="宋体" w:hAnsi="宋体" w:hint="eastAsia"/>
          <w:sz w:val="24"/>
        </w:rPr>
        <w:t>完成</w:t>
      </w:r>
      <w:r w:rsidRPr="0036349C">
        <w:rPr>
          <w:rFonts w:ascii="宋体" w:hAnsi="宋体" w:hint="eastAsia"/>
          <w:sz w:val="24"/>
        </w:rPr>
        <w:t>教产对接、校企合作项目建设。</w:t>
      </w:r>
    </w:p>
    <w:p w:rsidR="009A6D33" w:rsidRPr="00E51ED1" w:rsidRDefault="009A6D33" w:rsidP="009A6D33">
      <w:pPr>
        <w:snapToGrid w:val="0"/>
        <w:spacing w:line="360" w:lineRule="auto"/>
        <w:jc w:val="center"/>
        <w:rPr>
          <w:rFonts w:ascii="楷体" w:eastAsia="楷体" w:hAnsi="楷体" w:cs="黑体"/>
          <w:sz w:val="24"/>
        </w:rPr>
      </w:pPr>
      <w:r w:rsidRPr="00E51ED1">
        <w:rPr>
          <w:rFonts w:ascii="楷体" w:eastAsia="楷体" w:hAnsi="楷体" w:cs="黑体" w:hint="eastAsia"/>
          <w:sz w:val="24"/>
        </w:rPr>
        <w:t>表</w:t>
      </w:r>
      <w:r w:rsidRPr="00E51ED1">
        <w:rPr>
          <w:rFonts w:ascii="楷体" w:eastAsia="楷体" w:hAnsi="楷体" w:cs="黑体"/>
          <w:sz w:val="24"/>
        </w:rPr>
        <w:t>4-3 2016</w:t>
      </w:r>
      <w:r w:rsidRPr="00E51ED1">
        <w:rPr>
          <w:rFonts w:ascii="楷体" w:eastAsia="楷体" w:hAnsi="楷体" w:cs="黑体" w:hint="eastAsia"/>
          <w:sz w:val="24"/>
        </w:rPr>
        <w:t>学年各教学部与部分企业的合作成果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79"/>
        <w:gridCol w:w="1950"/>
        <w:gridCol w:w="4793"/>
      </w:tblGrid>
      <w:tr w:rsidR="009A6D33" w:rsidRPr="00E51ED1" w:rsidTr="00E51ED1">
        <w:tc>
          <w:tcPr>
            <w:tcW w:w="1779" w:type="dxa"/>
            <w:shd w:val="clear" w:color="auto" w:fill="8DB3E2" w:themeFill="text2" w:themeFillTint="66"/>
            <w:vAlign w:val="center"/>
          </w:tcPr>
          <w:p w:rsidR="009A6D33" w:rsidRPr="00E51ED1" w:rsidRDefault="009A6D33" w:rsidP="00E51ED1">
            <w:pPr>
              <w:snapToGrid w:val="0"/>
              <w:spacing w:line="360" w:lineRule="auto"/>
              <w:jc w:val="center"/>
              <w:rPr>
                <w:rFonts w:ascii="宋体"/>
                <w:b/>
                <w:szCs w:val="21"/>
              </w:rPr>
            </w:pPr>
            <w:r w:rsidRPr="00E51ED1">
              <w:rPr>
                <w:rFonts w:ascii="宋体" w:hAnsi="宋体" w:hint="eastAsia"/>
                <w:b/>
                <w:szCs w:val="21"/>
              </w:rPr>
              <w:t>专业教学部</w:t>
            </w:r>
          </w:p>
        </w:tc>
        <w:tc>
          <w:tcPr>
            <w:tcW w:w="1950" w:type="dxa"/>
            <w:shd w:val="clear" w:color="auto" w:fill="8DB3E2" w:themeFill="text2" w:themeFillTint="66"/>
            <w:vAlign w:val="center"/>
          </w:tcPr>
          <w:p w:rsidR="009A6D33" w:rsidRPr="00E51ED1" w:rsidRDefault="009A6D33" w:rsidP="00E51ED1">
            <w:pPr>
              <w:snapToGrid w:val="0"/>
              <w:spacing w:line="360" w:lineRule="auto"/>
              <w:jc w:val="center"/>
              <w:rPr>
                <w:rFonts w:ascii="宋体"/>
                <w:b/>
                <w:szCs w:val="21"/>
              </w:rPr>
            </w:pPr>
            <w:r w:rsidRPr="00E51ED1">
              <w:rPr>
                <w:rFonts w:ascii="宋体" w:hAnsi="宋体" w:hint="eastAsia"/>
                <w:b/>
                <w:szCs w:val="21"/>
              </w:rPr>
              <w:t>合作企业</w:t>
            </w:r>
          </w:p>
        </w:tc>
        <w:tc>
          <w:tcPr>
            <w:tcW w:w="4793" w:type="dxa"/>
            <w:shd w:val="clear" w:color="auto" w:fill="8DB3E2" w:themeFill="text2" w:themeFillTint="66"/>
            <w:vAlign w:val="center"/>
          </w:tcPr>
          <w:p w:rsidR="009A6D33" w:rsidRPr="00E51ED1" w:rsidRDefault="009A6D33" w:rsidP="00E51ED1">
            <w:pPr>
              <w:snapToGrid w:val="0"/>
              <w:spacing w:line="360" w:lineRule="auto"/>
              <w:jc w:val="center"/>
              <w:rPr>
                <w:rFonts w:ascii="宋体"/>
                <w:b/>
                <w:szCs w:val="21"/>
              </w:rPr>
            </w:pPr>
            <w:r w:rsidRPr="00E51ED1">
              <w:rPr>
                <w:rFonts w:ascii="宋体" w:hAnsi="宋体" w:hint="eastAsia"/>
                <w:b/>
                <w:szCs w:val="21"/>
              </w:rPr>
              <w:t>合作成果</w:t>
            </w:r>
          </w:p>
        </w:tc>
      </w:tr>
      <w:tr w:rsidR="009A6D33" w:rsidRPr="00E51ED1" w:rsidTr="00E51ED1">
        <w:tc>
          <w:tcPr>
            <w:tcW w:w="1779" w:type="dxa"/>
            <w:vAlign w:val="center"/>
          </w:tcPr>
          <w:p w:rsidR="009A6D33" w:rsidRPr="00E51ED1" w:rsidRDefault="009A6D33" w:rsidP="00E51ED1">
            <w:pPr>
              <w:snapToGrid w:val="0"/>
              <w:spacing w:line="360" w:lineRule="auto"/>
              <w:jc w:val="center"/>
              <w:rPr>
                <w:rFonts w:ascii="宋体"/>
                <w:szCs w:val="21"/>
              </w:rPr>
            </w:pPr>
            <w:r w:rsidRPr="00E51ED1">
              <w:rPr>
                <w:rFonts w:ascii="宋体" w:hAnsi="宋体" w:hint="eastAsia"/>
                <w:szCs w:val="21"/>
              </w:rPr>
              <w:t>计算机</w:t>
            </w:r>
          </w:p>
        </w:tc>
        <w:tc>
          <w:tcPr>
            <w:tcW w:w="1950" w:type="dxa"/>
            <w:vAlign w:val="center"/>
          </w:tcPr>
          <w:p w:rsidR="009A6D33" w:rsidRPr="00E51ED1" w:rsidRDefault="009A6D33" w:rsidP="00E51ED1">
            <w:pPr>
              <w:snapToGrid w:val="0"/>
              <w:spacing w:line="360" w:lineRule="auto"/>
              <w:jc w:val="center"/>
              <w:rPr>
                <w:rFonts w:ascii="宋体"/>
                <w:szCs w:val="21"/>
              </w:rPr>
            </w:pPr>
            <w:r w:rsidRPr="00E51ED1">
              <w:rPr>
                <w:rFonts w:ascii="宋体" w:hAnsi="宋体" w:hint="eastAsia"/>
                <w:szCs w:val="21"/>
              </w:rPr>
              <w:t>神州数码、上海合胜、动漫科技</w:t>
            </w:r>
          </w:p>
        </w:tc>
        <w:tc>
          <w:tcPr>
            <w:tcW w:w="4793" w:type="dxa"/>
            <w:vMerge w:val="restart"/>
            <w:vAlign w:val="center"/>
          </w:tcPr>
          <w:p w:rsidR="009A6D33" w:rsidRPr="00E51ED1" w:rsidRDefault="009A6D33" w:rsidP="00E51ED1">
            <w:pPr>
              <w:numPr>
                <w:ilvl w:val="0"/>
                <w:numId w:val="3"/>
              </w:numPr>
              <w:snapToGrid w:val="0"/>
              <w:spacing w:line="360" w:lineRule="auto"/>
              <w:jc w:val="left"/>
              <w:rPr>
                <w:rFonts w:ascii="宋体"/>
                <w:szCs w:val="21"/>
              </w:rPr>
            </w:pPr>
            <w:r w:rsidRPr="00E51ED1">
              <w:rPr>
                <w:rFonts w:ascii="宋体" w:hAnsi="宋体" w:hint="eastAsia"/>
                <w:szCs w:val="21"/>
              </w:rPr>
              <w:t>引进</w:t>
            </w:r>
            <w:r w:rsidRPr="00E51ED1">
              <w:rPr>
                <w:rFonts w:ascii="宋体" w:hAnsi="宋体"/>
                <w:szCs w:val="21"/>
              </w:rPr>
              <w:t>15</w:t>
            </w:r>
            <w:r w:rsidRPr="00E51ED1">
              <w:rPr>
                <w:rFonts w:ascii="宋体" w:hAnsi="宋体" w:hint="eastAsia"/>
                <w:szCs w:val="21"/>
              </w:rPr>
              <w:t>名优秀企业专家讲师。</w:t>
            </w:r>
          </w:p>
          <w:p w:rsidR="009A6D33" w:rsidRPr="00E51ED1" w:rsidRDefault="009A6D33" w:rsidP="00E51ED1">
            <w:pPr>
              <w:numPr>
                <w:ilvl w:val="0"/>
                <w:numId w:val="3"/>
              </w:numPr>
              <w:snapToGrid w:val="0"/>
              <w:spacing w:line="360" w:lineRule="auto"/>
              <w:jc w:val="left"/>
              <w:rPr>
                <w:rFonts w:ascii="宋体"/>
                <w:szCs w:val="21"/>
              </w:rPr>
            </w:pPr>
            <w:r w:rsidRPr="00E51ED1">
              <w:rPr>
                <w:rFonts w:ascii="宋体" w:hAnsi="宋体" w:hint="eastAsia"/>
                <w:szCs w:val="21"/>
              </w:rPr>
              <w:t>联合完成了</w:t>
            </w:r>
            <w:r w:rsidRPr="00E51ED1">
              <w:rPr>
                <w:rFonts w:ascii="宋体" w:hAnsi="宋体"/>
                <w:szCs w:val="21"/>
              </w:rPr>
              <w:t>5</w:t>
            </w:r>
            <w:r w:rsidRPr="00E51ED1">
              <w:rPr>
                <w:rFonts w:ascii="宋体" w:hAnsi="宋体" w:hint="eastAsia"/>
                <w:szCs w:val="21"/>
              </w:rPr>
              <w:t>门省数字化课程教学资源建设，有</w:t>
            </w:r>
            <w:r w:rsidRPr="00E51ED1">
              <w:rPr>
                <w:rFonts w:ascii="宋体" w:hAnsi="宋体"/>
                <w:szCs w:val="21"/>
              </w:rPr>
              <w:t>4</w:t>
            </w:r>
            <w:r w:rsidRPr="00E51ED1">
              <w:rPr>
                <w:rFonts w:ascii="宋体" w:hAnsi="宋体" w:hint="eastAsia"/>
                <w:szCs w:val="21"/>
              </w:rPr>
              <w:t>门市级精品课程建设接近完成，还新立项了两门市级精品课程。</w:t>
            </w:r>
          </w:p>
          <w:p w:rsidR="009A6D33" w:rsidRPr="00E51ED1" w:rsidRDefault="009A6D33" w:rsidP="00E51ED1">
            <w:pPr>
              <w:numPr>
                <w:ilvl w:val="0"/>
                <w:numId w:val="3"/>
              </w:numPr>
              <w:snapToGrid w:val="0"/>
              <w:spacing w:line="360" w:lineRule="auto"/>
              <w:jc w:val="left"/>
              <w:rPr>
                <w:rFonts w:ascii="宋体"/>
                <w:szCs w:val="21"/>
              </w:rPr>
            </w:pPr>
            <w:r w:rsidRPr="00E51ED1">
              <w:rPr>
                <w:rFonts w:ascii="宋体" w:hAnsi="宋体" w:hint="eastAsia"/>
                <w:szCs w:val="21"/>
              </w:rPr>
              <w:t>完成市级示范专业和教产对接、校企合作项目建设。</w:t>
            </w:r>
          </w:p>
          <w:p w:rsidR="009A6D33" w:rsidRPr="00E51ED1" w:rsidRDefault="009A6D33" w:rsidP="00E51ED1">
            <w:pPr>
              <w:numPr>
                <w:ilvl w:val="0"/>
                <w:numId w:val="3"/>
              </w:numPr>
              <w:snapToGrid w:val="0"/>
              <w:spacing w:line="360" w:lineRule="auto"/>
              <w:jc w:val="left"/>
              <w:rPr>
                <w:rFonts w:ascii="宋体"/>
                <w:szCs w:val="21"/>
              </w:rPr>
            </w:pPr>
            <w:r w:rsidRPr="00E51ED1">
              <w:rPr>
                <w:rFonts w:ascii="宋体" w:hAnsi="宋体" w:hint="eastAsia"/>
                <w:szCs w:val="21"/>
              </w:rPr>
              <w:t>开办计算机网络技术（网络与信息安全）新专业方向。</w:t>
            </w:r>
          </w:p>
        </w:tc>
      </w:tr>
      <w:tr w:rsidR="009A6D33" w:rsidRPr="00E51ED1" w:rsidTr="00E51ED1">
        <w:tc>
          <w:tcPr>
            <w:tcW w:w="1779" w:type="dxa"/>
            <w:vAlign w:val="center"/>
          </w:tcPr>
          <w:p w:rsidR="009A6D33" w:rsidRPr="00E51ED1" w:rsidRDefault="009A6D33" w:rsidP="00E51ED1">
            <w:pPr>
              <w:snapToGrid w:val="0"/>
              <w:spacing w:line="360" w:lineRule="auto"/>
              <w:jc w:val="center"/>
              <w:rPr>
                <w:rFonts w:ascii="宋体"/>
                <w:szCs w:val="21"/>
              </w:rPr>
            </w:pPr>
            <w:r w:rsidRPr="00E51ED1">
              <w:rPr>
                <w:rFonts w:ascii="宋体" w:hAnsi="宋体" w:hint="eastAsia"/>
                <w:szCs w:val="21"/>
              </w:rPr>
              <w:t>智能</w:t>
            </w:r>
          </w:p>
        </w:tc>
        <w:tc>
          <w:tcPr>
            <w:tcW w:w="1950" w:type="dxa"/>
            <w:vAlign w:val="center"/>
          </w:tcPr>
          <w:p w:rsidR="009A6D33" w:rsidRPr="00E51ED1" w:rsidRDefault="009A6D33" w:rsidP="00E51ED1">
            <w:pPr>
              <w:snapToGrid w:val="0"/>
              <w:spacing w:line="360" w:lineRule="auto"/>
              <w:jc w:val="center"/>
              <w:rPr>
                <w:rFonts w:ascii="宋体"/>
                <w:szCs w:val="21"/>
              </w:rPr>
            </w:pPr>
            <w:r w:rsidRPr="00E51ED1">
              <w:rPr>
                <w:rFonts w:ascii="宋体" w:hAnsi="宋体" w:hint="eastAsia"/>
                <w:szCs w:val="21"/>
              </w:rPr>
              <w:t>蓝海机器人、广汽荻原</w:t>
            </w:r>
          </w:p>
        </w:tc>
        <w:tc>
          <w:tcPr>
            <w:tcW w:w="4793" w:type="dxa"/>
            <w:vMerge/>
            <w:vAlign w:val="center"/>
          </w:tcPr>
          <w:p w:rsidR="009A6D33" w:rsidRPr="00E51ED1" w:rsidRDefault="009A6D33" w:rsidP="00E51ED1">
            <w:pPr>
              <w:snapToGrid w:val="0"/>
              <w:spacing w:line="360" w:lineRule="auto"/>
              <w:jc w:val="center"/>
              <w:rPr>
                <w:rFonts w:ascii="宋体"/>
                <w:szCs w:val="21"/>
              </w:rPr>
            </w:pPr>
          </w:p>
        </w:tc>
      </w:tr>
      <w:tr w:rsidR="009A6D33" w:rsidRPr="00E51ED1" w:rsidTr="00E51ED1">
        <w:tc>
          <w:tcPr>
            <w:tcW w:w="1779" w:type="dxa"/>
            <w:vAlign w:val="center"/>
          </w:tcPr>
          <w:p w:rsidR="009A6D33" w:rsidRPr="00E51ED1" w:rsidRDefault="009A6D33" w:rsidP="00E51ED1">
            <w:pPr>
              <w:snapToGrid w:val="0"/>
              <w:spacing w:line="360" w:lineRule="auto"/>
              <w:jc w:val="center"/>
              <w:rPr>
                <w:rFonts w:ascii="宋体"/>
                <w:szCs w:val="21"/>
              </w:rPr>
            </w:pPr>
            <w:r w:rsidRPr="00E51ED1">
              <w:rPr>
                <w:rFonts w:ascii="宋体" w:hAnsi="宋体" w:hint="eastAsia"/>
                <w:szCs w:val="21"/>
              </w:rPr>
              <w:t>通信</w:t>
            </w:r>
          </w:p>
        </w:tc>
        <w:tc>
          <w:tcPr>
            <w:tcW w:w="1950" w:type="dxa"/>
            <w:vAlign w:val="center"/>
          </w:tcPr>
          <w:p w:rsidR="009A6D33" w:rsidRPr="00E51ED1" w:rsidRDefault="009A6D33" w:rsidP="00E51ED1">
            <w:pPr>
              <w:snapToGrid w:val="0"/>
              <w:spacing w:line="360" w:lineRule="auto"/>
              <w:jc w:val="center"/>
              <w:rPr>
                <w:rFonts w:ascii="宋体"/>
                <w:szCs w:val="21"/>
              </w:rPr>
            </w:pPr>
            <w:r w:rsidRPr="00E51ED1">
              <w:rPr>
                <w:rFonts w:ascii="宋体" w:hAnsi="宋体" w:hint="eastAsia"/>
                <w:szCs w:val="21"/>
              </w:rPr>
              <w:t>中兴通讯、</w:t>
            </w:r>
          </w:p>
        </w:tc>
        <w:tc>
          <w:tcPr>
            <w:tcW w:w="4793" w:type="dxa"/>
            <w:vMerge/>
            <w:vAlign w:val="center"/>
          </w:tcPr>
          <w:p w:rsidR="009A6D33" w:rsidRPr="00E51ED1" w:rsidRDefault="009A6D33" w:rsidP="00E51ED1">
            <w:pPr>
              <w:snapToGrid w:val="0"/>
              <w:spacing w:line="360" w:lineRule="auto"/>
              <w:jc w:val="center"/>
              <w:rPr>
                <w:rFonts w:ascii="宋体"/>
                <w:szCs w:val="21"/>
              </w:rPr>
            </w:pPr>
          </w:p>
        </w:tc>
      </w:tr>
      <w:tr w:rsidR="009A6D33" w:rsidRPr="00E51ED1" w:rsidTr="00E51ED1">
        <w:tc>
          <w:tcPr>
            <w:tcW w:w="1779" w:type="dxa"/>
            <w:vAlign w:val="center"/>
          </w:tcPr>
          <w:p w:rsidR="009A6D33" w:rsidRPr="00E51ED1" w:rsidRDefault="009A6D33" w:rsidP="00E51ED1">
            <w:pPr>
              <w:snapToGrid w:val="0"/>
              <w:spacing w:line="360" w:lineRule="auto"/>
              <w:jc w:val="center"/>
              <w:rPr>
                <w:rFonts w:ascii="宋体"/>
                <w:szCs w:val="21"/>
              </w:rPr>
            </w:pPr>
            <w:r w:rsidRPr="00E51ED1">
              <w:rPr>
                <w:rFonts w:ascii="宋体" w:hAnsi="宋体" w:hint="eastAsia"/>
                <w:szCs w:val="21"/>
              </w:rPr>
              <w:t>电子</w:t>
            </w:r>
          </w:p>
        </w:tc>
        <w:tc>
          <w:tcPr>
            <w:tcW w:w="1950" w:type="dxa"/>
            <w:vAlign w:val="center"/>
          </w:tcPr>
          <w:p w:rsidR="009A6D33" w:rsidRPr="00E51ED1" w:rsidRDefault="009A6D33" w:rsidP="00E51ED1">
            <w:pPr>
              <w:snapToGrid w:val="0"/>
              <w:spacing w:line="360" w:lineRule="auto"/>
              <w:jc w:val="center"/>
              <w:rPr>
                <w:rFonts w:ascii="宋体"/>
                <w:szCs w:val="21"/>
              </w:rPr>
            </w:pPr>
            <w:r w:rsidRPr="00E51ED1">
              <w:rPr>
                <w:rFonts w:ascii="宋体" w:hAnsi="宋体" w:hint="eastAsia"/>
                <w:szCs w:val="21"/>
              </w:rPr>
              <w:t>大疆无人机、施耐德电气</w:t>
            </w:r>
          </w:p>
        </w:tc>
        <w:tc>
          <w:tcPr>
            <w:tcW w:w="4793" w:type="dxa"/>
            <w:vMerge/>
            <w:vAlign w:val="center"/>
          </w:tcPr>
          <w:p w:rsidR="009A6D33" w:rsidRPr="00E51ED1" w:rsidRDefault="009A6D33" w:rsidP="00E51ED1">
            <w:pPr>
              <w:snapToGrid w:val="0"/>
              <w:spacing w:line="360" w:lineRule="auto"/>
              <w:jc w:val="center"/>
              <w:rPr>
                <w:rFonts w:ascii="宋体"/>
                <w:szCs w:val="21"/>
              </w:rPr>
            </w:pPr>
          </w:p>
        </w:tc>
      </w:tr>
    </w:tbl>
    <w:p w:rsidR="009A6D33" w:rsidRDefault="009A6D33" w:rsidP="009A6D33">
      <w:pPr>
        <w:snapToGrid w:val="0"/>
        <w:ind w:firstLine="601"/>
        <w:rPr>
          <w:rFonts w:ascii="Times New Roman" w:eastAsia="方正仿宋简体" w:hAnsi="Times New Roman"/>
          <w:color w:val="0033CC"/>
          <w:sz w:val="28"/>
          <w:szCs w:val="28"/>
        </w:rPr>
      </w:pPr>
    </w:p>
    <w:p w:rsidR="00AD67AA" w:rsidRDefault="00AD67AA" w:rsidP="00CF0228">
      <w:pPr>
        <w:spacing w:line="360" w:lineRule="auto"/>
        <w:outlineLvl w:val="0"/>
        <w:rPr>
          <w:rFonts w:ascii="黑体" w:eastAsia="黑体" w:hAnsi="黑体" w:cs="黑体"/>
          <w:sz w:val="28"/>
          <w:szCs w:val="28"/>
        </w:rPr>
      </w:pPr>
      <w:bookmarkStart w:id="71" w:name="_Toc513668603"/>
      <w:r>
        <w:rPr>
          <w:rFonts w:ascii="宋体" w:hAnsi="宋体" w:cs="宋体"/>
          <w:b/>
          <w:bCs/>
          <w:sz w:val="28"/>
          <w:szCs w:val="28"/>
        </w:rPr>
        <w:t>5.</w:t>
      </w:r>
      <w:r>
        <w:rPr>
          <w:rFonts w:ascii="宋体" w:hAnsi="宋体" w:cs="宋体" w:hint="eastAsia"/>
          <w:b/>
          <w:bCs/>
          <w:sz w:val="28"/>
          <w:szCs w:val="28"/>
        </w:rPr>
        <w:t>社会贡献</w:t>
      </w:r>
      <w:bookmarkEnd w:id="71"/>
    </w:p>
    <w:p w:rsidR="00AD67AA" w:rsidRDefault="00AD67AA" w:rsidP="00CF0228">
      <w:pPr>
        <w:snapToGrid w:val="0"/>
        <w:spacing w:line="360" w:lineRule="auto"/>
        <w:outlineLvl w:val="1"/>
        <w:rPr>
          <w:rFonts w:ascii="宋体" w:cs="宋体"/>
          <w:b/>
          <w:bCs/>
          <w:sz w:val="24"/>
        </w:rPr>
      </w:pPr>
      <w:bookmarkStart w:id="72" w:name="_Toc513668604"/>
      <w:r>
        <w:rPr>
          <w:rFonts w:ascii="宋体" w:hAnsi="宋体" w:cs="宋体"/>
          <w:b/>
          <w:bCs/>
          <w:sz w:val="24"/>
        </w:rPr>
        <w:t>5.1</w:t>
      </w:r>
      <w:r>
        <w:rPr>
          <w:rFonts w:ascii="宋体" w:hAnsi="宋体" w:cs="宋体" w:hint="eastAsia"/>
          <w:b/>
          <w:bCs/>
          <w:sz w:val="24"/>
        </w:rPr>
        <w:t>技术技能人才培养</w:t>
      </w:r>
      <w:bookmarkEnd w:id="72"/>
    </w:p>
    <w:p w:rsidR="00AD67AA" w:rsidRPr="00ED4D36" w:rsidRDefault="00AD67AA" w:rsidP="00CF0228">
      <w:pPr>
        <w:snapToGrid w:val="0"/>
        <w:spacing w:line="360" w:lineRule="auto"/>
        <w:outlineLvl w:val="2"/>
        <w:rPr>
          <w:rFonts w:ascii="宋体" w:cs="宋体"/>
          <w:b/>
          <w:bCs/>
          <w:sz w:val="24"/>
        </w:rPr>
      </w:pPr>
      <w:bookmarkStart w:id="73" w:name="_Toc513668605"/>
      <w:smartTag w:uri="urn:schemas-microsoft-com:office:smarttags" w:element="chsdate">
        <w:smartTagPr>
          <w:attr w:name="Year" w:val="1899"/>
          <w:attr w:name="Month" w:val="12"/>
          <w:attr w:name="Day" w:val="30"/>
          <w:attr w:name="IsLunarDate" w:val="False"/>
          <w:attr w:name="IsROCDate" w:val="False"/>
        </w:smartTagPr>
        <w:r w:rsidRPr="00ED4D36">
          <w:rPr>
            <w:rFonts w:ascii="宋体" w:hAnsi="宋体" w:cs="宋体"/>
            <w:b/>
            <w:bCs/>
            <w:sz w:val="24"/>
          </w:rPr>
          <w:t>5.1.1</w:t>
        </w:r>
      </w:smartTag>
      <w:r w:rsidRPr="00ED4D36">
        <w:rPr>
          <w:rFonts w:ascii="宋体" w:hAnsi="宋体" w:cs="宋体" w:hint="eastAsia"/>
          <w:b/>
          <w:bCs/>
          <w:sz w:val="24"/>
        </w:rPr>
        <w:t>毕业生就业高度地方化</w:t>
      </w:r>
      <w:bookmarkEnd w:id="73"/>
    </w:p>
    <w:p w:rsidR="00AD67AA" w:rsidRDefault="00AD67AA" w:rsidP="00AD67AA">
      <w:pPr>
        <w:snapToGrid w:val="0"/>
        <w:spacing w:line="360" w:lineRule="auto"/>
        <w:ind w:firstLine="480"/>
        <w:rPr>
          <w:rFonts w:ascii="宋体" w:cs="宋体"/>
          <w:sz w:val="24"/>
        </w:rPr>
      </w:pPr>
      <w:r>
        <w:rPr>
          <w:rFonts w:ascii="宋体" w:hAnsi="宋体" w:cs="宋体"/>
          <w:sz w:val="24"/>
        </w:rPr>
        <w:t>2017</w:t>
      </w:r>
      <w:r>
        <w:rPr>
          <w:rFonts w:ascii="宋体" w:hAnsi="宋体" w:cs="宋体" w:hint="eastAsia"/>
          <w:sz w:val="24"/>
        </w:rPr>
        <w:t>届毕业生中，除三百余人进入国家开放大学或高职学院深造外，有</w:t>
      </w:r>
      <w:r>
        <w:rPr>
          <w:rFonts w:ascii="宋体" w:hAnsi="宋体" w:cs="宋体"/>
          <w:sz w:val="24"/>
        </w:rPr>
        <w:t>1223</w:t>
      </w:r>
      <w:r>
        <w:rPr>
          <w:rFonts w:ascii="宋体" w:hAnsi="宋体" w:cs="宋体" w:hint="eastAsia"/>
          <w:sz w:val="24"/>
        </w:rPr>
        <w:t>名实现就业，其中</w:t>
      </w:r>
      <w:r>
        <w:rPr>
          <w:rFonts w:ascii="宋体" w:hAnsi="宋体" w:cs="宋体"/>
          <w:sz w:val="24"/>
        </w:rPr>
        <w:t>801</w:t>
      </w:r>
      <w:r>
        <w:rPr>
          <w:rFonts w:ascii="宋体" w:hAnsi="宋体" w:cs="宋体" w:hint="eastAsia"/>
          <w:sz w:val="24"/>
        </w:rPr>
        <w:t>名在广州地区就业，服务于生产、建设、管理、服务一线。（见图</w:t>
      </w:r>
      <w:r>
        <w:rPr>
          <w:rFonts w:ascii="宋体" w:hAnsi="宋体" w:cs="宋体"/>
          <w:sz w:val="24"/>
        </w:rPr>
        <w:t>5-1</w:t>
      </w:r>
      <w:r>
        <w:rPr>
          <w:rFonts w:ascii="宋体" w:hAnsi="宋体" w:cs="宋体" w:hint="eastAsia"/>
          <w:sz w:val="24"/>
        </w:rPr>
        <w:t>、图</w:t>
      </w:r>
      <w:r>
        <w:rPr>
          <w:rFonts w:ascii="宋体" w:hAnsi="宋体" w:cs="宋体"/>
          <w:sz w:val="24"/>
        </w:rPr>
        <w:t>5-2</w:t>
      </w:r>
      <w:r>
        <w:rPr>
          <w:rFonts w:ascii="宋体" w:hAnsi="宋体" w:cs="宋体" w:hint="eastAsia"/>
          <w:sz w:val="24"/>
        </w:rPr>
        <w:t>。</w:t>
      </w:r>
    </w:p>
    <w:p w:rsidR="00AD67AA" w:rsidRDefault="00AD67AA" w:rsidP="00AD67AA">
      <w:pPr>
        <w:snapToGrid w:val="0"/>
        <w:spacing w:line="360" w:lineRule="auto"/>
        <w:jc w:val="center"/>
        <w:rPr>
          <w:rFonts w:eastAsia="方正仿宋简体"/>
          <w:sz w:val="28"/>
          <w:szCs w:val="28"/>
        </w:rPr>
      </w:pPr>
      <w:r>
        <w:rPr>
          <w:noProof/>
        </w:rPr>
        <w:drawing>
          <wp:inline distT="0" distB="0" distL="0" distR="0">
            <wp:extent cx="2743200" cy="2019300"/>
            <wp:effectExtent l="19050" t="0" r="0" b="0"/>
            <wp:docPr id="142" name="图表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1"/>
                    <pic:cNvPicPr>
                      <a:picLocks noChangeArrowheads="1"/>
                    </pic:cNvPicPr>
                  </pic:nvPicPr>
                  <pic:blipFill>
                    <a:blip r:embed="rId93"/>
                    <a:srcRect b="-63"/>
                    <a:stretch>
                      <a:fillRect/>
                    </a:stretch>
                  </pic:blipFill>
                  <pic:spPr bwMode="auto">
                    <a:xfrm>
                      <a:off x="0" y="0"/>
                      <a:ext cx="2743200" cy="2019300"/>
                    </a:xfrm>
                    <a:prstGeom prst="rect">
                      <a:avLst/>
                    </a:prstGeom>
                    <a:noFill/>
                    <a:ln w="9525">
                      <a:noFill/>
                      <a:miter lim="800000"/>
                      <a:headEnd/>
                      <a:tailEnd/>
                    </a:ln>
                  </pic:spPr>
                </pic:pic>
              </a:graphicData>
            </a:graphic>
          </wp:inline>
        </w:drawing>
      </w:r>
      <w:r>
        <w:rPr>
          <w:noProof/>
        </w:rPr>
        <w:drawing>
          <wp:inline distT="0" distB="0" distL="0" distR="0">
            <wp:extent cx="2638425" cy="2000250"/>
            <wp:effectExtent l="19050" t="0" r="9525" b="0"/>
            <wp:docPr id="143" name="图片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rrowheads="1"/>
                    </pic:cNvPicPr>
                  </pic:nvPicPr>
                  <pic:blipFill>
                    <a:blip r:embed="rId94"/>
                    <a:srcRect/>
                    <a:stretch>
                      <a:fillRect/>
                    </a:stretch>
                  </pic:blipFill>
                  <pic:spPr bwMode="auto">
                    <a:xfrm>
                      <a:off x="0" y="0"/>
                      <a:ext cx="2638425" cy="2000250"/>
                    </a:xfrm>
                    <a:prstGeom prst="rect">
                      <a:avLst/>
                    </a:prstGeom>
                    <a:noFill/>
                    <a:ln w="9525">
                      <a:noFill/>
                      <a:miter lim="800000"/>
                      <a:headEnd/>
                      <a:tailEnd/>
                    </a:ln>
                  </pic:spPr>
                </pic:pic>
              </a:graphicData>
            </a:graphic>
          </wp:inline>
        </w:drawing>
      </w:r>
    </w:p>
    <w:p w:rsidR="00AD67AA" w:rsidRDefault="00AD67AA" w:rsidP="00AD67AA">
      <w:pPr>
        <w:snapToGrid w:val="0"/>
        <w:spacing w:line="360" w:lineRule="auto"/>
        <w:jc w:val="center"/>
        <w:rPr>
          <w:rFonts w:ascii="楷体" w:eastAsia="楷体" w:hAnsi="楷体"/>
          <w:sz w:val="28"/>
          <w:szCs w:val="28"/>
        </w:rPr>
      </w:pPr>
      <w:r>
        <w:rPr>
          <w:rFonts w:ascii="楷体" w:eastAsia="楷体" w:hAnsi="楷体" w:cs="宋体" w:hint="eastAsia"/>
          <w:sz w:val="24"/>
        </w:rPr>
        <w:t>图</w:t>
      </w:r>
      <w:r>
        <w:rPr>
          <w:rFonts w:ascii="楷体" w:eastAsia="楷体" w:hAnsi="楷体" w:cs="宋体"/>
          <w:sz w:val="24"/>
        </w:rPr>
        <w:t>5-1 2016</w:t>
      </w:r>
      <w:r>
        <w:rPr>
          <w:rFonts w:ascii="楷体" w:eastAsia="楷体" w:hAnsi="楷体" w:cs="宋体" w:hint="eastAsia"/>
          <w:sz w:val="24"/>
        </w:rPr>
        <w:t>学年毕业生就业区域统计</w:t>
      </w:r>
      <w:r>
        <w:rPr>
          <w:rFonts w:ascii="楷体" w:eastAsia="楷体" w:hAnsi="楷体" w:cs="宋体"/>
          <w:sz w:val="24"/>
        </w:rPr>
        <w:t xml:space="preserve">   </w:t>
      </w:r>
      <w:r>
        <w:rPr>
          <w:rFonts w:ascii="楷体" w:eastAsia="楷体" w:hAnsi="楷体" w:cs="宋体" w:hint="eastAsia"/>
          <w:sz w:val="24"/>
        </w:rPr>
        <w:t>图</w:t>
      </w:r>
      <w:r>
        <w:rPr>
          <w:rFonts w:ascii="楷体" w:eastAsia="楷体" w:hAnsi="楷体" w:cs="宋体"/>
          <w:sz w:val="24"/>
        </w:rPr>
        <w:t>5-2 2016</w:t>
      </w:r>
      <w:r>
        <w:rPr>
          <w:rFonts w:ascii="楷体" w:eastAsia="楷体" w:hAnsi="楷体" w:cs="宋体" w:hint="eastAsia"/>
          <w:sz w:val="24"/>
        </w:rPr>
        <w:t>学年企业对毕业生满意度统计</w:t>
      </w:r>
    </w:p>
    <w:p w:rsidR="00AD67AA" w:rsidRPr="00E15C24" w:rsidRDefault="00AD67AA" w:rsidP="00CF0228">
      <w:pPr>
        <w:snapToGrid w:val="0"/>
        <w:spacing w:line="360" w:lineRule="auto"/>
        <w:outlineLvl w:val="2"/>
        <w:rPr>
          <w:rFonts w:ascii="宋体" w:cs="宋体"/>
          <w:b/>
          <w:bCs/>
          <w:sz w:val="24"/>
        </w:rPr>
      </w:pPr>
      <w:bookmarkStart w:id="74" w:name="_Toc513668606"/>
      <w:smartTag w:uri="urn:schemas-microsoft-com:office:smarttags" w:element="chsdate">
        <w:smartTagPr>
          <w:attr w:name="Year" w:val="1899"/>
          <w:attr w:name="Month" w:val="12"/>
          <w:attr w:name="Day" w:val="30"/>
          <w:attr w:name="IsLunarDate" w:val="False"/>
          <w:attr w:name="IsROCDate" w:val="False"/>
        </w:smartTagPr>
        <w:r w:rsidRPr="00E15C24">
          <w:rPr>
            <w:rFonts w:ascii="宋体" w:hAnsi="宋体" w:cs="宋体"/>
            <w:b/>
            <w:bCs/>
            <w:sz w:val="24"/>
          </w:rPr>
          <w:t>5.1.2</w:t>
        </w:r>
      </w:smartTag>
      <w:r w:rsidRPr="00E15C24">
        <w:rPr>
          <w:rFonts w:ascii="宋体" w:hAnsi="宋体" w:cs="宋体"/>
          <w:b/>
          <w:bCs/>
          <w:sz w:val="24"/>
        </w:rPr>
        <w:t xml:space="preserve"> </w:t>
      </w:r>
      <w:r w:rsidRPr="00E15C24">
        <w:rPr>
          <w:rFonts w:ascii="宋体" w:hAnsi="宋体" w:cs="宋体" w:hint="eastAsia"/>
          <w:b/>
          <w:bCs/>
          <w:sz w:val="24"/>
        </w:rPr>
        <w:t>三二分段中高职衔接人才培养</w:t>
      </w:r>
      <w:bookmarkEnd w:id="74"/>
    </w:p>
    <w:p w:rsidR="00AD67AA" w:rsidRPr="00536AC7" w:rsidRDefault="00AD67AA" w:rsidP="00AD67AA">
      <w:pPr>
        <w:spacing w:line="360" w:lineRule="auto"/>
        <w:ind w:firstLineChars="200" w:firstLine="480"/>
        <w:rPr>
          <w:rFonts w:ascii="宋体" w:cs="宋体"/>
          <w:sz w:val="24"/>
        </w:rPr>
      </w:pPr>
      <w:r w:rsidRPr="00536AC7">
        <w:rPr>
          <w:rFonts w:ascii="宋体" w:hAnsi="宋体" w:cs="宋体" w:hint="eastAsia"/>
          <w:sz w:val="24"/>
        </w:rPr>
        <w:lastRenderedPageBreak/>
        <w:t>我校通信技术专业、计算机应用技术专业、机电技术应用专业、计算机网络技术分别与广东轻工职业技术学院的通信技术、计算机应用技术和广东机电职业技术学院的电气自动化专业、计算机网络技术专业进行三二分段中高职衔接。</w:t>
      </w:r>
      <w:r w:rsidRPr="00536AC7">
        <w:rPr>
          <w:rFonts w:ascii="宋体" w:hAnsi="宋体" w:cs="宋体"/>
          <w:sz w:val="24"/>
        </w:rPr>
        <w:t>2016</w:t>
      </w:r>
      <w:r w:rsidRPr="00536AC7">
        <w:rPr>
          <w:rFonts w:ascii="宋体" w:hAnsi="宋体" w:cs="宋体" w:hint="eastAsia"/>
          <w:sz w:val="24"/>
        </w:rPr>
        <w:t>学年共有</w:t>
      </w:r>
      <w:r w:rsidRPr="00536AC7">
        <w:rPr>
          <w:rFonts w:ascii="宋体" w:hAnsi="宋体" w:cs="宋体"/>
          <w:sz w:val="24"/>
        </w:rPr>
        <w:t>164</w:t>
      </w:r>
      <w:r w:rsidRPr="00536AC7">
        <w:rPr>
          <w:rFonts w:ascii="宋体" w:hAnsi="宋体" w:cs="宋体" w:hint="eastAsia"/>
          <w:sz w:val="24"/>
        </w:rPr>
        <w:t>名学生就读全日制高职院校。</w:t>
      </w:r>
    </w:p>
    <w:p w:rsidR="00AD67AA" w:rsidRDefault="00AD67AA" w:rsidP="00AD67AA">
      <w:r>
        <w:rPr>
          <w:noProof/>
        </w:rPr>
        <w:drawing>
          <wp:anchor distT="0" distB="0" distL="114300" distR="114300" simplePos="0" relativeHeight="251661312" behindDoc="0" locked="0" layoutInCell="1" allowOverlap="1">
            <wp:simplePos x="0" y="0"/>
            <wp:positionH relativeFrom="column">
              <wp:posOffset>1244600</wp:posOffset>
            </wp:positionH>
            <wp:positionV relativeFrom="paragraph">
              <wp:posOffset>98425</wp:posOffset>
            </wp:positionV>
            <wp:extent cx="2813050" cy="2241550"/>
            <wp:effectExtent l="0" t="0" r="0" b="0"/>
            <wp:wrapTight wrapText="bothSides">
              <wp:wrapPolygon edited="0">
                <wp:start x="0" y="367"/>
                <wp:lineTo x="0" y="21110"/>
                <wp:lineTo x="21502" y="21110"/>
                <wp:lineTo x="21502" y="367"/>
                <wp:lineTo x="0" y="367"/>
              </wp:wrapPolygon>
            </wp:wrapTight>
            <wp:docPr id="110" name="图片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rrowheads="1"/>
                    </pic:cNvPicPr>
                  </pic:nvPicPr>
                  <pic:blipFill>
                    <a:blip r:embed="rId95"/>
                    <a:srcRect/>
                    <a:stretch>
                      <a:fillRect/>
                    </a:stretch>
                  </pic:blipFill>
                  <pic:spPr bwMode="auto">
                    <a:xfrm>
                      <a:off x="0" y="0"/>
                      <a:ext cx="2813050" cy="2241550"/>
                    </a:xfrm>
                    <a:prstGeom prst="rect">
                      <a:avLst/>
                    </a:prstGeom>
                    <a:noFill/>
                  </pic:spPr>
                </pic:pic>
              </a:graphicData>
            </a:graphic>
          </wp:anchor>
        </w:drawing>
      </w:r>
    </w:p>
    <w:p w:rsidR="00AD67AA" w:rsidRDefault="00AD67AA" w:rsidP="00AD67AA">
      <w:pPr>
        <w:snapToGrid w:val="0"/>
        <w:spacing w:line="360" w:lineRule="auto"/>
        <w:ind w:firstLine="480"/>
        <w:jc w:val="center"/>
        <w:rPr>
          <w:rFonts w:ascii="楷体" w:eastAsia="楷体" w:hAnsi="楷体" w:cs="宋体"/>
          <w:b/>
          <w:bCs/>
          <w:color w:val="FF0000"/>
          <w:sz w:val="24"/>
        </w:rPr>
      </w:pPr>
    </w:p>
    <w:p w:rsidR="00AD67AA" w:rsidRDefault="00AD67AA" w:rsidP="00AD67AA">
      <w:pPr>
        <w:snapToGrid w:val="0"/>
        <w:spacing w:line="360" w:lineRule="auto"/>
        <w:ind w:firstLine="480"/>
        <w:jc w:val="center"/>
        <w:rPr>
          <w:rFonts w:ascii="楷体" w:eastAsia="楷体" w:hAnsi="楷体" w:cs="宋体"/>
          <w:b/>
          <w:bCs/>
          <w:color w:val="FF0000"/>
          <w:sz w:val="24"/>
        </w:rPr>
      </w:pPr>
    </w:p>
    <w:p w:rsidR="00AD67AA" w:rsidRDefault="00AD67AA" w:rsidP="00AD67AA">
      <w:pPr>
        <w:snapToGrid w:val="0"/>
        <w:spacing w:line="360" w:lineRule="auto"/>
        <w:ind w:firstLine="480"/>
        <w:jc w:val="center"/>
        <w:rPr>
          <w:rFonts w:ascii="楷体" w:eastAsia="楷体" w:hAnsi="楷体" w:cs="宋体"/>
          <w:b/>
          <w:bCs/>
          <w:color w:val="FF0000"/>
          <w:sz w:val="24"/>
        </w:rPr>
      </w:pPr>
    </w:p>
    <w:p w:rsidR="00AD67AA" w:rsidRDefault="00AD67AA" w:rsidP="00AD67AA">
      <w:pPr>
        <w:snapToGrid w:val="0"/>
        <w:spacing w:line="360" w:lineRule="auto"/>
        <w:ind w:firstLine="480"/>
        <w:jc w:val="center"/>
        <w:rPr>
          <w:rFonts w:ascii="楷体" w:eastAsia="楷体" w:hAnsi="楷体" w:cs="宋体"/>
          <w:b/>
          <w:bCs/>
          <w:color w:val="FF0000"/>
          <w:sz w:val="24"/>
        </w:rPr>
      </w:pPr>
    </w:p>
    <w:p w:rsidR="00AD67AA" w:rsidRDefault="00AD67AA" w:rsidP="00AD67AA">
      <w:pPr>
        <w:snapToGrid w:val="0"/>
        <w:spacing w:line="360" w:lineRule="auto"/>
        <w:ind w:firstLine="480"/>
        <w:jc w:val="center"/>
        <w:rPr>
          <w:rFonts w:ascii="楷体" w:eastAsia="楷体" w:hAnsi="楷体" w:cs="宋体"/>
          <w:b/>
          <w:bCs/>
          <w:color w:val="FF0000"/>
          <w:sz w:val="24"/>
        </w:rPr>
      </w:pPr>
    </w:p>
    <w:p w:rsidR="00AD67AA" w:rsidRDefault="00AD67AA" w:rsidP="00AD67AA">
      <w:pPr>
        <w:snapToGrid w:val="0"/>
        <w:spacing w:line="360" w:lineRule="auto"/>
        <w:ind w:firstLine="480"/>
        <w:jc w:val="center"/>
        <w:rPr>
          <w:rFonts w:ascii="楷体" w:eastAsia="楷体" w:hAnsi="楷体" w:cs="宋体"/>
          <w:b/>
          <w:bCs/>
          <w:color w:val="FF0000"/>
          <w:sz w:val="24"/>
        </w:rPr>
      </w:pPr>
    </w:p>
    <w:p w:rsidR="00AD67AA" w:rsidRDefault="00AD67AA" w:rsidP="00AD67AA">
      <w:pPr>
        <w:snapToGrid w:val="0"/>
        <w:spacing w:line="360" w:lineRule="auto"/>
        <w:ind w:firstLine="480"/>
        <w:jc w:val="center"/>
        <w:rPr>
          <w:rFonts w:ascii="楷体" w:eastAsia="楷体" w:hAnsi="楷体" w:cs="宋体"/>
          <w:b/>
          <w:bCs/>
          <w:color w:val="FF0000"/>
          <w:sz w:val="24"/>
        </w:rPr>
      </w:pPr>
    </w:p>
    <w:p w:rsidR="00AD67AA" w:rsidRPr="00ED77D2" w:rsidRDefault="00AD67AA" w:rsidP="00AD67AA">
      <w:pPr>
        <w:snapToGrid w:val="0"/>
        <w:spacing w:line="360" w:lineRule="auto"/>
        <w:ind w:firstLine="480"/>
        <w:jc w:val="center"/>
        <w:rPr>
          <w:rFonts w:ascii="楷体" w:eastAsia="楷体" w:hAnsi="楷体" w:cs="宋体"/>
          <w:b/>
          <w:bCs/>
          <w:sz w:val="24"/>
        </w:rPr>
      </w:pPr>
      <w:r w:rsidRPr="00ED77D2">
        <w:rPr>
          <w:rFonts w:ascii="楷体" w:eastAsia="楷体" w:hAnsi="楷体" w:cs="宋体" w:hint="eastAsia"/>
          <w:b/>
          <w:bCs/>
          <w:sz w:val="24"/>
        </w:rPr>
        <w:t>图</w:t>
      </w:r>
      <w:r w:rsidRPr="00ED77D2">
        <w:rPr>
          <w:rFonts w:ascii="楷体" w:eastAsia="楷体" w:hAnsi="楷体" w:cs="宋体"/>
          <w:b/>
          <w:bCs/>
          <w:sz w:val="24"/>
        </w:rPr>
        <w:t>5-3 2016</w:t>
      </w:r>
      <w:r w:rsidRPr="00ED77D2">
        <w:rPr>
          <w:rFonts w:ascii="楷体" w:eastAsia="楷体" w:hAnsi="楷体" w:cs="宋体" w:hint="eastAsia"/>
          <w:b/>
          <w:bCs/>
          <w:sz w:val="24"/>
        </w:rPr>
        <w:t>学年三二分段中高职衔接学生满意度统计</w:t>
      </w:r>
    </w:p>
    <w:p w:rsidR="00AD67AA" w:rsidRPr="00ED77D2" w:rsidRDefault="00AD67AA" w:rsidP="00AD67AA">
      <w:pPr>
        <w:snapToGrid w:val="0"/>
        <w:spacing w:line="360" w:lineRule="auto"/>
        <w:ind w:right="420"/>
        <w:jc w:val="center"/>
        <w:rPr>
          <w:rFonts w:ascii="楷体" w:eastAsia="楷体" w:hAnsi="楷体"/>
          <w:szCs w:val="21"/>
        </w:rPr>
      </w:pPr>
      <w:r w:rsidRPr="00ED77D2">
        <w:rPr>
          <w:rFonts w:ascii="楷体" w:eastAsia="楷体" w:hAnsi="楷体" w:hint="eastAsia"/>
          <w:szCs w:val="21"/>
        </w:rPr>
        <w:t>（数据来源：学校教务科）</w:t>
      </w:r>
    </w:p>
    <w:p w:rsidR="00AD67AA" w:rsidRPr="00FF3FFA" w:rsidRDefault="00AD67AA" w:rsidP="00CF0228">
      <w:pPr>
        <w:snapToGrid w:val="0"/>
        <w:spacing w:line="360" w:lineRule="auto"/>
        <w:outlineLvl w:val="2"/>
        <w:rPr>
          <w:rFonts w:ascii="宋体" w:cs="宋体"/>
          <w:b/>
          <w:bCs/>
          <w:sz w:val="24"/>
        </w:rPr>
      </w:pPr>
      <w:bookmarkStart w:id="75" w:name="_Toc513668607"/>
      <w:smartTag w:uri="urn:schemas-microsoft-com:office:smarttags" w:element="chsdate">
        <w:smartTagPr>
          <w:attr w:name="Year" w:val="1899"/>
          <w:attr w:name="Month" w:val="12"/>
          <w:attr w:name="Day" w:val="30"/>
          <w:attr w:name="IsLunarDate" w:val="False"/>
          <w:attr w:name="IsROCDate" w:val="False"/>
        </w:smartTagPr>
        <w:r w:rsidRPr="00FF3FFA">
          <w:rPr>
            <w:rFonts w:ascii="宋体" w:hAnsi="宋体" w:cs="宋体"/>
            <w:b/>
            <w:bCs/>
            <w:sz w:val="24"/>
          </w:rPr>
          <w:t>5.1.3</w:t>
        </w:r>
      </w:smartTag>
      <w:r w:rsidRPr="00FF3FFA">
        <w:rPr>
          <w:rFonts w:ascii="宋体" w:hAnsi="宋体" w:cs="宋体" w:hint="eastAsia"/>
          <w:b/>
          <w:bCs/>
          <w:sz w:val="24"/>
        </w:rPr>
        <w:t>开放大学专本人才培养</w:t>
      </w:r>
      <w:bookmarkEnd w:id="75"/>
    </w:p>
    <w:p w:rsidR="00AD67AA" w:rsidRPr="00FF3FFA" w:rsidRDefault="00AD67AA" w:rsidP="00AD67AA">
      <w:pPr>
        <w:snapToGrid w:val="0"/>
        <w:spacing w:line="360" w:lineRule="auto"/>
        <w:ind w:firstLine="480"/>
        <w:rPr>
          <w:rFonts w:ascii="宋体" w:cs="宋体"/>
          <w:sz w:val="24"/>
        </w:rPr>
      </w:pPr>
      <w:r w:rsidRPr="00FF3FFA">
        <w:rPr>
          <w:rFonts w:ascii="宋体" w:hAnsi="宋体" w:cs="宋体" w:hint="eastAsia"/>
          <w:sz w:val="24"/>
        </w:rPr>
        <w:t>我校是国家开放大学（广州）信息工程分校，开设有电子信息技术（通信技术）、网络技术、动画、电子商务共四个专科专业，有计算机科学与技术、广告学两个本科专业。</w:t>
      </w:r>
      <w:r w:rsidRPr="00FF3FFA">
        <w:rPr>
          <w:rFonts w:ascii="宋体" w:hAnsi="宋体" w:cs="宋体"/>
          <w:sz w:val="24"/>
        </w:rPr>
        <w:t>2016</w:t>
      </w:r>
      <w:r w:rsidRPr="00FF3FFA">
        <w:rPr>
          <w:rFonts w:ascii="宋体" w:hAnsi="宋体" w:cs="宋体" w:hint="eastAsia"/>
          <w:sz w:val="24"/>
        </w:rPr>
        <w:t>学年共招收培养</w:t>
      </w:r>
      <w:r w:rsidRPr="00FF3FFA">
        <w:rPr>
          <w:rFonts w:ascii="宋体" w:hAnsi="宋体" w:cs="宋体"/>
          <w:sz w:val="24"/>
        </w:rPr>
        <w:t>383</w:t>
      </w:r>
      <w:r w:rsidRPr="00FF3FFA">
        <w:rPr>
          <w:rFonts w:ascii="宋体" w:hAnsi="宋体" w:cs="宋体" w:hint="eastAsia"/>
          <w:sz w:val="24"/>
        </w:rPr>
        <w:t>名专科和本科学生。</w:t>
      </w:r>
    </w:p>
    <w:p w:rsidR="00AD67AA" w:rsidRPr="00E15C24" w:rsidRDefault="00AD67AA" w:rsidP="00CF0228">
      <w:pPr>
        <w:snapToGrid w:val="0"/>
        <w:spacing w:line="360" w:lineRule="auto"/>
        <w:outlineLvl w:val="1"/>
        <w:rPr>
          <w:rFonts w:ascii="宋体" w:cs="宋体"/>
          <w:sz w:val="24"/>
        </w:rPr>
      </w:pPr>
      <w:bookmarkStart w:id="76" w:name="_Toc513668608"/>
      <w:r w:rsidRPr="00E15C24">
        <w:rPr>
          <w:rFonts w:ascii="宋体" w:hAnsi="宋体" w:cs="宋体"/>
          <w:b/>
          <w:bCs/>
          <w:sz w:val="24"/>
        </w:rPr>
        <w:t>5.2</w:t>
      </w:r>
      <w:r w:rsidRPr="00E15C24">
        <w:rPr>
          <w:rFonts w:ascii="宋体" w:hAnsi="宋体" w:cs="宋体" w:hint="eastAsia"/>
          <w:b/>
          <w:bCs/>
          <w:sz w:val="24"/>
        </w:rPr>
        <w:t>社会服务</w:t>
      </w:r>
      <w:bookmarkEnd w:id="76"/>
    </w:p>
    <w:p w:rsidR="00AD67AA" w:rsidRPr="00E15C24" w:rsidRDefault="00AD67AA" w:rsidP="00CF0228">
      <w:pPr>
        <w:snapToGrid w:val="0"/>
        <w:spacing w:line="360" w:lineRule="auto"/>
        <w:outlineLvl w:val="2"/>
        <w:rPr>
          <w:rFonts w:ascii="宋体" w:cs="宋体"/>
          <w:b/>
          <w:bCs/>
          <w:sz w:val="24"/>
        </w:rPr>
      </w:pPr>
      <w:bookmarkStart w:id="77" w:name="_Toc513668609"/>
      <w:smartTag w:uri="urn:schemas-microsoft-com:office:smarttags" w:element="chsdate">
        <w:smartTagPr>
          <w:attr w:name="IsROCDate" w:val="False"/>
          <w:attr w:name="IsLunarDate" w:val="False"/>
          <w:attr w:name="Day" w:val="30"/>
          <w:attr w:name="Month" w:val="12"/>
          <w:attr w:name="Year" w:val="1899"/>
        </w:smartTagPr>
        <w:r w:rsidRPr="00E15C24">
          <w:rPr>
            <w:rFonts w:ascii="宋体" w:hAnsi="宋体" w:cs="宋体"/>
            <w:b/>
            <w:bCs/>
            <w:sz w:val="24"/>
          </w:rPr>
          <w:t>5.2.1</w:t>
        </w:r>
      </w:smartTag>
      <w:r w:rsidRPr="00E15C24">
        <w:rPr>
          <w:rFonts w:ascii="宋体" w:hAnsi="宋体" w:cs="宋体" w:hint="eastAsia"/>
          <w:b/>
          <w:bCs/>
          <w:sz w:val="24"/>
        </w:rPr>
        <w:t>培训服务</w:t>
      </w:r>
      <w:bookmarkEnd w:id="77"/>
    </w:p>
    <w:p w:rsidR="00AD67AA" w:rsidRPr="00E15C24" w:rsidRDefault="00AD67AA" w:rsidP="00AD67AA">
      <w:pPr>
        <w:snapToGrid w:val="0"/>
        <w:spacing w:line="360" w:lineRule="auto"/>
        <w:ind w:firstLine="482"/>
        <w:rPr>
          <w:rFonts w:ascii="宋体" w:cs="TT9227E77DtCID-WinCharSetFFFF-H"/>
          <w:kern w:val="0"/>
          <w:sz w:val="24"/>
        </w:rPr>
      </w:pPr>
      <w:r w:rsidRPr="00E15C24">
        <w:rPr>
          <w:rFonts w:ascii="宋体" w:hAnsi="宋体" w:cs="宋体" w:hint="eastAsia"/>
          <w:sz w:val="24"/>
        </w:rPr>
        <w:t>与企业合作，对企业培训人数</w:t>
      </w:r>
      <w:r w:rsidRPr="00E15C24">
        <w:rPr>
          <w:rFonts w:ascii="宋体" w:hAnsi="宋体" w:cs="宋体"/>
          <w:sz w:val="24"/>
        </w:rPr>
        <w:t>240</w:t>
      </w:r>
      <w:r w:rsidRPr="00E15C24">
        <w:rPr>
          <w:rFonts w:ascii="宋体" w:hAnsi="宋体" w:cs="宋体" w:hint="eastAsia"/>
          <w:sz w:val="24"/>
        </w:rPr>
        <w:t>人日。</w:t>
      </w:r>
      <w:r w:rsidRPr="00E15C24">
        <w:rPr>
          <w:rFonts w:ascii="宋体" w:cs="TT9227E77DtCID-WinCharSetFFFF-H" w:hint="eastAsia"/>
          <w:kern w:val="0"/>
          <w:sz w:val="24"/>
        </w:rPr>
        <w:t>我校王永红老师、钟培力老师、冯敬益老师主讲，进行了全市教师</w:t>
      </w:r>
      <w:r w:rsidRPr="00E15C24">
        <w:rPr>
          <w:rFonts w:ascii="宋体" w:cs="TT9227E77DtCID-WinCharSetFFFF-H"/>
          <w:kern w:val="0"/>
          <w:sz w:val="24"/>
        </w:rPr>
        <w:t>PLC</w:t>
      </w:r>
      <w:r w:rsidRPr="00E15C24">
        <w:rPr>
          <w:rFonts w:ascii="宋体" w:cs="TT9227E77DtCID-WinCharSetFFFF-H" w:hint="eastAsia"/>
          <w:kern w:val="0"/>
          <w:sz w:val="24"/>
        </w:rPr>
        <w:t>竞赛技术专题培训、树莓派技术专题培训、</w:t>
      </w:r>
      <w:r w:rsidRPr="00E15C24">
        <w:rPr>
          <w:rFonts w:ascii="宋体" w:cs="TT9227E77DtCID-WinCharSetFFFF-H"/>
          <w:kern w:val="0"/>
          <w:sz w:val="24"/>
        </w:rPr>
        <w:t>App Inventor</w:t>
      </w:r>
      <w:r w:rsidRPr="00E15C24">
        <w:rPr>
          <w:rFonts w:ascii="宋体" w:cs="TT9227E77DtCID-WinCharSetFFFF-H" w:hint="eastAsia"/>
          <w:kern w:val="0"/>
          <w:sz w:val="24"/>
        </w:rPr>
        <w:t>培训。</w:t>
      </w:r>
    </w:p>
    <w:p w:rsidR="00AD67AA" w:rsidRDefault="00AD67AA" w:rsidP="00AD67AA">
      <w:pPr>
        <w:spacing w:line="360" w:lineRule="auto"/>
        <w:rPr>
          <w:rFonts w:ascii="楷体" w:eastAsia="楷体" w:hAnsi="楷体"/>
          <w:sz w:val="24"/>
        </w:rPr>
      </w:pPr>
      <w:r>
        <w:rPr>
          <w:rFonts w:ascii="楷体" w:eastAsia="楷体" w:hAnsi="楷体" w:hint="eastAsia"/>
          <w:sz w:val="24"/>
        </w:rPr>
        <w:t>案例</w:t>
      </w:r>
      <w:r>
        <w:rPr>
          <w:rFonts w:ascii="楷体" w:eastAsia="楷体" w:hAnsi="楷体"/>
          <w:sz w:val="24"/>
        </w:rPr>
        <w:t>1</w:t>
      </w:r>
      <w:r w:rsidR="004B543A">
        <w:rPr>
          <w:rFonts w:ascii="楷体" w:eastAsia="楷体" w:hAnsi="楷体" w:hint="eastAsia"/>
          <w:sz w:val="24"/>
        </w:rPr>
        <w:t>8</w:t>
      </w:r>
      <w:r>
        <w:rPr>
          <w:rFonts w:ascii="楷体" w:eastAsia="楷体" w:hAnsi="楷体"/>
          <w:sz w:val="24"/>
        </w:rPr>
        <w:t xml:space="preserve"> </w:t>
      </w:r>
      <w:r w:rsidRPr="00A5666F">
        <w:rPr>
          <w:rFonts w:ascii="楷体" w:eastAsia="楷体" w:hAnsi="楷体" w:hint="eastAsia"/>
          <w:sz w:val="24"/>
        </w:rPr>
        <w:t>组织</w:t>
      </w:r>
      <w:r>
        <w:rPr>
          <w:rFonts w:ascii="楷体" w:eastAsia="楷体" w:hAnsi="楷体" w:hint="eastAsia"/>
          <w:sz w:val="24"/>
        </w:rPr>
        <w:t>新技术专题培训</w:t>
      </w:r>
    </w:p>
    <w:p w:rsidR="00AD67AA" w:rsidRDefault="00AD67AA" w:rsidP="00AD67AA">
      <w:pPr>
        <w:spacing w:line="360" w:lineRule="auto"/>
        <w:ind w:firstLineChars="200" w:firstLine="480"/>
        <w:rPr>
          <w:rFonts w:ascii="楷体" w:eastAsia="楷体" w:hAnsi="楷体"/>
          <w:sz w:val="24"/>
        </w:rPr>
      </w:pPr>
      <w:r>
        <w:rPr>
          <w:rFonts w:ascii="楷体" w:eastAsia="楷体" w:hAnsi="楷体"/>
          <w:sz w:val="24"/>
        </w:rPr>
        <w:t>2016</w:t>
      </w:r>
      <w:r>
        <w:rPr>
          <w:rFonts w:ascii="楷体" w:eastAsia="楷体" w:hAnsi="楷体" w:hint="eastAsia"/>
          <w:sz w:val="24"/>
        </w:rPr>
        <w:t>学年，借助信息技术专业指导委员会这一平台，在我校举办了四次培训：</w:t>
      </w:r>
      <w:r w:rsidRPr="00A5666F">
        <w:rPr>
          <w:rFonts w:ascii="楷体" w:eastAsia="楷体" w:hAnsi="楷体"/>
          <w:sz w:val="24"/>
        </w:rPr>
        <w:t>2016</w:t>
      </w:r>
      <w:r w:rsidRPr="00A5666F">
        <w:rPr>
          <w:rFonts w:ascii="楷体" w:eastAsia="楷体" w:hAnsi="楷体" w:hint="eastAsia"/>
          <w:sz w:val="24"/>
        </w:rPr>
        <w:t>年</w:t>
      </w:r>
      <w:r w:rsidRPr="00A5666F">
        <w:rPr>
          <w:rFonts w:ascii="楷体" w:eastAsia="楷体" w:hAnsi="楷体"/>
          <w:sz w:val="24"/>
        </w:rPr>
        <w:t>9</w:t>
      </w:r>
      <w:r w:rsidRPr="00A5666F">
        <w:rPr>
          <w:rFonts w:ascii="楷体" w:eastAsia="楷体" w:hAnsi="楷体" w:hint="eastAsia"/>
          <w:sz w:val="24"/>
        </w:rPr>
        <w:t>月</w:t>
      </w:r>
      <w:r w:rsidRPr="00A5666F">
        <w:rPr>
          <w:rFonts w:ascii="楷体" w:eastAsia="楷体" w:hAnsi="楷体"/>
          <w:sz w:val="24"/>
        </w:rPr>
        <w:t>22-23</w:t>
      </w:r>
      <w:r w:rsidRPr="00A5666F">
        <w:rPr>
          <w:rFonts w:ascii="楷体" w:eastAsia="楷体" w:hAnsi="楷体" w:hint="eastAsia"/>
          <w:sz w:val="24"/>
        </w:rPr>
        <w:t>日，</w:t>
      </w:r>
      <w:r>
        <w:rPr>
          <w:rFonts w:ascii="楷体" w:eastAsia="楷体" w:hAnsi="楷体" w:hint="eastAsia"/>
          <w:sz w:val="24"/>
        </w:rPr>
        <w:t>举办</w:t>
      </w:r>
      <w:r w:rsidRPr="00A5666F">
        <w:rPr>
          <w:rFonts w:ascii="楷体" w:eastAsia="楷体" w:hAnsi="楷体" w:hint="eastAsia"/>
          <w:sz w:val="24"/>
        </w:rPr>
        <w:t>广州市中职学校教师</w:t>
      </w:r>
      <w:r w:rsidRPr="00A5666F">
        <w:rPr>
          <w:rFonts w:ascii="楷体" w:eastAsia="楷体" w:hAnsi="楷体"/>
          <w:sz w:val="24"/>
        </w:rPr>
        <w:t>PLC</w:t>
      </w:r>
      <w:r w:rsidRPr="00A5666F">
        <w:rPr>
          <w:rFonts w:ascii="楷体" w:eastAsia="楷体" w:hAnsi="楷体" w:hint="eastAsia"/>
          <w:sz w:val="24"/>
        </w:rPr>
        <w:t>竞赛技术专题培训</w:t>
      </w:r>
      <w:r>
        <w:rPr>
          <w:rFonts w:ascii="楷体" w:eastAsia="楷体" w:hAnsi="楷体" w:hint="eastAsia"/>
          <w:sz w:val="24"/>
        </w:rPr>
        <w:t>；</w:t>
      </w:r>
      <w:r w:rsidRPr="00A5666F">
        <w:rPr>
          <w:rFonts w:ascii="楷体" w:eastAsia="楷体" w:hAnsi="楷体"/>
          <w:sz w:val="24"/>
        </w:rPr>
        <w:t>2016</w:t>
      </w:r>
      <w:r w:rsidRPr="00A5666F">
        <w:rPr>
          <w:rFonts w:ascii="楷体" w:eastAsia="楷体" w:hAnsi="楷体" w:hint="eastAsia"/>
          <w:sz w:val="24"/>
        </w:rPr>
        <w:t>年</w:t>
      </w:r>
      <w:r w:rsidRPr="00A5666F">
        <w:rPr>
          <w:rFonts w:ascii="楷体" w:eastAsia="楷体" w:hAnsi="楷体"/>
          <w:sz w:val="24"/>
        </w:rPr>
        <w:t>12</w:t>
      </w:r>
      <w:r w:rsidRPr="00A5666F">
        <w:rPr>
          <w:rFonts w:ascii="楷体" w:eastAsia="楷体" w:hAnsi="楷体" w:hint="eastAsia"/>
          <w:sz w:val="24"/>
        </w:rPr>
        <w:t>月</w:t>
      </w:r>
      <w:r w:rsidRPr="00A5666F">
        <w:rPr>
          <w:rFonts w:ascii="楷体" w:eastAsia="楷体" w:hAnsi="楷体"/>
          <w:sz w:val="24"/>
        </w:rPr>
        <w:t>2-3</w:t>
      </w:r>
      <w:r w:rsidRPr="00A5666F">
        <w:rPr>
          <w:rFonts w:ascii="楷体" w:eastAsia="楷体" w:hAnsi="楷体" w:hint="eastAsia"/>
          <w:sz w:val="24"/>
        </w:rPr>
        <w:t>日，</w:t>
      </w:r>
      <w:r>
        <w:rPr>
          <w:rFonts w:ascii="楷体" w:eastAsia="楷体" w:hAnsi="楷体" w:hint="eastAsia"/>
          <w:sz w:val="24"/>
        </w:rPr>
        <w:t>举办</w:t>
      </w:r>
      <w:r w:rsidRPr="00A5666F">
        <w:rPr>
          <w:rFonts w:ascii="楷体" w:eastAsia="楷体" w:hAnsi="楷体" w:hint="eastAsia"/>
          <w:sz w:val="24"/>
        </w:rPr>
        <w:t>广州市中职教师树莓派技术专题培训</w:t>
      </w:r>
      <w:r>
        <w:rPr>
          <w:rFonts w:ascii="楷体" w:eastAsia="楷体" w:hAnsi="楷体" w:hint="eastAsia"/>
          <w:sz w:val="24"/>
        </w:rPr>
        <w:t>；</w:t>
      </w:r>
      <w:r>
        <w:rPr>
          <w:rFonts w:ascii="楷体" w:eastAsia="楷体" w:hAnsi="楷体"/>
          <w:sz w:val="24"/>
        </w:rPr>
        <w:t>2016</w:t>
      </w:r>
      <w:r>
        <w:rPr>
          <w:rFonts w:ascii="楷体" w:eastAsia="楷体" w:hAnsi="楷体" w:hint="eastAsia"/>
          <w:sz w:val="24"/>
        </w:rPr>
        <w:t>年</w:t>
      </w:r>
      <w:r>
        <w:rPr>
          <w:rFonts w:ascii="楷体" w:eastAsia="楷体" w:hAnsi="楷体"/>
          <w:sz w:val="24"/>
        </w:rPr>
        <w:t>12</w:t>
      </w:r>
      <w:r>
        <w:rPr>
          <w:rFonts w:ascii="楷体" w:eastAsia="楷体" w:hAnsi="楷体" w:hint="eastAsia"/>
          <w:sz w:val="24"/>
        </w:rPr>
        <w:t>月</w:t>
      </w:r>
      <w:r>
        <w:rPr>
          <w:rFonts w:ascii="楷体" w:eastAsia="楷体" w:hAnsi="楷体"/>
          <w:sz w:val="24"/>
        </w:rPr>
        <w:t>5-9</w:t>
      </w:r>
      <w:r>
        <w:rPr>
          <w:rFonts w:ascii="楷体" w:eastAsia="楷体" w:hAnsi="楷体" w:hint="eastAsia"/>
          <w:sz w:val="24"/>
        </w:rPr>
        <w:t>日，举办</w:t>
      </w:r>
      <w:r w:rsidRPr="00A5666F">
        <w:rPr>
          <w:rFonts w:ascii="楷体" w:eastAsia="楷体" w:hAnsi="楷体" w:hint="eastAsia"/>
          <w:sz w:val="24"/>
        </w:rPr>
        <w:t>广州初中信息技术教师</w:t>
      </w:r>
      <w:r w:rsidRPr="00A5666F">
        <w:rPr>
          <w:rFonts w:ascii="楷体" w:eastAsia="楷体" w:hAnsi="楷体"/>
          <w:sz w:val="24"/>
        </w:rPr>
        <w:t xml:space="preserve">App Inventor </w:t>
      </w:r>
      <w:r w:rsidRPr="00A5666F">
        <w:rPr>
          <w:rFonts w:ascii="楷体" w:eastAsia="楷体" w:hAnsi="楷体" w:hint="eastAsia"/>
          <w:sz w:val="24"/>
        </w:rPr>
        <w:t>培训</w:t>
      </w:r>
      <w:r>
        <w:rPr>
          <w:rFonts w:ascii="楷体" w:eastAsia="楷体" w:hAnsi="楷体" w:hint="eastAsia"/>
          <w:sz w:val="24"/>
        </w:rPr>
        <w:t>；</w:t>
      </w:r>
      <w:r>
        <w:rPr>
          <w:rFonts w:ascii="楷体" w:eastAsia="楷体" w:hAnsi="楷体"/>
          <w:sz w:val="24"/>
        </w:rPr>
        <w:t>2017</w:t>
      </w:r>
      <w:r>
        <w:rPr>
          <w:rFonts w:ascii="楷体" w:eastAsia="楷体" w:hAnsi="楷体" w:hint="eastAsia"/>
          <w:sz w:val="24"/>
        </w:rPr>
        <w:t>年</w:t>
      </w:r>
      <w:r>
        <w:rPr>
          <w:rFonts w:ascii="楷体" w:eastAsia="楷体" w:hAnsi="楷体"/>
          <w:sz w:val="24"/>
        </w:rPr>
        <w:t>3</w:t>
      </w:r>
      <w:r>
        <w:rPr>
          <w:rFonts w:ascii="楷体" w:eastAsia="楷体" w:hAnsi="楷体" w:hint="eastAsia"/>
          <w:sz w:val="24"/>
        </w:rPr>
        <w:t>月</w:t>
      </w:r>
      <w:r>
        <w:rPr>
          <w:rFonts w:ascii="楷体" w:eastAsia="楷体" w:hAnsi="楷体"/>
          <w:sz w:val="24"/>
        </w:rPr>
        <w:t>11-13</w:t>
      </w:r>
      <w:r>
        <w:rPr>
          <w:rFonts w:ascii="楷体" w:eastAsia="楷体" w:hAnsi="楷体" w:hint="eastAsia"/>
          <w:sz w:val="24"/>
        </w:rPr>
        <w:t>日，举办</w:t>
      </w:r>
      <w:r>
        <w:rPr>
          <w:rFonts w:ascii="楷体" w:eastAsia="楷体" w:hAnsi="楷体"/>
          <w:sz w:val="24"/>
        </w:rPr>
        <w:t>2017</w:t>
      </w:r>
      <w:r>
        <w:rPr>
          <w:rFonts w:ascii="楷体" w:eastAsia="楷体" w:hAnsi="楷体" w:hint="eastAsia"/>
          <w:sz w:val="24"/>
        </w:rPr>
        <w:t>年国赛集训遴</w:t>
      </w:r>
      <w:r>
        <w:rPr>
          <w:rFonts w:ascii="楷体" w:eastAsia="楷体" w:hAnsi="楷体" w:hint="eastAsia"/>
          <w:sz w:val="24"/>
        </w:rPr>
        <w:lastRenderedPageBreak/>
        <w:t>选“通信与控制系统（高铁）集成与维护”项目指导教师培训。以上四次培训，共</w:t>
      </w:r>
      <w:r w:rsidRPr="00A5666F">
        <w:rPr>
          <w:rFonts w:ascii="楷体" w:eastAsia="楷体" w:hAnsi="楷体" w:hint="eastAsia"/>
          <w:sz w:val="24"/>
        </w:rPr>
        <w:t>约</w:t>
      </w:r>
      <w:r w:rsidRPr="00A5666F">
        <w:rPr>
          <w:rFonts w:ascii="楷体" w:eastAsia="楷体" w:hAnsi="楷体"/>
          <w:sz w:val="24"/>
        </w:rPr>
        <w:t>700</w:t>
      </w:r>
      <w:r w:rsidRPr="00A5666F">
        <w:rPr>
          <w:rFonts w:ascii="楷体" w:eastAsia="楷体" w:hAnsi="楷体" w:hint="eastAsia"/>
          <w:sz w:val="24"/>
        </w:rPr>
        <w:t>人次参加，</w:t>
      </w:r>
      <w:r>
        <w:rPr>
          <w:rFonts w:ascii="楷体" w:eastAsia="楷体" w:hAnsi="楷体" w:hint="eastAsia"/>
          <w:sz w:val="24"/>
        </w:rPr>
        <w:t>通过培训让教师学习了新知识、新技术，</w:t>
      </w:r>
      <w:r w:rsidRPr="00A5666F">
        <w:rPr>
          <w:rFonts w:ascii="楷体" w:eastAsia="楷体" w:hAnsi="楷体" w:hint="eastAsia"/>
          <w:sz w:val="24"/>
        </w:rPr>
        <w:t>进一步促进了专业教师的业务素质和专业技能的提高。</w:t>
      </w:r>
    </w:p>
    <w:p w:rsidR="00AD67AA" w:rsidRDefault="00AD67AA" w:rsidP="00AD67AA">
      <w:pPr>
        <w:snapToGrid w:val="0"/>
        <w:rPr>
          <w:rFonts w:ascii="楷体" w:eastAsia="楷体" w:hAnsi="楷体" w:cs="楷体"/>
          <w:sz w:val="24"/>
        </w:rPr>
      </w:pPr>
      <w:r>
        <w:rPr>
          <w:noProof/>
        </w:rPr>
        <w:drawing>
          <wp:anchor distT="0" distB="0" distL="114300" distR="114300" simplePos="0" relativeHeight="251663360" behindDoc="0" locked="0" layoutInCell="1" allowOverlap="1">
            <wp:simplePos x="0" y="0"/>
            <wp:positionH relativeFrom="column">
              <wp:posOffset>218440</wp:posOffset>
            </wp:positionH>
            <wp:positionV relativeFrom="paragraph">
              <wp:posOffset>9525</wp:posOffset>
            </wp:positionV>
            <wp:extent cx="4972050" cy="2695575"/>
            <wp:effectExtent l="0" t="0" r="0" b="0"/>
            <wp:wrapNone/>
            <wp:docPr id="118" name="图片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rrowheads="1"/>
                    </pic:cNvPicPr>
                  </pic:nvPicPr>
                  <pic:blipFill>
                    <a:blip r:embed="rId96"/>
                    <a:srcRect/>
                    <a:stretch>
                      <a:fillRect/>
                    </a:stretch>
                  </pic:blipFill>
                  <pic:spPr bwMode="auto">
                    <a:xfrm>
                      <a:off x="0" y="0"/>
                      <a:ext cx="4972050" cy="2695575"/>
                    </a:xfrm>
                    <a:prstGeom prst="rect">
                      <a:avLst/>
                    </a:prstGeom>
                    <a:noFill/>
                  </pic:spPr>
                </pic:pic>
              </a:graphicData>
            </a:graphic>
          </wp:anchor>
        </w:drawing>
      </w:r>
    </w:p>
    <w:p w:rsidR="00AD67AA" w:rsidRPr="00AF2F56" w:rsidRDefault="00AD67AA" w:rsidP="00AD67AA">
      <w:pPr>
        <w:snapToGrid w:val="0"/>
        <w:rPr>
          <w:rFonts w:ascii="楷体" w:eastAsia="楷体" w:hAnsi="楷体"/>
          <w:sz w:val="24"/>
        </w:rPr>
      </w:pPr>
    </w:p>
    <w:p w:rsidR="00AD67AA" w:rsidRDefault="00AD67AA" w:rsidP="00AD67AA">
      <w:pPr>
        <w:snapToGrid w:val="0"/>
        <w:rPr>
          <w:rFonts w:ascii="楷体" w:eastAsia="楷体" w:hAnsi="楷体" w:cs="楷体"/>
          <w:sz w:val="24"/>
        </w:rPr>
      </w:pPr>
    </w:p>
    <w:p w:rsidR="00AD67AA" w:rsidRDefault="00AD67AA" w:rsidP="00AD67AA">
      <w:pPr>
        <w:snapToGrid w:val="0"/>
        <w:rPr>
          <w:rFonts w:ascii="楷体" w:eastAsia="楷体" w:hAnsi="楷体" w:cs="楷体"/>
          <w:sz w:val="24"/>
        </w:rPr>
      </w:pPr>
    </w:p>
    <w:p w:rsidR="00AD67AA" w:rsidRDefault="00AD67AA" w:rsidP="00AD67AA">
      <w:pPr>
        <w:snapToGrid w:val="0"/>
        <w:rPr>
          <w:rFonts w:ascii="楷体" w:eastAsia="楷体" w:hAnsi="楷体" w:cs="楷体"/>
          <w:sz w:val="24"/>
        </w:rPr>
      </w:pPr>
    </w:p>
    <w:p w:rsidR="00AD67AA" w:rsidRDefault="00AD67AA" w:rsidP="00AD67AA">
      <w:pPr>
        <w:snapToGrid w:val="0"/>
        <w:rPr>
          <w:rFonts w:ascii="楷体" w:eastAsia="楷体" w:hAnsi="楷体" w:cs="楷体"/>
          <w:sz w:val="24"/>
        </w:rPr>
      </w:pPr>
    </w:p>
    <w:p w:rsidR="00AD67AA" w:rsidRDefault="00AD67AA" w:rsidP="00AD67AA">
      <w:pPr>
        <w:snapToGrid w:val="0"/>
        <w:rPr>
          <w:rFonts w:ascii="楷体" w:eastAsia="楷体" w:hAnsi="楷体" w:cs="楷体"/>
          <w:sz w:val="24"/>
        </w:rPr>
      </w:pPr>
    </w:p>
    <w:p w:rsidR="00AD67AA" w:rsidRDefault="00AD67AA" w:rsidP="00AD67AA">
      <w:pPr>
        <w:snapToGrid w:val="0"/>
        <w:rPr>
          <w:rFonts w:ascii="楷体" w:eastAsia="楷体" w:hAnsi="楷体" w:cs="楷体"/>
          <w:sz w:val="24"/>
        </w:rPr>
      </w:pPr>
    </w:p>
    <w:p w:rsidR="00AD67AA" w:rsidRDefault="00AD67AA" w:rsidP="00AD67AA">
      <w:pPr>
        <w:snapToGrid w:val="0"/>
        <w:rPr>
          <w:rFonts w:ascii="楷体" w:eastAsia="楷体" w:hAnsi="楷体" w:cs="楷体"/>
          <w:sz w:val="24"/>
        </w:rPr>
      </w:pPr>
    </w:p>
    <w:p w:rsidR="00AD67AA" w:rsidRDefault="00BB3BE0" w:rsidP="00AD67AA">
      <w:pPr>
        <w:snapToGrid w:val="0"/>
        <w:rPr>
          <w:rFonts w:ascii="楷体" w:eastAsia="楷体" w:hAnsi="楷体" w:cs="楷体"/>
          <w:sz w:val="24"/>
        </w:rPr>
      </w:pPr>
      <w:r>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44" type="#_x0000_t13" style="position:absolute;left:0;text-align:left;margin-left:-281.45pt;margin-top:12.45pt;width:61pt;height:167.75pt;z-index:251692032">
            <v:textbox>
              <w:txbxContent>
                <w:p w:rsidR="004343F9" w:rsidRPr="00AF2F56" w:rsidRDefault="004343F9" w:rsidP="00AD67AA">
                  <w:pPr>
                    <w:snapToGrid w:val="0"/>
                    <w:rPr>
                      <w:rFonts w:ascii="楷体" w:eastAsia="楷体" w:hAnsi="楷体"/>
                      <w:sz w:val="24"/>
                    </w:rPr>
                  </w:pPr>
                  <w:r w:rsidRPr="00AF2F56">
                    <w:rPr>
                      <w:rFonts w:ascii="楷体" w:eastAsia="楷体" w:hAnsi="楷体" w:hint="eastAsia"/>
                      <w:sz w:val="24"/>
                    </w:rPr>
                    <w:t>图</w:t>
                  </w:r>
                  <w:r w:rsidRPr="00AF2F56">
                    <w:rPr>
                      <w:rFonts w:ascii="楷体" w:eastAsia="楷体" w:hAnsi="楷体"/>
                      <w:sz w:val="24"/>
                    </w:rPr>
                    <w:t>5-5 PLC</w:t>
                  </w:r>
                  <w:r w:rsidRPr="00AF2F56">
                    <w:rPr>
                      <w:rFonts w:ascii="楷体" w:eastAsia="楷体" w:hAnsi="楷体" w:hint="eastAsia"/>
                      <w:sz w:val="24"/>
                    </w:rPr>
                    <w:t>竞赛技术培训人员合影</w:t>
                  </w:r>
                </w:p>
              </w:txbxContent>
            </v:textbox>
          </v:shape>
        </w:pict>
      </w:r>
    </w:p>
    <w:p w:rsidR="00AD67AA" w:rsidRDefault="00AD67AA" w:rsidP="00AD67AA">
      <w:pPr>
        <w:snapToGrid w:val="0"/>
        <w:rPr>
          <w:rFonts w:ascii="楷体" w:eastAsia="楷体" w:hAnsi="楷体" w:cs="楷体"/>
          <w:sz w:val="24"/>
        </w:rPr>
      </w:pPr>
    </w:p>
    <w:p w:rsidR="00AD67AA" w:rsidRDefault="00AD67AA" w:rsidP="00AD67AA">
      <w:pPr>
        <w:snapToGrid w:val="0"/>
        <w:rPr>
          <w:rFonts w:ascii="楷体" w:eastAsia="楷体" w:hAnsi="楷体" w:cs="楷体"/>
          <w:sz w:val="24"/>
        </w:rPr>
      </w:pPr>
    </w:p>
    <w:p w:rsidR="00AD67AA" w:rsidRDefault="00AD67AA" w:rsidP="00AD67AA">
      <w:pPr>
        <w:snapToGrid w:val="0"/>
        <w:rPr>
          <w:rFonts w:ascii="楷体" w:eastAsia="楷体" w:hAnsi="楷体" w:cs="楷体"/>
          <w:sz w:val="24"/>
        </w:rPr>
      </w:pPr>
    </w:p>
    <w:p w:rsidR="00604455" w:rsidRDefault="00604455" w:rsidP="00604455">
      <w:pPr>
        <w:snapToGrid w:val="0"/>
        <w:jc w:val="center"/>
      </w:pPr>
      <w:r>
        <w:rPr>
          <w:rFonts w:ascii="楷体" w:eastAsia="楷体" w:hAnsi="楷体" w:cs="楷体" w:hint="eastAsia"/>
          <w:sz w:val="24"/>
        </w:rPr>
        <w:t>图</w:t>
      </w:r>
      <w:r>
        <w:rPr>
          <w:rFonts w:ascii="楷体" w:eastAsia="楷体" w:hAnsi="楷体" w:cs="楷体"/>
          <w:sz w:val="24"/>
        </w:rPr>
        <w:t xml:space="preserve">5-4  </w:t>
      </w:r>
      <w:r w:rsidRPr="00A5666F">
        <w:rPr>
          <w:rFonts w:ascii="楷体" w:eastAsia="楷体" w:hAnsi="楷体"/>
          <w:sz w:val="24"/>
        </w:rPr>
        <w:t>App Inventor</w:t>
      </w:r>
      <w:r>
        <w:rPr>
          <w:rFonts w:ascii="楷体" w:eastAsia="楷体" w:hAnsi="楷体" w:hint="eastAsia"/>
          <w:sz w:val="24"/>
        </w:rPr>
        <w:t xml:space="preserve"> </w:t>
      </w:r>
      <w:r w:rsidRPr="00A5666F">
        <w:rPr>
          <w:rFonts w:ascii="楷体" w:eastAsia="楷体" w:hAnsi="楷体" w:hint="eastAsia"/>
          <w:sz w:val="24"/>
        </w:rPr>
        <w:t>培训</w:t>
      </w:r>
      <w:r>
        <w:rPr>
          <w:rFonts w:ascii="楷体" w:eastAsia="楷体" w:hAnsi="楷体" w:hint="eastAsia"/>
          <w:sz w:val="24"/>
        </w:rPr>
        <w:t>现场</w:t>
      </w:r>
    </w:p>
    <w:p w:rsidR="00AD67AA" w:rsidRDefault="00604455" w:rsidP="00AD67AA">
      <w:pPr>
        <w:snapToGrid w:val="0"/>
        <w:rPr>
          <w:rFonts w:ascii="楷体" w:eastAsia="楷体" w:hAnsi="楷体" w:cs="楷体"/>
          <w:sz w:val="24"/>
        </w:rPr>
      </w:pPr>
      <w:r>
        <w:rPr>
          <w:rFonts w:ascii="楷体" w:eastAsia="楷体" w:hAnsi="楷体" w:cs="楷体" w:hint="eastAsia"/>
          <w:noProof/>
          <w:sz w:val="24"/>
        </w:rPr>
        <w:drawing>
          <wp:anchor distT="0" distB="0" distL="114300" distR="114300" simplePos="0" relativeHeight="251662336" behindDoc="0" locked="0" layoutInCell="1" allowOverlap="1">
            <wp:simplePos x="0" y="0"/>
            <wp:positionH relativeFrom="column">
              <wp:posOffset>-143510</wp:posOffset>
            </wp:positionH>
            <wp:positionV relativeFrom="paragraph">
              <wp:posOffset>27940</wp:posOffset>
            </wp:positionV>
            <wp:extent cx="5953125" cy="2200275"/>
            <wp:effectExtent l="19050" t="0" r="9525" b="0"/>
            <wp:wrapNone/>
            <wp:docPr id="11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97"/>
                    <a:srcRect/>
                    <a:stretch>
                      <a:fillRect/>
                    </a:stretch>
                  </pic:blipFill>
                  <pic:spPr bwMode="auto">
                    <a:xfrm>
                      <a:off x="0" y="0"/>
                      <a:ext cx="5953125" cy="2200275"/>
                    </a:xfrm>
                    <a:prstGeom prst="rect">
                      <a:avLst/>
                    </a:prstGeom>
                    <a:noFill/>
                  </pic:spPr>
                </pic:pic>
              </a:graphicData>
            </a:graphic>
          </wp:anchor>
        </w:drawing>
      </w:r>
    </w:p>
    <w:p w:rsidR="00604455" w:rsidRDefault="00604455" w:rsidP="00AD67AA">
      <w:pPr>
        <w:snapToGrid w:val="0"/>
        <w:rPr>
          <w:rFonts w:ascii="楷体" w:eastAsia="楷体" w:hAnsi="楷体" w:cs="楷体"/>
          <w:sz w:val="24"/>
        </w:rPr>
      </w:pPr>
    </w:p>
    <w:p w:rsidR="00604455" w:rsidRDefault="00604455" w:rsidP="00AD67AA">
      <w:pPr>
        <w:snapToGrid w:val="0"/>
        <w:rPr>
          <w:rFonts w:ascii="楷体" w:eastAsia="楷体" w:hAnsi="楷体" w:cs="楷体"/>
          <w:sz w:val="24"/>
        </w:rPr>
      </w:pPr>
    </w:p>
    <w:p w:rsidR="00604455" w:rsidRDefault="00604455" w:rsidP="00AD67AA">
      <w:pPr>
        <w:snapToGrid w:val="0"/>
        <w:rPr>
          <w:rFonts w:ascii="楷体" w:eastAsia="楷体" w:hAnsi="楷体" w:cs="楷体"/>
          <w:sz w:val="24"/>
        </w:rPr>
      </w:pPr>
    </w:p>
    <w:p w:rsidR="00604455" w:rsidRDefault="00604455" w:rsidP="00AD67AA">
      <w:pPr>
        <w:snapToGrid w:val="0"/>
        <w:rPr>
          <w:rFonts w:ascii="楷体" w:eastAsia="楷体" w:hAnsi="楷体" w:cs="楷体"/>
          <w:sz w:val="24"/>
        </w:rPr>
      </w:pPr>
    </w:p>
    <w:p w:rsidR="00604455" w:rsidRDefault="00604455" w:rsidP="00AD67AA">
      <w:pPr>
        <w:snapToGrid w:val="0"/>
        <w:rPr>
          <w:rFonts w:ascii="楷体" w:eastAsia="楷体" w:hAnsi="楷体" w:cs="楷体"/>
          <w:sz w:val="24"/>
        </w:rPr>
      </w:pPr>
    </w:p>
    <w:p w:rsidR="00604455" w:rsidRDefault="00604455" w:rsidP="00AD67AA">
      <w:pPr>
        <w:snapToGrid w:val="0"/>
        <w:rPr>
          <w:rFonts w:ascii="楷体" w:eastAsia="楷体" w:hAnsi="楷体" w:cs="楷体"/>
          <w:sz w:val="24"/>
        </w:rPr>
      </w:pPr>
    </w:p>
    <w:p w:rsidR="00604455" w:rsidRDefault="00604455" w:rsidP="00AD67AA">
      <w:pPr>
        <w:snapToGrid w:val="0"/>
        <w:rPr>
          <w:rFonts w:ascii="楷体" w:eastAsia="楷体" w:hAnsi="楷体" w:cs="楷体"/>
          <w:sz w:val="24"/>
        </w:rPr>
      </w:pPr>
    </w:p>
    <w:p w:rsidR="00AD67AA" w:rsidRDefault="00AD67AA" w:rsidP="00AD67AA">
      <w:pPr>
        <w:snapToGrid w:val="0"/>
        <w:rPr>
          <w:rFonts w:ascii="楷体" w:eastAsia="楷体" w:hAnsi="楷体" w:cs="楷体"/>
          <w:sz w:val="24"/>
        </w:rPr>
      </w:pPr>
      <w:r>
        <w:rPr>
          <w:rFonts w:ascii="楷体" w:eastAsia="楷体" w:hAnsi="楷体" w:cs="楷体"/>
          <w:sz w:val="24"/>
        </w:rPr>
        <w:t xml:space="preserve"> </w:t>
      </w:r>
    </w:p>
    <w:p w:rsidR="00604455" w:rsidRDefault="00604455" w:rsidP="00AD67AA">
      <w:pPr>
        <w:snapToGrid w:val="0"/>
        <w:rPr>
          <w:rFonts w:ascii="楷体" w:eastAsia="楷体" w:hAnsi="楷体" w:cs="楷体"/>
          <w:sz w:val="24"/>
        </w:rPr>
      </w:pPr>
    </w:p>
    <w:p w:rsidR="00604455" w:rsidRDefault="00604455" w:rsidP="00AD67AA">
      <w:pPr>
        <w:snapToGrid w:val="0"/>
        <w:rPr>
          <w:rFonts w:ascii="楷体" w:eastAsia="楷体" w:hAnsi="楷体" w:cs="楷体"/>
          <w:sz w:val="24"/>
        </w:rPr>
      </w:pPr>
    </w:p>
    <w:p w:rsidR="00604455" w:rsidRDefault="00604455" w:rsidP="00604455">
      <w:pPr>
        <w:snapToGrid w:val="0"/>
        <w:jc w:val="center"/>
      </w:pPr>
      <w:r>
        <w:rPr>
          <w:rFonts w:ascii="楷体" w:eastAsia="楷体" w:hAnsi="楷体" w:cs="楷体" w:hint="eastAsia"/>
          <w:sz w:val="24"/>
        </w:rPr>
        <w:t>图</w:t>
      </w:r>
      <w:r>
        <w:rPr>
          <w:rFonts w:ascii="楷体" w:eastAsia="楷体" w:hAnsi="楷体" w:cs="楷体"/>
          <w:sz w:val="24"/>
        </w:rPr>
        <w:t>5-</w:t>
      </w:r>
      <w:r w:rsidR="00DE6A45">
        <w:rPr>
          <w:rFonts w:ascii="楷体" w:eastAsia="楷体" w:hAnsi="楷体" w:cs="楷体" w:hint="eastAsia"/>
          <w:sz w:val="24"/>
        </w:rPr>
        <w:t>5</w:t>
      </w:r>
      <w:r>
        <w:rPr>
          <w:rFonts w:ascii="楷体" w:eastAsia="楷体" w:hAnsi="楷体" w:cs="楷体"/>
          <w:sz w:val="24"/>
        </w:rPr>
        <w:t xml:space="preserve">  </w:t>
      </w:r>
      <w:r w:rsidR="00DE6A45">
        <w:rPr>
          <w:rFonts w:ascii="楷体" w:eastAsia="楷体" w:hAnsi="楷体" w:hint="eastAsia"/>
          <w:sz w:val="24"/>
        </w:rPr>
        <w:t>“通信与控制系统（高铁）集成与维护”项目指导教师培训人员合影</w:t>
      </w:r>
    </w:p>
    <w:p w:rsidR="00604455" w:rsidRDefault="00604455" w:rsidP="00AD67AA">
      <w:pPr>
        <w:snapToGrid w:val="0"/>
        <w:rPr>
          <w:rFonts w:ascii="楷体" w:eastAsia="楷体" w:hAnsi="楷体" w:cs="楷体"/>
          <w:sz w:val="24"/>
        </w:rPr>
      </w:pPr>
    </w:p>
    <w:p w:rsidR="00AD67AA" w:rsidRPr="00B167F7" w:rsidRDefault="00AD67AA" w:rsidP="00CF0228">
      <w:pPr>
        <w:snapToGrid w:val="0"/>
        <w:spacing w:line="360" w:lineRule="auto"/>
        <w:outlineLvl w:val="2"/>
        <w:rPr>
          <w:rFonts w:ascii="宋体" w:cs="宋体"/>
          <w:b/>
          <w:bCs/>
          <w:sz w:val="24"/>
        </w:rPr>
      </w:pPr>
      <w:bookmarkStart w:id="78" w:name="_Toc513668610"/>
      <w:smartTag w:uri="urn:schemas-microsoft-com:office:smarttags" w:element="chsdate">
        <w:smartTagPr>
          <w:attr w:name="IsROCDate" w:val="False"/>
          <w:attr w:name="IsLunarDate" w:val="False"/>
          <w:attr w:name="Day" w:val="30"/>
          <w:attr w:name="Month" w:val="12"/>
          <w:attr w:name="Year" w:val="1899"/>
        </w:smartTagPr>
        <w:r w:rsidRPr="00B167F7">
          <w:rPr>
            <w:rFonts w:ascii="宋体" w:hAnsi="宋体" w:cs="宋体"/>
            <w:b/>
            <w:bCs/>
            <w:sz w:val="24"/>
          </w:rPr>
          <w:t>5.2.2</w:t>
        </w:r>
      </w:smartTag>
      <w:r w:rsidRPr="00B167F7">
        <w:rPr>
          <w:rFonts w:ascii="宋体" w:hAnsi="宋体" w:cs="宋体" w:hint="eastAsia"/>
          <w:b/>
          <w:bCs/>
          <w:sz w:val="24"/>
        </w:rPr>
        <w:t>技术服务</w:t>
      </w:r>
      <w:bookmarkEnd w:id="78"/>
    </w:p>
    <w:p w:rsidR="00AD67AA" w:rsidRPr="009D3FB1" w:rsidRDefault="00AD67AA" w:rsidP="00AD67AA">
      <w:pPr>
        <w:spacing w:line="360" w:lineRule="auto"/>
        <w:ind w:firstLineChars="150" w:firstLine="360"/>
        <w:rPr>
          <w:rFonts w:ascii="Times New Roman" w:hAnsi="Times New Roman"/>
          <w:sz w:val="24"/>
        </w:rPr>
      </w:pPr>
      <w:r w:rsidRPr="009D3FB1">
        <w:rPr>
          <w:rFonts w:ascii="Times New Roman" w:hAnsi="Times New Roman" w:hint="eastAsia"/>
          <w:sz w:val="24"/>
        </w:rPr>
        <w:t>（</w:t>
      </w:r>
      <w:r w:rsidRPr="009D3FB1">
        <w:rPr>
          <w:rFonts w:ascii="Times New Roman" w:hAnsi="Times New Roman"/>
          <w:sz w:val="24"/>
        </w:rPr>
        <w:t>1</w:t>
      </w:r>
      <w:r w:rsidRPr="009D3FB1">
        <w:rPr>
          <w:rFonts w:ascii="Times New Roman" w:hAnsi="Times New Roman" w:hint="eastAsia"/>
          <w:sz w:val="24"/>
        </w:rPr>
        <w:t>）与企业合作开发教研考勤签到微信平台</w:t>
      </w:r>
    </w:p>
    <w:p w:rsidR="00AD67AA" w:rsidRPr="009D3FB1" w:rsidRDefault="00AD67AA" w:rsidP="00AD67AA">
      <w:pPr>
        <w:spacing w:line="360" w:lineRule="auto"/>
        <w:ind w:firstLineChars="200" w:firstLine="480"/>
        <w:rPr>
          <w:rFonts w:ascii="Times New Roman" w:hAnsi="Times New Roman"/>
          <w:sz w:val="24"/>
        </w:rPr>
      </w:pPr>
      <w:r w:rsidRPr="009D3FB1">
        <w:rPr>
          <w:rFonts w:ascii="Times New Roman" w:hAnsi="Times New Roman" w:hint="eastAsia"/>
          <w:sz w:val="24"/>
        </w:rPr>
        <w:t>我校计算机教学部教师与上海合胜计算机科技有限公司合作开发广州市教育系统干部微信管理平台，现已正式投入使用。</w:t>
      </w:r>
    </w:p>
    <w:p w:rsidR="00AD67AA" w:rsidRPr="009D3FB1" w:rsidRDefault="00AD67AA" w:rsidP="00AD67AA">
      <w:pPr>
        <w:spacing w:line="360" w:lineRule="auto"/>
        <w:rPr>
          <w:rFonts w:ascii="Times New Roman" w:hAnsi="Times New Roman"/>
          <w:sz w:val="24"/>
        </w:rPr>
      </w:pPr>
      <w:r w:rsidRPr="009D3FB1">
        <w:rPr>
          <w:rFonts w:ascii="Times New Roman" w:hAnsi="Times New Roman"/>
          <w:sz w:val="24"/>
        </w:rPr>
        <w:t xml:space="preserve">    </w:t>
      </w:r>
      <w:r w:rsidRPr="009D3FB1">
        <w:rPr>
          <w:rFonts w:ascii="Times New Roman" w:hAnsi="Times New Roman" w:hint="eastAsia"/>
          <w:sz w:val="24"/>
        </w:rPr>
        <w:t>（</w:t>
      </w:r>
      <w:r w:rsidRPr="009D3FB1">
        <w:rPr>
          <w:rFonts w:ascii="Times New Roman" w:hAnsi="Times New Roman"/>
          <w:sz w:val="24"/>
        </w:rPr>
        <w:t>2</w:t>
      </w:r>
      <w:r w:rsidRPr="009D3FB1">
        <w:rPr>
          <w:rFonts w:ascii="Times New Roman" w:hAnsi="Times New Roman" w:hint="eastAsia"/>
          <w:sz w:val="24"/>
        </w:rPr>
        <w:t>）承办市级以上师生技能比赛</w:t>
      </w:r>
    </w:p>
    <w:p w:rsidR="00AD67AA" w:rsidRDefault="00AD67AA" w:rsidP="00AD67AA">
      <w:pPr>
        <w:spacing w:line="360" w:lineRule="auto"/>
        <w:ind w:firstLine="601"/>
        <w:rPr>
          <w:rFonts w:ascii="Times New Roman" w:hAnsi="Times New Roman"/>
          <w:sz w:val="24"/>
        </w:rPr>
      </w:pPr>
      <w:r w:rsidRPr="00DD6D00">
        <w:rPr>
          <w:rFonts w:ascii="Times New Roman" w:hAnsi="Times New Roman"/>
          <w:sz w:val="24"/>
        </w:rPr>
        <w:t>2016</w:t>
      </w:r>
      <w:r w:rsidRPr="00DD6D00">
        <w:rPr>
          <w:rFonts w:ascii="Times New Roman" w:hAnsi="Times New Roman" w:hint="eastAsia"/>
          <w:sz w:val="24"/>
        </w:rPr>
        <w:t>学年度，我校在广东省教育厅、广州市教育局的支持和指导下，先后承办了</w:t>
      </w:r>
      <w:r>
        <w:rPr>
          <w:rFonts w:ascii="Times New Roman" w:hAnsi="Times New Roman"/>
          <w:sz w:val="24"/>
        </w:rPr>
        <w:t>16</w:t>
      </w:r>
      <w:r>
        <w:rPr>
          <w:rFonts w:ascii="Times New Roman" w:hAnsi="Times New Roman" w:hint="eastAsia"/>
          <w:sz w:val="24"/>
        </w:rPr>
        <w:t>项省、市级竞赛，</w:t>
      </w:r>
      <w:r w:rsidRPr="00DD6D00">
        <w:rPr>
          <w:rFonts w:ascii="Times New Roman" w:hAnsi="Times New Roman" w:hint="eastAsia"/>
          <w:sz w:val="24"/>
        </w:rPr>
        <w:t>获得了由广东省教育厅颁发的“</w:t>
      </w:r>
      <w:r w:rsidRPr="00DD6D00">
        <w:rPr>
          <w:rFonts w:ascii="Times New Roman" w:hAnsi="Times New Roman"/>
          <w:sz w:val="24"/>
        </w:rPr>
        <w:t>2016-2017</w:t>
      </w:r>
      <w:r w:rsidRPr="00DD6D00">
        <w:rPr>
          <w:rFonts w:ascii="Times New Roman" w:hAnsi="Times New Roman" w:hint="eastAsia"/>
          <w:sz w:val="24"/>
        </w:rPr>
        <w:t>年度广东省职业院</w:t>
      </w:r>
      <w:r w:rsidRPr="00DD6D00">
        <w:rPr>
          <w:rFonts w:ascii="Times New Roman" w:hAnsi="Times New Roman" w:hint="eastAsia"/>
          <w:sz w:val="24"/>
        </w:rPr>
        <w:lastRenderedPageBreak/>
        <w:t>校技能大赛特殊贡献奖”。</w:t>
      </w:r>
      <w:r>
        <w:rPr>
          <w:rFonts w:ascii="Times New Roman" w:hAnsi="Times New Roman" w:hint="eastAsia"/>
          <w:sz w:val="24"/>
        </w:rPr>
        <w:t>承办的具体竞赛见表</w:t>
      </w:r>
      <w:r>
        <w:rPr>
          <w:rFonts w:ascii="Times New Roman" w:hAnsi="Times New Roman"/>
          <w:sz w:val="24"/>
        </w:rPr>
        <w:t>5-1</w:t>
      </w:r>
      <w:r>
        <w:rPr>
          <w:rFonts w:ascii="Times New Roman" w:hAnsi="Times New Roman" w:hint="eastAsia"/>
          <w:sz w:val="24"/>
        </w:rPr>
        <w:t>。</w:t>
      </w:r>
    </w:p>
    <w:p w:rsidR="00AD67AA" w:rsidRPr="00947324" w:rsidRDefault="00AD67AA" w:rsidP="00E51ED1">
      <w:pPr>
        <w:tabs>
          <w:tab w:val="left" w:pos="2385"/>
        </w:tabs>
        <w:spacing w:line="360" w:lineRule="auto"/>
        <w:ind w:firstLine="601"/>
        <w:rPr>
          <w:rFonts w:ascii="楷体" w:eastAsia="楷体" w:hAnsi="楷体"/>
          <w:sz w:val="24"/>
        </w:rPr>
      </w:pPr>
      <w:r>
        <w:rPr>
          <w:rFonts w:ascii="Times New Roman" w:hAnsi="Times New Roman"/>
          <w:sz w:val="24"/>
        </w:rPr>
        <w:tab/>
      </w:r>
      <w:r w:rsidRPr="00947324">
        <w:rPr>
          <w:rFonts w:ascii="楷体" w:eastAsia="楷体" w:hAnsi="楷体" w:hint="eastAsia"/>
          <w:sz w:val="24"/>
        </w:rPr>
        <w:t>表</w:t>
      </w:r>
      <w:r w:rsidRPr="00947324">
        <w:rPr>
          <w:rFonts w:ascii="楷体" w:eastAsia="楷体" w:hAnsi="楷体"/>
          <w:sz w:val="24"/>
        </w:rPr>
        <w:t>5-1 2016</w:t>
      </w:r>
      <w:r w:rsidRPr="00947324">
        <w:rPr>
          <w:rFonts w:ascii="楷体" w:eastAsia="楷体" w:hAnsi="楷体" w:hint="eastAsia"/>
          <w:sz w:val="24"/>
        </w:rPr>
        <w:t>学年我校承办省、市级师生技能比赛</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6"/>
        <w:gridCol w:w="2312"/>
        <w:gridCol w:w="1742"/>
        <w:gridCol w:w="2320"/>
        <w:gridCol w:w="2040"/>
      </w:tblGrid>
      <w:tr w:rsidR="00AD67AA" w:rsidRPr="00E51ED1" w:rsidTr="00AD67AA">
        <w:tc>
          <w:tcPr>
            <w:tcW w:w="0" w:type="auto"/>
            <w:vAlign w:val="center"/>
          </w:tcPr>
          <w:p w:rsidR="00AD67AA" w:rsidRPr="00E51ED1" w:rsidRDefault="00AD67AA" w:rsidP="00E51ED1">
            <w:pPr>
              <w:snapToGrid w:val="0"/>
              <w:spacing w:line="360" w:lineRule="auto"/>
              <w:jc w:val="center"/>
              <w:rPr>
                <w:rFonts w:asciiTheme="minorEastAsia" w:eastAsiaTheme="minorEastAsia" w:hAnsiTheme="minorEastAsia"/>
                <w:b/>
                <w:szCs w:val="21"/>
              </w:rPr>
            </w:pPr>
            <w:r w:rsidRPr="00E51ED1">
              <w:rPr>
                <w:rFonts w:asciiTheme="minorEastAsia" w:eastAsiaTheme="minorEastAsia" w:hAnsiTheme="minorEastAsia" w:hint="eastAsia"/>
                <w:b/>
                <w:szCs w:val="21"/>
              </w:rPr>
              <w:t>类别</w:t>
            </w:r>
          </w:p>
        </w:tc>
        <w:tc>
          <w:tcPr>
            <w:tcW w:w="0" w:type="auto"/>
            <w:vAlign w:val="center"/>
          </w:tcPr>
          <w:p w:rsidR="00AD67AA" w:rsidRPr="00E51ED1" w:rsidRDefault="00AD67AA" w:rsidP="00E51ED1">
            <w:pPr>
              <w:snapToGrid w:val="0"/>
              <w:spacing w:line="360" w:lineRule="auto"/>
              <w:jc w:val="center"/>
              <w:rPr>
                <w:rFonts w:asciiTheme="minorEastAsia" w:eastAsiaTheme="minorEastAsia" w:hAnsiTheme="minorEastAsia"/>
                <w:b/>
                <w:szCs w:val="21"/>
              </w:rPr>
            </w:pPr>
            <w:r w:rsidRPr="00E51ED1">
              <w:rPr>
                <w:rFonts w:asciiTheme="minorEastAsia" w:eastAsiaTheme="minorEastAsia" w:hAnsiTheme="minorEastAsia"/>
                <w:b/>
                <w:szCs w:val="21"/>
              </w:rPr>
              <w:t>2016</w:t>
            </w:r>
            <w:r w:rsidRPr="00E51ED1">
              <w:rPr>
                <w:rFonts w:asciiTheme="minorEastAsia" w:eastAsiaTheme="minorEastAsia" w:hAnsiTheme="minorEastAsia" w:hint="eastAsia"/>
                <w:b/>
                <w:szCs w:val="21"/>
              </w:rPr>
              <w:t>学年广州市中等职业学校学生职业技能竞赛</w:t>
            </w:r>
          </w:p>
        </w:tc>
        <w:tc>
          <w:tcPr>
            <w:tcW w:w="0" w:type="auto"/>
            <w:vAlign w:val="center"/>
          </w:tcPr>
          <w:p w:rsidR="00AD67AA" w:rsidRPr="00E51ED1" w:rsidRDefault="00AD67AA" w:rsidP="00E51ED1">
            <w:pPr>
              <w:snapToGrid w:val="0"/>
              <w:spacing w:line="360" w:lineRule="auto"/>
              <w:jc w:val="center"/>
              <w:rPr>
                <w:rFonts w:asciiTheme="minorEastAsia" w:eastAsiaTheme="minorEastAsia" w:hAnsiTheme="minorEastAsia"/>
                <w:b/>
                <w:szCs w:val="21"/>
              </w:rPr>
            </w:pPr>
            <w:r w:rsidRPr="00E51ED1">
              <w:rPr>
                <w:rFonts w:asciiTheme="minorEastAsia" w:eastAsiaTheme="minorEastAsia" w:hAnsiTheme="minorEastAsia"/>
                <w:b/>
                <w:szCs w:val="21"/>
              </w:rPr>
              <w:t>2017</w:t>
            </w:r>
            <w:r w:rsidRPr="00E51ED1">
              <w:rPr>
                <w:rFonts w:asciiTheme="minorEastAsia" w:eastAsiaTheme="minorEastAsia" w:hAnsiTheme="minorEastAsia" w:hint="eastAsia"/>
                <w:b/>
                <w:szCs w:val="21"/>
              </w:rPr>
              <w:t>年广东省中等职业学校技能大赛</w:t>
            </w:r>
          </w:p>
        </w:tc>
        <w:tc>
          <w:tcPr>
            <w:tcW w:w="0" w:type="auto"/>
            <w:vAlign w:val="center"/>
          </w:tcPr>
          <w:p w:rsidR="00AD67AA" w:rsidRPr="00E51ED1" w:rsidRDefault="00AD67AA" w:rsidP="00E51ED1">
            <w:pPr>
              <w:snapToGrid w:val="0"/>
              <w:spacing w:line="360" w:lineRule="auto"/>
              <w:jc w:val="center"/>
              <w:rPr>
                <w:rFonts w:asciiTheme="minorEastAsia" w:eastAsiaTheme="minorEastAsia" w:hAnsiTheme="minorEastAsia"/>
                <w:b/>
                <w:szCs w:val="21"/>
              </w:rPr>
            </w:pPr>
            <w:r w:rsidRPr="00E51ED1">
              <w:rPr>
                <w:rFonts w:asciiTheme="minorEastAsia" w:eastAsiaTheme="minorEastAsia" w:hAnsiTheme="minorEastAsia"/>
                <w:b/>
                <w:szCs w:val="21"/>
              </w:rPr>
              <w:t>2017</w:t>
            </w:r>
            <w:r w:rsidRPr="00E51ED1">
              <w:rPr>
                <w:rFonts w:asciiTheme="minorEastAsia" w:eastAsiaTheme="minorEastAsia" w:hAnsiTheme="minorEastAsia" w:hint="eastAsia"/>
                <w:b/>
                <w:szCs w:val="21"/>
              </w:rPr>
              <w:t>年全国职业院校技能大赛广东省二次选拔和遴选</w:t>
            </w:r>
          </w:p>
        </w:tc>
        <w:tc>
          <w:tcPr>
            <w:tcW w:w="0" w:type="auto"/>
            <w:vAlign w:val="center"/>
          </w:tcPr>
          <w:p w:rsidR="00AD67AA" w:rsidRPr="00E51ED1" w:rsidRDefault="00AD67AA" w:rsidP="00E51ED1">
            <w:pPr>
              <w:snapToGrid w:val="0"/>
              <w:spacing w:line="360" w:lineRule="auto"/>
              <w:jc w:val="center"/>
              <w:rPr>
                <w:rFonts w:asciiTheme="minorEastAsia" w:eastAsiaTheme="minorEastAsia" w:hAnsiTheme="minorEastAsia"/>
                <w:b/>
                <w:szCs w:val="21"/>
              </w:rPr>
            </w:pPr>
            <w:r w:rsidRPr="00E51ED1">
              <w:rPr>
                <w:rFonts w:asciiTheme="minorEastAsia" w:eastAsiaTheme="minorEastAsia" w:hAnsiTheme="minorEastAsia"/>
                <w:b/>
                <w:szCs w:val="21"/>
              </w:rPr>
              <w:t>2016</w:t>
            </w:r>
            <w:r w:rsidRPr="00E51ED1">
              <w:rPr>
                <w:rFonts w:asciiTheme="minorEastAsia" w:eastAsiaTheme="minorEastAsia" w:hAnsiTheme="minorEastAsia" w:hint="eastAsia"/>
                <w:b/>
                <w:szCs w:val="21"/>
              </w:rPr>
              <w:t>学年广州市中等职业学校教师专业技能大赛</w:t>
            </w:r>
          </w:p>
        </w:tc>
      </w:tr>
      <w:tr w:rsidR="00AD67AA" w:rsidRPr="00E51ED1" w:rsidTr="00AD67AA">
        <w:tc>
          <w:tcPr>
            <w:tcW w:w="0" w:type="auto"/>
            <w:vAlign w:val="center"/>
          </w:tcPr>
          <w:p w:rsidR="00AD67AA" w:rsidRPr="00E51ED1" w:rsidRDefault="00AD67AA" w:rsidP="00E51ED1">
            <w:pPr>
              <w:snapToGrid w:val="0"/>
              <w:spacing w:line="360" w:lineRule="auto"/>
              <w:jc w:val="center"/>
              <w:rPr>
                <w:rFonts w:asciiTheme="minorEastAsia" w:eastAsiaTheme="minorEastAsia" w:hAnsiTheme="minorEastAsia"/>
                <w:b/>
                <w:szCs w:val="21"/>
              </w:rPr>
            </w:pPr>
            <w:r w:rsidRPr="00E51ED1">
              <w:rPr>
                <w:rFonts w:asciiTheme="minorEastAsia" w:eastAsiaTheme="minorEastAsia" w:hAnsiTheme="minorEastAsia" w:hint="eastAsia"/>
                <w:b/>
                <w:szCs w:val="21"/>
              </w:rPr>
              <w:t>数量</w:t>
            </w:r>
          </w:p>
        </w:tc>
        <w:tc>
          <w:tcPr>
            <w:tcW w:w="0" w:type="auto"/>
            <w:vAlign w:val="center"/>
          </w:tcPr>
          <w:p w:rsidR="00AD67AA" w:rsidRPr="00E51ED1" w:rsidRDefault="00AD67AA" w:rsidP="00E51ED1">
            <w:pPr>
              <w:snapToGrid w:val="0"/>
              <w:spacing w:line="360" w:lineRule="auto"/>
              <w:jc w:val="center"/>
              <w:rPr>
                <w:rFonts w:asciiTheme="minorEastAsia" w:eastAsiaTheme="minorEastAsia" w:hAnsiTheme="minorEastAsia"/>
                <w:szCs w:val="21"/>
              </w:rPr>
            </w:pPr>
            <w:r w:rsidRPr="00E51ED1">
              <w:rPr>
                <w:rFonts w:asciiTheme="minorEastAsia" w:eastAsiaTheme="minorEastAsia" w:hAnsiTheme="minorEastAsia"/>
                <w:szCs w:val="21"/>
              </w:rPr>
              <w:t>5</w:t>
            </w:r>
            <w:r w:rsidRPr="00E51ED1">
              <w:rPr>
                <w:rFonts w:asciiTheme="minorEastAsia" w:eastAsiaTheme="minorEastAsia" w:hAnsiTheme="minorEastAsia" w:hint="eastAsia"/>
                <w:szCs w:val="21"/>
              </w:rPr>
              <w:t>项</w:t>
            </w:r>
          </w:p>
        </w:tc>
        <w:tc>
          <w:tcPr>
            <w:tcW w:w="0" w:type="auto"/>
            <w:vAlign w:val="center"/>
          </w:tcPr>
          <w:p w:rsidR="00AD67AA" w:rsidRPr="00E51ED1" w:rsidRDefault="00AD67AA" w:rsidP="00E51ED1">
            <w:pPr>
              <w:snapToGrid w:val="0"/>
              <w:spacing w:line="360" w:lineRule="auto"/>
              <w:jc w:val="center"/>
              <w:rPr>
                <w:rFonts w:asciiTheme="minorEastAsia" w:eastAsiaTheme="minorEastAsia" w:hAnsiTheme="minorEastAsia"/>
                <w:szCs w:val="21"/>
              </w:rPr>
            </w:pPr>
            <w:r w:rsidRPr="00E51ED1">
              <w:rPr>
                <w:rFonts w:asciiTheme="minorEastAsia" w:eastAsiaTheme="minorEastAsia" w:hAnsiTheme="minorEastAsia"/>
                <w:szCs w:val="21"/>
              </w:rPr>
              <w:t>3</w:t>
            </w:r>
            <w:r w:rsidRPr="00E51ED1">
              <w:rPr>
                <w:rFonts w:asciiTheme="minorEastAsia" w:eastAsiaTheme="minorEastAsia" w:hAnsiTheme="minorEastAsia" w:hint="eastAsia"/>
                <w:szCs w:val="21"/>
              </w:rPr>
              <w:t>项</w:t>
            </w:r>
          </w:p>
        </w:tc>
        <w:tc>
          <w:tcPr>
            <w:tcW w:w="0" w:type="auto"/>
            <w:vAlign w:val="center"/>
          </w:tcPr>
          <w:p w:rsidR="00AD67AA" w:rsidRPr="00E51ED1" w:rsidRDefault="00AD67AA" w:rsidP="00E51ED1">
            <w:pPr>
              <w:snapToGrid w:val="0"/>
              <w:spacing w:line="360" w:lineRule="auto"/>
              <w:jc w:val="center"/>
              <w:rPr>
                <w:rFonts w:asciiTheme="minorEastAsia" w:eastAsiaTheme="minorEastAsia" w:hAnsiTheme="minorEastAsia"/>
                <w:szCs w:val="21"/>
              </w:rPr>
            </w:pPr>
            <w:r w:rsidRPr="00E51ED1">
              <w:rPr>
                <w:rFonts w:asciiTheme="minorEastAsia" w:eastAsiaTheme="minorEastAsia" w:hAnsiTheme="minorEastAsia"/>
                <w:szCs w:val="21"/>
              </w:rPr>
              <w:t>6</w:t>
            </w:r>
            <w:r w:rsidRPr="00E51ED1">
              <w:rPr>
                <w:rFonts w:asciiTheme="minorEastAsia" w:eastAsiaTheme="minorEastAsia" w:hAnsiTheme="minorEastAsia" w:hint="eastAsia"/>
                <w:szCs w:val="21"/>
              </w:rPr>
              <w:t>项</w:t>
            </w:r>
          </w:p>
        </w:tc>
        <w:tc>
          <w:tcPr>
            <w:tcW w:w="0" w:type="auto"/>
            <w:vAlign w:val="center"/>
          </w:tcPr>
          <w:p w:rsidR="00AD67AA" w:rsidRPr="00E51ED1" w:rsidRDefault="00AD67AA" w:rsidP="00E51ED1">
            <w:pPr>
              <w:snapToGrid w:val="0"/>
              <w:spacing w:line="360" w:lineRule="auto"/>
              <w:jc w:val="center"/>
              <w:rPr>
                <w:rFonts w:asciiTheme="minorEastAsia" w:eastAsiaTheme="minorEastAsia" w:hAnsiTheme="minorEastAsia"/>
                <w:szCs w:val="21"/>
              </w:rPr>
            </w:pPr>
            <w:r w:rsidRPr="00E51ED1">
              <w:rPr>
                <w:rFonts w:asciiTheme="minorEastAsia" w:eastAsiaTheme="minorEastAsia" w:hAnsiTheme="minorEastAsia"/>
                <w:szCs w:val="21"/>
              </w:rPr>
              <w:t>2</w:t>
            </w:r>
            <w:r w:rsidRPr="00E51ED1">
              <w:rPr>
                <w:rFonts w:asciiTheme="minorEastAsia" w:eastAsiaTheme="minorEastAsia" w:hAnsiTheme="minorEastAsia" w:hint="eastAsia"/>
                <w:szCs w:val="21"/>
              </w:rPr>
              <w:t>项</w:t>
            </w:r>
          </w:p>
        </w:tc>
      </w:tr>
      <w:tr w:rsidR="00AD67AA" w:rsidRPr="00E51ED1" w:rsidTr="00AD67AA">
        <w:trPr>
          <w:trHeight w:val="4212"/>
        </w:trPr>
        <w:tc>
          <w:tcPr>
            <w:tcW w:w="0" w:type="auto"/>
            <w:vAlign w:val="center"/>
          </w:tcPr>
          <w:p w:rsidR="00AD67AA" w:rsidRPr="00E51ED1" w:rsidRDefault="00AD67AA" w:rsidP="00E51ED1">
            <w:pPr>
              <w:snapToGrid w:val="0"/>
              <w:spacing w:line="360" w:lineRule="auto"/>
              <w:jc w:val="center"/>
              <w:rPr>
                <w:rFonts w:asciiTheme="minorEastAsia" w:eastAsiaTheme="minorEastAsia" w:hAnsiTheme="minorEastAsia"/>
                <w:b/>
                <w:szCs w:val="21"/>
              </w:rPr>
            </w:pPr>
            <w:r w:rsidRPr="00E51ED1">
              <w:rPr>
                <w:rFonts w:asciiTheme="minorEastAsia" w:eastAsiaTheme="minorEastAsia" w:hAnsiTheme="minorEastAsia" w:hint="eastAsia"/>
                <w:b/>
                <w:szCs w:val="21"/>
              </w:rPr>
              <w:t>竞赛名称</w:t>
            </w:r>
          </w:p>
        </w:tc>
        <w:tc>
          <w:tcPr>
            <w:tcW w:w="0" w:type="auto"/>
            <w:vAlign w:val="center"/>
          </w:tcPr>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单片机控制装置安装与调试、</w:t>
            </w:r>
          </w:p>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机电一体化设备组装与调试、</w:t>
            </w:r>
          </w:p>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企业网搭建、</w:t>
            </w:r>
          </w:p>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网络安全、</w:t>
            </w:r>
          </w:p>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szCs w:val="21"/>
              </w:rPr>
              <w:t>APP Inventor</w:t>
            </w:r>
            <w:r w:rsidRPr="00E51ED1">
              <w:rPr>
                <w:rFonts w:asciiTheme="minorEastAsia" w:eastAsiaTheme="minorEastAsia" w:hAnsiTheme="minorEastAsia" w:hint="eastAsia"/>
                <w:szCs w:val="21"/>
              </w:rPr>
              <w:t>手机编程</w:t>
            </w:r>
          </w:p>
        </w:tc>
        <w:tc>
          <w:tcPr>
            <w:tcW w:w="0" w:type="auto"/>
            <w:vAlign w:val="center"/>
          </w:tcPr>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机电一体化设备组装与调试、</w:t>
            </w:r>
          </w:p>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网络搭建及应用、</w:t>
            </w:r>
          </w:p>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计算机辅助设计（工业产品</w:t>
            </w:r>
            <w:r w:rsidRPr="00E51ED1">
              <w:rPr>
                <w:rFonts w:asciiTheme="minorEastAsia" w:eastAsiaTheme="minorEastAsia" w:hAnsiTheme="minorEastAsia"/>
                <w:szCs w:val="21"/>
              </w:rPr>
              <w:t>CAD</w:t>
            </w:r>
            <w:r w:rsidRPr="00E51ED1">
              <w:rPr>
                <w:rFonts w:asciiTheme="minorEastAsia" w:eastAsiaTheme="minorEastAsia" w:hAnsiTheme="minorEastAsia" w:hint="eastAsia"/>
                <w:szCs w:val="21"/>
              </w:rPr>
              <w:t>）</w:t>
            </w:r>
          </w:p>
        </w:tc>
        <w:tc>
          <w:tcPr>
            <w:tcW w:w="0" w:type="auto"/>
            <w:vAlign w:val="center"/>
          </w:tcPr>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网络搭建与应用、</w:t>
            </w:r>
          </w:p>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计算机辅助设计（工业产品</w:t>
            </w:r>
            <w:r w:rsidRPr="00E51ED1">
              <w:rPr>
                <w:rFonts w:asciiTheme="minorEastAsia" w:eastAsiaTheme="minorEastAsia" w:hAnsiTheme="minorEastAsia"/>
                <w:szCs w:val="21"/>
              </w:rPr>
              <w:t>CAD</w:t>
            </w:r>
            <w:r w:rsidRPr="00E51ED1">
              <w:rPr>
                <w:rFonts w:asciiTheme="minorEastAsia" w:eastAsiaTheme="minorEastAsia" w:hAnsiTheme="minorEastAsia" w:hint="eastAsia"/>
                <w:szCs w:val="21"/>
              </w:rPr>
              <w:t>）、</w:t>
            </w:r>
          </w:p>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网络空间安全、</w:t>
            </w:r>
          </w:p>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通信与控制系统（高铁）集成与维护、</w:t>
            </w:r>
          </w:p>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光伏发电系统安装与调试、</w:t>
            </w:r>
          </w:p>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智能家居安装与维护</w:t>
            </w:r>
          </w:p>
        </w:tc>
        <w:tc>
          <w:tcPr>
            <w:tcW w:w="0" w:type="auto"/>
            <w:vAlign w:val="center"/>
          </w:tcPr>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电子产品装配与设计、</w:t>
            </w:r>
          </w:p>
          <w:p w:rsidR="00AD67AA" w:rsidRPr="00E51ED1" w:rsidRDefault="00AD67AA" w:rsidP="00E51ED1">
            <w:pPr>
              <w:snapToGrid w:val="0"/>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树莓派创客项目开发</w:t>
            </w:r>
          </w:p>
        </w:tc>
      </w:tr>
    </w:tbl>
    <w:p w:rsidR="00AD67AA" w:rsidRDefault="00AD67AA" w:rsidP="00AD67AA">
      <w:pPr>
        <w:spacing w:line="360" w:lineRule="auto"/>
        <w:ind w:firstLine="601"/>
        <w:rPr>
          <w:rFonts w:ascii="Times New Roman" w:hAnsi="Times New Roman"/>
          <w:sz w:val="24"/>
        </w:rPr>
      </w:pPr>
      <w:r>
        <w:rPr>
          <w:rFonts w:ascii="Times New Roman" w:hAnsi="Times New Roman" w:hint="eastAsia"/>
          <w:sz w:val="24"/>
        </w:rPr>
        <w:t>（</w:t>
      </w:r>
      <w:r>
        <w:rPr>
          <w:rFonts w:ascii="Times New Roman" w:hAnsi="Times New Roman"/>
          <w:sz w:val="24"/>
        </w:rPr>
        <w:t>3</w:t>
      </w:r>
      <w:r>
        <w:rPr>
          <w:rFonts w:ascii="Times New Roman" w:hAnsi="Times New Roman" w:hint="eastAsia"/>
          <w:sz w:val="24"/>
        </w:rPr>
        <w:t>）承担</w:t>
      </w:r>
      <w:r w:rsidRPr="00DD6D00">
        <w:rPr>
          <w:rFonts w:ascii="Times New Roman" w:hAnsi="宋体" w:hint="eastAsia"/>
          <w:sz w:val="24"/>
        </w:rPr>
        <w:t>全国会计专业技术</w:t>
      </w:r>
      <w:r>
        <w:rPr>
          <w:rFonts w:ascii="Times New Roman" w:hAnsi="Times New Roman" w:hint="eastAsia"/>
          <w:sz w:val="24"/>
        </w:rPr>
        <w:t>资格考试工作</w:t>
      </w:r>
    </w:p>
    <w:p w:rsidR="00AD67AA" w:rsidRPr="00DD6D00" w:rsidRDefault="00AD67AA" w:rsidP="00AD67AA">
      <w:pPr>
        <w:spacing w:line="360" w:lineRule="auto"/>
        <w:ind w:firstLine="601"/>
        <w:rPr>
          <w:rFonts w:ascii="Times New Roman" w:hAnsi="Times New Roman"/>
          <w:sz w:val="24"/>
        </w:rPr>
      </w:pPr>
      <w:r w:rsidRPr="00DD6D00">
        <w:rPr>
          <w:rFonts w:ascii="Times New Roman" w:hAnsi="Times New Roman"/>
          <w:sz w:val="24"/>
        </w:rPr>
        <w:t>2016</w:t>
      </w:r>
      <w:r w:rsidRPr="00DD6D00">
        <w:rPr>
          <w:rFonts w:ascii="Times New Roman" w:hAnsi="宋体" w:hint="eastAsia"/>
          <w:sz w:val="24"/>
        </w:rPr>
        <w:t>年</w:t>
      </w:r>
      <w:r w:rsidRPr="00DD6D00">
        <w:rPr>
          <w:rFonts w:ascii="Times New Roman" w:hAnsi="Times New Roman"/>
          <w:sz w:val="24"/>
        </w:rPr>
        <w:t>9</w:t>
      </w:r>
      <w:r w:rsidRPr="00DD6D00">
        <w:rPr>
          <w:rFonts w:ascii="Times New Roman" w:hAnsi="宋体" w:hint="eastAsia"/>
          <w:sz w:val="24"/>
        </w:rPr>
        <w:t>月</w:t>
      </w:r>
      <w:r w:rsidRPr="00DD6D00">
        <w:rPr>
          <w:rFonts w:ascii="Times New Roman" w:hAnsi="Times New Roman"/>
          <w:sz w:val="24"/>
        </w:rPr>
        <w:t>10</w:t>
      </w:r>
      <w:r w:rsidRPr="00DD6D00">
        <w:rPr>
          <w:rFonts w:ascii="Times New Roman" w:hAnsi="宋体" w:hint="eastAsia"/>
          <w:sz w:val="24"/>
        </w:rPr>
        <w:t>日至</w:t>
      </w:r>
      <w:r w:rsidRPr="00DD6D00">
        <w:rPr>
          <w:rFonts w:ascii="Times New Roman" w:hAnsi="Times New Roman"/>
          <w:sz w:val="24"/>
        </w:rPr>
        <w:t>12</w:t>
      </w:r>
      <w:r w:rsidRPr="00DD6D00">
        <w:rPr>
          <w:rFonts w:ascii="Times New Roman" w:hAnsi="宋体" w:hint="eastAsia"/>
          <w:sz w:val="24"/>
        </w:rPr>
        <w:t>日、</w:t>
      </w:r>
      <w:smartTag w:uri="urn:schemas-microsoft-com:office:smarttags" w:element="chsdate">
        <w:smartTagPr>
          <w:attr w:name="IsROCDate" w:val="False"/>
          <w:attr w:name="IsLunarDate" w:val="False"/>
          <w:attr w:name="Day" w:val="13"/>
          <w:attr w:name="Month" w:val="5"/>
          <w:attr w:name="Year" w:val="2017"/>
        </w:smartTagPr>
        <w:r w:rsidRPr="00DD6D00">
          <w:rPr>
            <w:rFonts w:ascii="Times New Roman" w:hAnsi="Times New Roman"/>
            <w:sz w:val="24"/>
          </w:rPr>
          <w:t>2017</w:t>
        </w:r>
        <w:r w:rsidRPr="00DD6D00">
          <w:rPr>
            <w:rFonts w:ascii="Times New Roman" w:hAnsi="宋体" w:hint="eastAsia"/>
            <w:sz w:val="24"/>
          </w:rPr>
          <w:t>年</w:t>
        </w:r>
        <w:r w:rsidRPr="00DD6D00">
          <w:rPr>
            <w:rFonts w:ascii="Times New Roman" w:hAnsi="Times New Roman"/>
            <w:sz w:val="24"/>
          </w:rPr>
          <w:t>5</w:t>
        </w:r>
        <w:r w:rsidRPr="00DD6D00">
          <w:rPr>
            <w:rFonts w:ascii="Times New Roman" w:hAnsi="宋体" w:hint="eastAsia"/>
            <w:sz w:val="24"/>
          </w:rPr>
          <w:t>月</w:t>
        </w:r>
        <w:r w:rsidRPr="00DD6D00">
          <w:rPr>
            <w:rFonts w:ascii="Times New Roman" w:hAnsi="Times New Roman"/>
            <w:sz w:val="24"/>
          </w:rPr>
          <w:t>13</w:t>
        </w:r>
        <w:r w:rsidRPr="00DD6D00">
          <w:rPr>
            <w:rFonts w:ascii="Times New Roman" w:hAnsi="宋体" w:hint="eastAsia"/>
            <w:sz w:val="24"/>
          </w:rPr>
          <w:t>日</w:t>
        </w:r>
      </w:smartTag>
      <w:r w:rsidRPr="00DD6D00">
        <w:rPr>
          <w:rFonts w:ascii="Times New Roman" w:hAnsi="宋体" w:hint="eastAsia"/>
          <w:sz w:val="24"/>
        </w:rPr>
        <w:t>至</w:t>
      </w:r>
      <w:r w:rsidRPr="00DD6D00">
        <w:rPr>
          <w:rFonts w:ascii="Times New Roman" w:hAnsi="Times New Roman"/>
          <w:sz w:val="24"/>
        </w:rPr>
        <w:t>14</w:t>
      </w:r>
      <w:r w:rsidRPr="00DD6D00">
        <w:rPr>
          <w:rFonts w:ascii="Times New Roman" w:hAnsi="宋体" w:hint="eastAsia"/>
          <w:sz w:val="24"/>
        </w:rPr>
        <w:t>日，我校先后承担了</w:t>
      </w:r>
      <w:r w:rsidRPr="00DD6D00">
        <w:rPr>
          <w:rFonts w:ascii="Times New Roman" w:hAnsi="Times New Roman"/>
          <w:sz w:val="24"/>
        </w:rPr>
        <w:t>2016</w:t>
      </w:r>
      <w:r w:rsidRPr="00DD6D00">
        <w:rPr>
          <w:rFonts w:ascii="Times New Roman" w:hAnsi="宋体" w:hint="eastAsia"/>
          <w:sz w:val="24"/>
        </w:rPr>
        <w:t>年度全国会计专业技术中级资格考试广州考区</w:t>
      </w:r>
      <w:r w:rsidRPr="00DD6D00">
        <w:rPr>
          <w:rFonts w:ascii="Times New Roman" w:hAnsi="Times New Roman"/>
          <w:sz w:val="24"/>
        </w:rPr>
        <w:t>6</w:t>
      </w:r>
      <w:r w:rsidRPr="00DD6D00">
        <w:rPr>
          <w:rFonts w:ascii="Times New Roman" w:hAnsi="宋体" w:hint="eastAsia"/>
          <w:sz w:val="24"/>
        </w:rPr>
        <w:t>批次共</w:t>
      </w:r>
      <w:r w:rsidRPr="00DD6D00">
        <w:rPr>
          <w:rFonts w:ascii="Times New Roman" w:hAnsi="Times New Roman"/>
          <w:sz w:val="24"/>
        </w:rPr>
        <w:t>1800</w:t>
      </w:r>
      <w:r w:rsidRPr="00DD6D00">
        <w:rPr>
          <w:rFonts w:ascii="Times New Roman" w:hAnsi="宋体" w:hint="eastAsia"/>
          <w:sz w:val="24"/>
        </w:rPr>
        <w:t>人次、</w:t>
      </w:r>
      <w:r w:rsidRPr="00DD6D00">
        <w:rPr>
          <w:rFonts w:ascii="Times New Roman" w:hAnsi="Times New Roman"/>
          <w:sz w:val="24"/>
        </w:rPr>
        <w:t>2017</w:t>
      </w:r>
      <w:r w:rsidRPr="00DD6D00">
        <w:rPr>
          <w:rFonts w:ascii="Times New Roman" w:hAnsi="宋体" w:hint="eastAsia"/>
          <w:sz w:val="24"/>
        </w:rPr>
        <w:t>年会计专业技术初级资格无纸化考试</w:t>
      </w:r>
      <w:r w:rsidRPr="00DD6D00">
        <w:rPr>
          <w:rFonts w:ascii="Times New Roman" w:hAnsi="Times New Roman"/>
          <w:sz w:val="24"/>
        </w:rPr>
        <w:t>4</w:t>
      </w:r>
      <w:r w:rsidRPr="00DD6D00">
        <w:rPr>
          <w:rFonts w:ascii="Times New Roman" w:hAnsi="宋体" w:hint="eastAsia"/>
          <w:sz w:val="24"/>
        </w:rPr>
        <w:t>批次共</w:t>
      </w:r>
      <w:r w:rsidRPr="00DD6D00">
        <w:rPr>
          <w:rFonts w:ascii="Times New Roman" w:hAnsi="Times New Roman"/>
          <w:sz w:val="24"/>
        </w:rPr>
        <w:t>1200</w:t>
      </w:r>
      <w:r w:rsidRPr="00DD6D00">
        <w:rPr>
          <w:rFonts w:ascii="Times New Roman" w:hAnsi="宋体" w:hint="eastAsia"/>
          <w:sz w:val="24"/>
        </w:rPr>
        <w:t>人次的考务工作。</w:t>
      </w:r>
    </w:p>
    <w:p w:rsidR="00AD67AA" w:rsidRDefault="00AD67AA" w:rsidP="00AD67AA">
      <w:pPr>
        <w:spacing w:line="360" w:lineRule="auto"/>
        <w:ind w:firstLine="601"/>
        <w:rPr>
          <w:rFonts w:ascii="Times New Roman" w:hAnsi="Times New Roman"/>
          <w:sz w:val="24"/>
        </w:rPr>
      </w:pPr>
      <w:r>
        <w:rPr>
          <w:rFonts w:ascii="Times New Roman" w:hAnsi="Times New Roman" w:hint="eastAsia"/>
          <w:sz w:val="24"/>
        </w:rPr>
        <w:t>（</w:t>
      </w:r>
      <w:r>
        <w:rPr>
          <w:rFonts w:ascii="Times New Roman" w:hAnsi="Times New Roman"/>
          <w:sz w:val="24"/>
        </w:rPr>
        <w:t>4</w:t>
      </w:r>
      <w:r>
        <w:rPr>
          <w:rFonts w:ascii="Times New Roman" w:hAnsi="Times New Roman" w:hint="eastAsia"/>
          <w:sz w:val="24"/>
        </w:rPr>
        <w:t>）承担技能竞赛技术专题培训</w:t>
      </w:r>
    </w:p>
    <w:p w:rsidR="00AD67AA" w:rsidRPr="00193DED" w:rsidRDefault="00AD67AA" w:rsidP="00AD67AA">
      <w:pPr>
        <w:spacing w:line="360" w:lineRule="auto"/>
        <w:ind w:firstLine="601"/>
        <w:jc w:val="center"/>
        <w:rPr>
          <w:rFonts w:ascii="楷体" w:eastAsia="楷体" w:hAnsi="楷体"/>
          <w:sz w:val="24"/>
        </w:rPr>
      </w:pPr>
      <w:r w:rsidRPr="00193DED">
        <w:rPr>
          <w:rFonts w:ascii="楷体" w:eastAsia="楷体" w:hAnsi="楷体" w:hint="eastAsia"/>
          <w:sz w:val="24"/>
        </w:rPr>
        <w:t>表</w:t>
      </w:r>
      <w:r w:rsidRPr="00193DED">
        <w:rPr>
          <w:rFonts w:ascii="楷体" w:eastAsia="楷体" w:hAnsi="楷体"/>
          <w:sz w:val="24"/>
        </w:rPr>
        <w:t>5-2 2016</w:t>
      </w:r>
      <w:r w:rsidRPr="00193DED">
        <w:rPr>
          <w:rFonts w:ascii="楷体" w:eastAsia="楷体" w:hAnsi="楷体" w:hint="eastAsia"/>
          <w:sz w:val="24"/>
        </w:rPr>
        <w:t>学年技能竞赛技术专题培训列表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01"/>
        <w:gridCol w:w="2551"/>
        <w:gridCol w:w="4820"/>
      </w:tblGrid>
      <w:tr w:rsidR="00AD67AA" w:rsidRPr="00E51ED1" w:rsidTr="00AD67AA">
        <w:trPr>
          <w:jc w:val="center"/>
        </w:trPr>
        <w:tc>
          <w:tcPr>
            <w:tcW w:w="1101" w:type="dxa"/>
            <w:vAlign w:val="center"/>
          </w:tcPr>
          <w:p w:rsidR="00AD67AA" w:rsidRPr="00E51ED1" w:rsidRDefault="00AD67AA" w:rsidP="00AD67AA">
            <w:pPr>
              <w:spacing w:line="360" w:lineRule="auto"/>
              <w:jc w:val="center"/>
              <w:rPr>
                <w:rFonts w:asciiTheme="minorEastAsia" w:eastAsiaTheme="minorEastAsia" w:hAnsiTheme="minorEastAsia"/>
                <w:b/>
                <w:szCs w:val="21"/>
              </w:rPr>
            </w:pPr>
            <w:r w:rsidRPr="00E51ED1">
              <w:rPr>
                <w:rFonts w:asciiTheme="minorEastAsia" w:eastAsiaTheme="minorEastAsia" w:hAnsiTheme="minorEastAsia" w:hint="eastAsia"/>
                <w:b/>
                <w:szCs w:val="21"/>
              </w:rPr>
              <w:t>序号</w:t>
            </w:r>
          </w:p>
        </w:tc>
        <w:tc>
          <w:tcPr>
            <w:tcW w:w="2551" w:type="dxa"/>
            <w:vAlign w:val="center"/>
          </w:tcPr>
          <w:p w:rsidR="00AD67AA" w:rsidRPr="00E51ED1" w:rsidRDefault="00AD67AA" w:rsidP="00AD67AA">
            <w:pPr>
              <w:spacing w:line="360" w:lineRule="auto"/>
              <w:jc w:val="center"/>
              <w:rPr>
                <w:rFonts w:asciiTheme="minorEastAsia" w:eastAsiaTheme="minorEastAsia" w:hAnsiTheme="minorEastAsia"/>
                <w:b/>
                <w:szCs w:val="21"/>
              </w:rPr>
            </w:pPr>
            <w:r w:rsidRPr="00E51ED1">
              <w:rPr>
                <w:rFonts w:asciiTheme="minorEastAsia" w:eastAsiaTheme="minorEastAsia" w:hAnsiTheme="minorEastAsia" w:hint="eastAsia"/>
                <w:b/>
                <w:szCs w:val="21"/>
              </w:rPr>
              <w:t>时间</w:t>
            </w:r>
          </w:p>
        </w:tc>
        <w:tc>
          <w:tcPr>
            <w:tcW w:w="4820" w:type="dxa"/>
            <w:vAlign w:val="center"/>
          </w:tcPr>
          <w:p w:rsidR="00AD67AA" w:rsidRPr="00E51ED1" w:rsidRDefault="00AD67AA" w:rsidP="00AD67AA">
            <w:pPr>
              <w:spacing w:line="360" w:lineRule="auto"/>
              <w:jc w:val="center"/>
              <w:rPr>
                <w:rFonts w:asciiTheme="minorEastAsia" w:eastAsiaTheme="minorEastAsia" w:hAnsiTheme="minorEastAsia"/>
                <w:b/>
                <w:szCs w:val="21"/>
              </w:rPr>
            </w:pPr>
            <w:r w:rsidRPr="00E51ED1">
              <w:rPr>
                <w:rFonts w:asciiTheme="minorEastAsia" w:eastAsiaTheme="minorEastAsia" w:hAnsiTheme="minorEastAsia" w:hint="eastAsia"/>
                <w:b/>
                <w:szCs w:val="21"/>
              </w:rPr>
              <w:t>项目</w:t>
            </w:r>
          </w:p>
        </w:tc>
      </w:tr>
      <w:tr w:rsidR="00AD67AA" w:rsidRPr="00E51ED1" w:rsidTr="00AD67AA">
        <w:trPr>
          <w:jc w:val="center"/>
        </w:trPr>
        <w:tc>
          <w:tcPr>
            <w:tcW w:w="1101" w:type="dxa"/>
            <w:vAlign w:val="center"/>
          </w:tcPr>
          <w:p w:rsidR="00AD67AA" w:rsidRPr="00E51ED1" w:rsidRDefault="00AD67AA" w:rsidP="00AD67AA">
            <w:pPr>
              <w:spacing w:line="360" w:lineRule="auto"/>
              <w:jc w:val="center"/>
              <w:rPr>
                <w:rFonts w:asciiTheme="minorEastAsia" w:eastAsiaTheme="minorEastAsia" w:hAnsiTheme="minorEastAsia"/>
                <w:szCs w:val="21"/>
              </w:rPr>
            </w:pPr>
            <w:r w:rsidRPr="00E51ED1">
              <w:rPr>
                <w:rFonts w:asciiTheme="minorEastAsia" w:eastAsiaTheme="minorEastAsia" w:hAnsiTheme="minorEastAsia"/>
                <w:szCs w:val="21"/>
              </w:rPr>
              <w:t>1</w:t>
            </w:r>
          </w:p>
        </w:tc>
        <w:tc>
          <w:tcPr>
            <w:tcW w:w="2551" w:type="dxa"/>
            <w:vAlign w:val="center"/>
          </w:tcPr>
          <w:p w:rsidR="00AD67AA" w:rsidRPr="00E51ED1" w:rsidRDefault="00AD67AA" w:rsidP="00AD67AA">
            <w:pPr>
              <w:spacing w:line="360" w:lineRule="auto"/>
              <w:rPr>
                <w:rFonts w:asciiTheme="minorEastAsia" w:eastAsiaTheme="minorEastAsia" w:hAnsiTheme="minorEastAsia"/>
                <w:szCs w:val="21"/>
              </w:rPr>
            </w:pPr>
            <w:r w:rsidRPr="00E51ED1">
              <w:rPr>
                <w:rFonts w:asciiTheme="minorEastAsia" w:eastAsiaTheme="minorEastAsia" w:hAnsiTheme="minorEastAsia"/>
                <w:szCs w:val="21"/>
              </w:rPr>
              <w:t>2016</w:t>
            </w:r>
            <w:r w:rsidRPr="00E51ED1">
              <w:rPr>
                <w:rFonts w:asciiTheme="minorEastAsia" w:eastAsiaTheme="minorEastAsia" w:hAnsiTheme="minorEastAsia" w:hint="eastAsia"/>
                <w:szCs w:val="21"/>
              </w:rPr>
              <w:t>年</w:t>
            </w:r>
            <w:r w:rsidRPr="00E51ED1">
              <w:rPr>
                <w:rFonts w:asciiTheme="minorEastAsia" w:eastAsiaTheme="minorEastAsia" w:hAnsiTheme="minorEastAsia"/>
                <w:szCs w:val="21"/>
              </w:rPr>
              <w:t>9</w:t>
            </w:r>
            <w:r w:rsidRPr="00E51ED1">
              <w:rPr>
                <w:rFonts w:asciiTheme="minorEastAsia" w:eastAsiaTheme="minorEastAsia" w:hAnsiTheme="minorEastAsia" w:hint="eastAsia"/>
                <w:szCs w:val="21"/>
              </w:rPr>
              <w:t>月</w:t>
            </w:r>
            <w:r w:rsidRPr="00E51ED1">
              <w:rPr>
                <w:rFonts w:asciiTheme="minorEastAsia" w:eastAsiaTheme="minorEastAsia" w:hAnsiTheme="minorEastAsia"/>
                <w:szCs w:val="21"/>
              </w:rPr>
              <w:t>22-25</w:t>
            </w:r>
            <w:r w:rsidRPr="00E51ED1">
              <w:rPr>
                <w:rFonts w:asciiTheme="minorEastAsia" w:eastAsiaTheme="minorEastAsia" w:hAnsiTheme="minorEastAsia" w:hint="eastAsia"/>
                <w:szCs w:val="21"/>
              </w:rPr>
              <w:t>日</w:t>
            </w:r>
          </w:p>
        </w:tc>
        <w:tc>
          <w:tcPr>
            <w:tcW w:w="4820" w:type="dxa"/>
            <w:vAlign w:val="center"/>
          </w:tcPr>
          <w:p w:rsidR="00AD67AA" w:rsidRPr="00E51ED1" w:rsidRDefault="00AD67AA" w:rsidP="00AD67AA">
            <w:pPr>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广州市中职学校机电一体化竞赛技术专题培训班</w:t>
            </w:r>
          </w:p>
        </w:tc>
      </w:tr>
      <w:tr w:rsidR="00AD67AA" w:rsidRPr="00E51ED1" w:rsidTr="00AD67AA">
        <w:trPr>
          <w:jc w:val="center"/>
        </w:trPr>
        <w:tc>
          <w:tcPr>
            <w:tcW w:w="1101" w:type="dxa"/>
            <w:vAlign w:val="center"/>
          </w:tcPr>
          <w:p w:rsidR="00AD67AA" w:rsidRPr="00E51ED1" w:rsidRDefault="00AD67AA" w:rsidP="00AD67AA">
            <w:pPr>
              <w:spacing w:line="360" w:lineRule="auto"/>
              <w:jc w:val="center"/>
              <w:rPr>
                <w:rFonts w:asciiTheme="minorEastAsia" w:eastAsiaTheme="minorEastAsia" w:hAnsiTheme="minorEastAsia"/>
                <w:szCs w:val="21"/>
              </w:rPr>
            </w:pPr>
            <w:r w:rsidRPr="00E51ED1">
              <w:rPr>
                <w:rFonts w:asciiTheme="minorEastAsia" w:eastAsiaTheme="minorEastAsia" w:hAnsiTheme="minorEastAsia"/>
                <w:szCs w:val="21"/>
              </w:rPr>
              <w:t>2</w:t>
            </w:r>
          </w:p>
        </w:tc>
        <w:tc>
          <w:tcPr>
            <w:tcW w:w="2551" w:type="dxa"/>
            <w:vAlign w:val="center"/>
          </w:tcPr>
          <w:p w:rsidR="00AD67AA" w:rsidRPr="00E51ED1" w:rsidRDefault="00AD67AA" w:rsidP="00AD67AA">
            <w:pPr>
              <w:spacing w:line="360" w:lineRule="auto"/>
              <w:rPr>
                <w:rFonts w:asciiTheme="minorEastAsia" w:eastAsiaTheme="minorEastAsia" w:hAnsiTheme="minorEastAsia"/>
                <w:szCs w:val="21"/>
              </w:rPr>
            </w:pPr>
            <w:r w:rsidRPr="00E51ED1">
              <w:rPr>
                <w:rFonts w:asciiTheme="minorEastAsia" w:eastAsiaTheme="minorEastAsia" w:hAnsiTheme="minorEastAsia"/>
                <w:szCs w:val="21"/>
              </w:rPr>
              <w:t>2016</w:t>
            </w:r>
            <w:r w:rsidRPr="00E51ED1">
              <w:rPr>
                <w:rFonts w:asciiTheme="minorEastAsia" w:eastAsiaTheme="minorEastAsia" w:hAnsiTheme="minorEastAsia" w:hint="eastAsia"/>
                <w:szCs w:val="21"/>
              </w:rPr>
              <w:t>年</w:t>
            </w:r>
            <w:r w:rsidRPr="00E51ED1">
              <w:rPr>
                <w:rFonts w:asciiTheme="minorEastAsia" w:eastAsiaTheme="minorEastAsia" w:hAnsiTheme="minorEastAsia"/>
                <w:szCs w:val="21"/>
              </w:rPr>
              <w:t>12</w:t>
            </w:r>
            <w:r w:rsidRPr="00E51ED1">
              <w:rPr>
                <w:rFonts w:asciiTheme="minorEastAsia" w:eastAsiaTheme="minorEastAsia" w:hAnsiTheme="minorEastAsia" w:hint="eastAsia"/>
                <w:szCs w:val="21"/>
              </w:rPr>
              <w:t>月</w:t>
            </w:r>
            <w:r w:rsidRPr="00E51ED1">
              <w:rPr>
                <w:rFonts w:asciiTheme="minorEastAsia" w:eastAsiaTheme="minorEastAsia" w:hAnsiTheme="minorEastAsia"/>
                <w:szCs w:val="21"/>
              </w:rPr>
              <w:t>2-3</w:t>
            </w:r>
            <w:r w:rsidRPr="00E51ED1">
              <w:rPr>
                <w:rFonts w:asciiTheme="minorEastAsia" w:eastAsiaTheme="minorEastAsia" w:hAnsiTheme="minorEastAsia" w:hint="eastAsia"/>
                <w:szCs w:val="21"/>
              </w:rPr>
              <w:t>日</w:t>
            </w:r>
          </w:p>
        </w:tc>
        <w:tc>
          <w:tcPr>
            <w:tcW w:w="4820" w:type="dxa"/>
            <w:vAlign w:val="center"/>
          </w:tcPr>
          <w:p w:rsidR="00AD67AA" w:rsidRPr="00E51ED1" w:rsidRDefault="00AD67AA" w:rsidP="00AD67AA">
            <w:pPr>
              <w:spacing w:line="360" w:lineRule="auto"/>
              <w:rPr>
                <w:rFonts w:asciiTheme="minorEastAsia" w:eastAsiaTheme="minorEastAsia" w:hAnsiTheme="minorEastAsia"/>
                <w:szCs w:val="21"/>
              </w:rPr>
            </w:pPr>
            <w:r w:rsidRPr="00E51ED1">
              <w:rPr>
                <w:rFonts w:asciiTheme="minorEastAsia" w:eastAsiaTheme="minorEastAsia" w:hAnsiTheme="minorEastAsia" w:hint="eastAsia"/>
                <w:szCs w:val="21"/>
              </w:rPr>
              <w:t>广州市中职学校</w:t>
            </w:r>
            <w:r w:rsidRPr="00E51ED1">
              <w:rPr>
                <w:rFonts w:asciiTheme="minorEastAsia" w:eastAsiaTheme="minorEastAsia" w:hAnsiTheme="minorEastAsia" w:hint="eastAsia"/>
                <w:bCs/>
                <w:szCs w:val="21"/>
              </w:rPr>
              <w:t>树莓派技术专题培训</w:t>
            </w:r>
            <w:r w:rsidRPr="00E51ED1">
              <w:rPr>
                <w:rFonts w:asciiTheme="minorEastAsia" w:eastAsiaTheme="minorEastAsia" w:hAnsiTheme="minorEastAsia" w:hint="eastAsia"/>
                <w:szCs w:val="21"/>
              </w:rPr>
              <w:t>班</w:t>
            </w:r>
          </w:p>
        </w:tc>
      </w:tr>
      <w:tr w:rsidR="00AD67AA" w:rsidRPr="00E51ED1" w:rsidTr="00AD67AA">
        <w:trPr>
          <w:jc w:val="center"/>
        </w:trPr>
        <w:tc>
          <w:tcPr>
            <w:tcW w:w="1101" w:type="dxa"/>
            <w:vAlign w:val="center"/>
          </w:tcPr>
          <w:p w:rsidR="00AD67AA" w:rsidRPr="00E51ED1" w:rsidRDefault="00AD67AA" w:rsidP="00AD67AA">
            <w:pPr>
              <w:spacing w:line="360" w:lineRule="auto"/>
              <w:jc w:val="center"/>
              <w:rPr>
                <w:rFonts w:asciiTheme="minorEastAsia" w:eastAsiaTheme="minorEastAsia" w:hAnsiTheme="minorEastAsia"/>
                <w:szCs w:val="21"/>
              </w:rPr>
            </w:pPr>
            <w:r w:rsidRPr="00E51ED1">
              <w:rPr>
                <w:rFonts w:asciiTheme="minorEastAsia" w:eastAsiaTheme="minorEastAsia" w:hAnsiTheme="minorEastAsia"/>
                <w:szCs w:val="21"/>
              </w:rPr>
              <w:t>3</w:t>
            </w:r>
          </w:p>
        </w:tc>
        <w:tc>
          <w:tcPr>
            <w:tcW w:w="2551" w:type="dxa"/>
            <w:vAlign w:val="center"/>
          </w:tcPr>
          <w:p w:rsidR="00AD67AA" w:rsidRPr="00E51ED1" w:rsidRDefault="00AD67AA" w:rsidP="00AD67AA">
            <w:pPr>
              <w:spacing w:line="360" w:lineRule="auto"/>
              <w:rPr>
                <w:rFonts w:asciiTheme="minorEastAsia" w:eastAsiaTheme="minorEastAsia" w:hAnsiTheme="minorEastAsia"/>
                <w:szCs w:val="21"/>
              </w:rPr>
            </w:pPr>
            <w:smartTag w:uri="urn:schemas-microsoft-com:office:smarttags" w:element="chsdate">
              <w:smartTagPr>
                <w:attr w:name="IsROCDate" w:val="False"/>
                <w:attr w:name="IsLunarDate" w:val="False"/>
                <w:attr w:name="Day" w:val="7"/>
                <w:attr w:name="Month" w:val="1"/>
                <w:attr w:name="Year" w:val="2017"/>
              </w:smartTagPr>
              <w:r w:rsidRPr="00E51ED1">
                <w:rPr>
                  <w:rFonts w:asciiTheme="minorEastAsia" w:eastAsiaTheme="minorEastAsia" w:hAnsiTheme="minorEastAsia"/>
                  <w:szCs w:val="21"/>
                </w:rPr>
                <w:t xml:space="preserve">2017 </w:t>
              </w:r>
              <w:r w:rsidRPr="00E51ED1">
                <w:rPr>
                  <w:rFonts w:asciiTheme="minorEastAsia" w:eastAsiaTheme="minorEastAsia" w:hAnsiTheme="minorEastAsia" w:hint="eastAsia"/>
                  <w:szCs w:val="21"/>
                </w:rPr>
                <w:t>年</w:t>
              </w:r>
              <w:r w:rsidRPr="00E51ED1">
                <w:rPr>
                  <w:rFonts w:asciiTheme="minorEastAsia" w:eastAsiaTheme="minorEastAsia" w:hAnsiTheme="minorEastAsia"/>
                  <w:szCs w:val="21"/>
                </w:rPr>
                <w:t xml:space="preserve">1 </w:t>
              </w:r>
              <w:r w:rsidRPr="00E51ED1">
                <w:rPr>
                  <w:rFonts w:asciiTheme="minorEastAsia" w:eastAsiaTheme="minorEastAsia" w:hAnsiTheme="minorEastAsia" w:hint="eastAsia"/>
                  <w:szCs w:val="21"/>
                </w:rPr>
                <w:t>月</w:t>
              </w:r>
            </w:smartTag>
            <w:r w:rsidRPr="00E51ED1">
              <w:rPr>
                <w:rFonts w:asciiTheme="minorEastAsia" w:eastAsiaTheme="minorEastAsia" w:hAnsiTheme="minorEastAsia"/>
                <w:szCs w:val="21"/>
              </w:rPr>
              <w:t>7</w:t>
            </w:r>
            <w:r w:rsidRPr="00E51ED1">
              <w:rPr>
                <w:rFonts w:asciiTheme="minorEastAsia" w:eastAsiaTheme="minorEastAsia" w:hAnsiTheme="minorEastAsia" w:hint="eastAsia"/>
                <w:szCs w:val="21"/>
              </w:rPr>
              <w:t>日</w:t>
            </w:r>
          </w:p>
        </w:tc>
        <w:tc>
          <w:tcPr>
            <w:tcW w:w="4820" w:type="dxa"/>
            <w:vAlign w:val="center"/>
          </w:tcPr>
          <w:p w:rsidR="00AD67AA" w:rsidRPr="00E51ED1" w:rsidRDefault="00AD67AA" w:rsidP="00AD67AA">
            <w:pPr>
              <w:spacing w:line="360" w:lineRule="auto"/>
              <w:rPr>
                <w:rFonts w:asciiTheme="minorEastAsia" w:eastAsiaTheme="minorEastAsia" w:hAnsiTheme="minorEastAsia"/>
                <w:szCs w:val="21"/>
              </w:rPr>
            </w:pPr>
            <w:r w:rsidRPr="00E51ED1">
              <w:rPr>
                <w:rFonts w:asciiTheme="minorEastAsia" w:eastAsiaTheme="minorEastAsia" w:hAnsiTheme="minorEastAsia"/>
                <w:szCs w:val="21"/>
              </w:rPr>
              <w:t>2017</w:t>
            </w:r>
            <w:r w:rsidRPr="00E51ED1">
              <w:rPr>
                <w:rFonts w:asciiTheme="minorEastAsia" w:eastAsiaTheme="minorEastAsia" w:hAnsiTheme="minorEastAsia" w:hint="eastAsia"/>
                <w:szCs w:val="21"/>
              </w:rPr>
              <w:t>年广东省中等职业学校技能大赛机电一体化设备组装与调试项目指导教师培训班</w:t>
            </w:r>
          </w:p>
        </w:tc>
      </w:tr>
    </w:tbl>
    <w:p w:rsidR="00AD67AA" w:rsidRPr="00CF0228" w:rsidRDefault="00AD67AA" w:rsidP="0086331F">
      <w:pPr>
        <w:snapToGrid w:val="0"/>
        <w:spacing w:beforeLines="50" w:before="180" w:line="360" w:lineRule="auto"/>
        <w:outlineLvl w:val="2"/>
        <w:rPr>
          <w:rFonts w:ascii="宋体" w:cs="TT9227E77DtCID-WinCharSetFFFF-H"/>
          <w:b/>
          <w:kern w:val="0"/>
          <w:sz w:val="24"/>
        </w:rPr>
      </w:pPr>
      <w:bookmarkStart w:id="79" w:name="_Toc513668611"/>
      <w:smartTag w:uri="urn:schemas-microsoft-com:office:smarttags" w:element="chsdate">
        <w:smartTagPr>
          <w:attr w:name="IsROCDate" w:val="False"/>
          <w:attr w:name="IsLunarDate" w:val="False"/>
          <w:attr w:name="Day" w:val="30"/>
          <w:attr w:name="Month" w:val="12"/>
          <w:attr w:name="Year" w:val="1899"/>
        </w:smartTagPr>
        <w:r w:rsidRPr="00CF0228">
          <w:rPr>
            <w:rFonts w:ascii="宋体" w:hAnsi="宋体" w:cs="TT9227E77DtCID-WinCharSetFFFF-H"/>
            <w:b/>
            <w:kern w:val="0"/>
            <w:sz w:val="24"/>
          </w:rPr>
          <w:t>5.2.3</w:t>
        </w:r>
      </w:smartTag>
      <w:r w:rsidRPr="00CF0228">
        <w:rPr>
          <w:rFonts w:ascii="宋体" w:hAnsi="宋体" w:cs="TT9227E77DtCID-WinCharSetFFFF-H" w:hint="eastAsia"/>
          <w:b/>
          <w:kern w:val="0"/>
          <w:sz w:val="24"/>
        </w:rPr>
        <w:t>文化传承</w:t>
      </w:r>
      <w:bookmarkEnd w:id="79"/>
    </w:p>
    <w:p w:rsidR="00AD67AA" w:rsidRPr="00776022" w:rsidRDefault="00604455" w:rsidP="00AD67AA">
      <w:pPr>
        <w:spacing w:line="360" w:lineRule="auto"/>
        <w:ind w:firstLineChars="200" w:firstLine="480"/>
        <w:rPr>
          <w:rFonts w:ascii="宋体" w:cs="宋体"/>
          <w:kern w:val="0"/>
          <w:sz w:val="24"/>
        </w:rPr>
      </w:pPr>
      <w:r>
        <w:rPr>
          <w:rFonts w:ascii="宋体" w:hAnsi="宋体" w:cs="宋体" w:hint="eastAsia"/>
          <w:noProof/>
          <w:kern w:val="0"/>
          <w:sz w:val="24"/>
        </w:rPr>
        <w:lastRenderedPageBreak/>
        <w:drawing>
          <wp:anchor distT="0" distB="0" distL="114300" distR="114300" simplePos="0" relativeHeight="251670528" behindDoc="0" locked="0" layoutInCell="1" allowOverlap="1">
            <wp:simplePos x="0" y="0"/>
            <wp:positionH relativeFrom="column">
              <wp:posOffset>866140</wp:posOffset>
            </wp:positionH>
            <wp:positionV relativeFrom="paragraph">
              <wp:posOffset>1279525</wp:posOffset>
            </wp:positionV>
            <wp:extent cx="4038600" cy="3457575"/>
            <wp:effectExtent l="0" t="0" r="0" b="0"/>
            <wp:wrapNone/>
            <wp:docPr id="148" name="图片 148" descr="G:\学校我的电脑资料\D盘\D 各类评估\诊断与改进\中职教育 质量年报\2018质量年报编制工作\质量年报采用照片\端午节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G:\学校我的电脑资料\D盘\D 各类评估\诊断与改进\中职教育 质量年报\2018质量年报编制工作\质量年报采用照片\端午节1.png"/>
                    <pic:cNvPicPr>
                      <a:picLocks noChangeAspect="1" noChangeArrowheads="1"/>
                    </pic:cNvPicPr>
                  </pic:nvPicPr>
                  <pic:blipFill>
                    <a:blip r:embed="rId98"/>
                    <a:srcRect/>
                    <a:stretch>
                      <a:fillRect/>
                    </a:stretch>
                  </pic:blipFill>
                  <pic:spPr bwMode="auto">
                    <a:xfrm>
                      <a:off x="0" y="0"/>
                      <a:ext cx="4038600" cy="3457575"/>
                    </a:xfrm>
                    <a:prstGeom prst="rect">
                      <a:avLst/>
                    </a:prstGeom>
                    <a:noFill/>
                    <a:ln w="9525">
                      <a:noFill/>
                      <a:miter lim="800000"/>
                      <a:headEnd/>
                      <a:tailEnd/>
                    </a:ln>
                  </pic:spPr>
                </pic:pic>
              </a:graphicData>
            </a:graphic>
          </wp:anchor>
        </w:drawing>
      </w:r>
      <w:r w:rsidR="00AD67AA" w:rsidRPr="00776022">
        <w:rPr>
          <w:rFonts w:ascii="宋体" w:hAnsi="宋体" w:cs="宋体" w:hint="eastAsia"/>
          <w:kern w:val="0"/>
          <w:sz w:val="24"/>
        </w:rPr>
        <w:t>开展各类文化传承教育，如</w:t>
      </w:r>
      <w:r w:rsidR="00AD67AA">
        <w:rPr>
          <w:rFonts w:ascii="宋体" w:hAnsi="宋体" w:cs="宋体" w:hint="eastAsia"/>
          <w:kern w:val="0"/>
          <w:sz w:val="24"/>
        </w:rPr>
        <w:t>：</w:t>
      </w:r>
      <w:r w:rsidR="00AD67AA" w:rsidRPr="00776022">
        <w:rPr>
          <w:rFonts w:ascii="宋体" w:hAnsi="宋体" w:cs="宋体" w:hint="eastAsia"/>
          <w:kern w:val="0"/>
          <w:sz w:val="24"/>
        </w:rPr>
        <w:t>继承和发扬中国文化传统，持续开展联信狮艺社</w:t>
      </w:r>
      <w:r w:rsidR="00AD67AA">
        <w:rPr>
          <w:rFonts w:ascii="宋体" w:hAnsi="宋体" w:cs="宋体" w:hint="eastAsia"/>
          <w:kern w:val="0"/>
          <w:sz w:val="24"/>
        </w:rPr>
        <w:t>、</w:t>
      </w:r>
      <w:r w:rsidR="00AD67AA" w:rsidRPr="00776022">
        <w:rPr>
          <w:rFonts w:ascii="宋体" w:hAnsi="宋体" w:cs="宋体" w:hint="eastAsia"/>
          <w:kern w:val="0"/>
          <w:sz w:val="24"/>
        </w:rPr>
        <w:t>翰墨书画社</w:t>
      </w:r>
      <w:r w:rsidR="00AD67AA">
        <w:rPr>
          <w:rFonts w:ascii="宋体" w:hAnsi="宋体" w:cs="宋体" w:hint="eastAsia"/>
          <w:kern w:val="0"/>
          <w:sz w:val="24"/>
        </w:rPr>
        <w:t>、</w:t>
      </w:r>
      <w:r w:rsidR="00AD67AA" w:rsidRPr="00776022">
        <w:rPr>
          <w:rFonts w:ascii="宋体" w:hAnsi="宋体" w:cs="宋体" w:hint="eastAsia"/>
          <w:kern w:val="0"/>
          <w:sz w:val="24"/>
        </w:rPr>
        <w:t>古风民乐社等传统文化类学生社团活动</w:t>
      </w:r>
      <w:r w:rsidR="00AD67AA">
        <w:rPr>
          <w:rFonts w:ascii="宋体" w:hAnsi="宋体" w:cs="宋体" w:hint="eastAsia"/>
          <w:kern w:val="0"/>
          <w:sz w:val="24"/>
        </w:rPr>
        <w:t>；</w:t>
      </w:r>
      <w:r w:rsidR="00AD67AA" w:rsidRPr="00776022">
        <w:rPr>
          <w:rFonts w:ascii="宋体" w:hAnsi="宋体" w:cs="宋体" w:hint="eastAsia"/>
          <w:kern w:val="0"/>
          <w:sz w:val="24"/>
        </w:rPr>
        <w:t>开展</w:t>
      </w:r>
      <w:r w:rsidR="00AD67AA">
        <w:rPr>
          <w:rFonts w:ascii="宋体" w:hAnsi="宋体" w:cs="宋体" w:hint="eastAsia"/>
          <w:kern w:val="0"/>
          <w:sz w:val="24"/>
        </w:rPr>
        <w:t>“</w:t>
      </w:r>
      <w:r w:rsidR="00AD67AA" w:rsidRPr="00776022">
        <w:rPr>
          <w:rFonts w:ascii="宋体" w:hAnsi="宋体" w:cs="宋体" w:hint="eastAsia"/>
          <w:kern w:val="0"/>
          <w:sz w:val="24"/>
        </w:rPr>
        <w:t>我们的节日</w:t>
      </w:r>
      <w:r w:rsidR="00AD67AA" w:rsidRPr="00776022">
        <w:rPr>
          <w:rFonts w:ascii="宋体" w:cs="宋体"/>
          <w:kern w:val="0"/>
          <w:sz w:val="24"/>
        </w:rPr>
        <w:t>•</w:t>
      </w:r>
      <w:r w:rsidR="00AD67AA" w:rsidRPr="00776022">
        <w:rPr>
          <w:rFonts w:ascii="宋体" w:hAnsi="宋体" w:cs="宋体" w:hint="eastAsia"/>
          <w:kern w:val="0"/>
          <w:sz w:val="24"/>
        </w:rPr>
        <w:t>端午</w:t>
      </w:r>
      <w:r w:rsidR="00AD67AA">
        <w:rPr>
          <w:rFonts w:ascii="宋体" w:hAnsi="宋体" w:cs="宋体" w:hint="eastAsia"/>
          <w:kern w:val="0"/>
          <w:sz w:val="24"/>
        </w:rPr>
        <w:t>”</w:t>
      </w:r>
      <w:r w:rsidR="00AD67AA" w:rsidRPr="00776022">
        <w:rPr>
          <w:rFonts w:ascii="宋体" w:hAnsi="宋体" w:cs="宋体" w:hint="eastAsia"/>
          <w:kern w:val="0"/>
          <w:sz w:val="24"/>
        </w:rPr>
        <w:t>等中国传统节日主题活动</w:t>
      </w:r>
      <w:r w:rsidR="00AD67AA">
        <w:rPr>
          <w:rFonts w:ascii="宋体" w:hAnsi="宋体" w:cs="宋体" w:hint="eastAsia"/>
          <w:kern w:val="0"/>
          <w:sz w:val="24"/>
        </w:rPr>
        <w:t>；</w:t>
      </w:r>
      <w:r w:rsidR="00AD67AA" w:rsidRPr="00776022">
        <w:rPr>
          <w:rFonts w:ascii="宋体" w:hAnsi="宋体" w:cs="宋体" w:hint="eastAsia"/>
          <w:kern w:val="0"/>
          <w:sz w:val="24"/>
        </w:rPr>
        <w:t>展清明节纪念烈士爱国主义教育活动</w:t>
      </w:r>
      <w:r w:rsidR="00AD67AA">
        <w:rPr>
          <w:rFonts w:ascii="宋体" w:hAnsi="宋体" w:cs="宋体" w:hint="eastAsia"/>
          <w:kern w:val="0"/>
          <w:sz w:val="24"/>
        </w:rPr>
        <w:t>；</w:t>
      </w:r>
      <w:r w:rsidR="00AD67AA" w:rsidRPr="00776022">
        <w:rPr>
          <w:rFonts w:ascii="宋体" w:hAnsi="宋体" w:cs="宋体" w:hint="eastAsia"/>
          <w:kern w:val="0"/>
          <w:sz w:val="24"/>
        </w:rPr>
        <w:t>开展学生诵读经典美文比赛。</w:t>
      </w:r>
    </w:p>
    <w:p w:rsidR="00AD67AA" w:rsidRDefault="00AD67AA" w:rsidP="00AD67AA">
      <w:pPr>
        <w:snapToGrid w:val="0"/>
        <w:spacing w:line="360" w:lineRule="auto"/>
        <w:ind w:firstLine="480"/>
        <w:rPr>
          <w:rFonts w:ascii="宋体" w:cs="TT9227E77DtCID-WinCharSetFFFF-H"/>
          <w:noProof/>
          <w:kern w:val="0"/>
          <w:sz w:val="24"/>
        </w:rPr>
      </w:pPr>
    </w:p>
    <w:p w:rsidR="00604455" w:rsidRDefault="00604455" w:rsidP="00AD67AA">
      <w:pPr>
        <w:snapToGrid w:val="0"/>
        <w:spacing w:line="360" w:lineRule="auto"/>
        <w:ind w:firstLine="480"/>
        <w:rPr>
          <w:rFonts w:ascii="宋体" w:cs="TT9227E77DtCID-WinCharSetFFFF-H"/>
          <w:noProof/>
          <w:kern w:val="0"/>
          <w:sz w:val="24"/>
        </w:rPr>
      </w:pPr>
    </w:p>
    <w:p w:rsidR="00604455" w:rsidRDefault="00604455" w:rsidP="00AD67AA">
      <w:pPr>
        <w:snapToGrid w:val="0"/>
        <w:spacing w:line="360" w:lineRule="auto"/>
        <w:ind w:firstLine="480"/>
        <w:rPr>
          <w:rFonts w:ascii="宋体" w:cs="TT9227E77DtCID-WinCharSetFFFF-H"/>
          <w:noProof/>
          <w:kern w:val="0"/>
          <w:sz w:val="24"/>
        </w:rPr>
      </w:pPr>
    </w:p>
    <w:p w:rsidR="00604455" w:rsidRDefault="00604455" w:rsidP="00AD67AA">
      <w:pPr>
        <w:snapToGrid w:val="0"/>
        <w:spacing w:line="360" w:lineRule="auto"/>
        <w:ind w:firstLine="480"/>
        <w:rPr>
          <w:rFonts w:ascii="宋体" w:cs="TT9227E77DtCID-WinCharSetFFFF-H"/>
          <w:noProof/>
          <w:kern w:val="0"/>
          <w:sz w:val="24"/>
        </w:rPr>
      </w:pPr>
    </w:p>
    <w:p w:rsidR="00604455" w:rsidRDefault="00604455" w:rsidP="00AD67AA">
      <w:pPr>
        <w:snapToGrid w:val="0"/>
        <w:spacing w:line="360" w:lineRule="auto"/>
        <w:ind w:firstLine="480"/>
        <w:rPr>
          <w:rFonts w:ascii="宋体" w:cs="TT9227E77DtCID-WinCharSetFFFF-H"/>
          <w:noProof/>
          <w:kern w:val="0"/>
          <w:sz w:val="24"/>
        </w:rPr>
      </w:pPr>
    </w:p>
    <w:p w:rsidR="00604455" w:rsidRDefault="00604455" w:rsidP="00AD67AA">
      <w:pPr>
        <w:snapToGrid w:val="0"/>
        <w:spacing w:line="360" w:lineRule="auto"/>
        <w:ind w:firstLine="480"/>
        <w:rPr>
          <w:rFonts w:ascii="宋体" w:cs="TT9227E77DtCID-WinCharSetFFFF-H"/>
          <w:noProof/>
          <w:kern w:val="0"/>
          <w:sz w:val="24"/>
        </w:rPr>
      </w:pPr>
    </w:p>
    <w:p w:rsidR="00604455" w:rsidRDefault="00604455" w:rsidP="00AD67AA">
      <w:pPr>
        <w:snapToGrid w:val="0"/>
        <w:spacing w:line="360" w:lineRule="auto"/>
        <w:ind w:firstLine="480"/>
        <w:rPr>
          <w:rFonts w:ascii="宋体" w:cs="TT9227E77DtCID-WinCharSetFFFF-H"/>
          <w:noProof/>
          <w:kern w:val="0"/>
          <w:sz w:val="24"/>
        </w:rPr>
      </w:pPr>
    </w:p>
    <w:p w:rsidR="00604455" w:rsidRDefault="00604455" w:rsidP="00AD67AA">
      <w:pPr>
        <w:snapToGrid w:val="0"/>
        <w:spacing w:line="360" w:lineRule="auto"/>
        <w:ind w:firstLine="480"/>
        <w:rPr>
          <w:rFonts w:ascii="宋体" w:cs="TT9227E77DtCID-WinCharSetFFFF-H"/>
          <w:noProof/>
          <w:kern w:val="0"/>
          <w:sz w:val="24"/>
        </w:rPr>
      </w:pPr>
    </w:p>
    <w:p w:rsidR="00604455" w:rsidRDefault="00604455" w:rsidP="00AD67AA">
      <w:pPr>
        <w:snapToGrid w:val="0"/>
        <w:spacing w:line="360" w:lineRule="auto"/>
        <w:ind w:firstLine="480"/>
        <w:rPr>
          <w:rFonts w:ascii="宋体" w:cs="TT9227E77DtCID-WinCharSetFFFF-H"/>
          <w:noProof/>
          <w:kern w:val="0"/>
          <w:sz w:val="24"/>
        </w:rPr>
      </w:pPr>
    </w:p>
    <w:p w:rsidR="00604455" w:rsidRDefault="00604455" w:rsidP="00AD67AA">
      <w:pPr>
        <w:snapToGrid w:val="0"/>
        <w:spacing w:line="360" w:lineRule="auto"/>
        <w:ind w:firstLine="480"/>
        <w:rPr>
          <w:rFonts w:ascii="宋体" w:cs="TT9227E77DtCID-WinCharSetFFFF-H"/>
          <w:noProof/>
          <w:kern w:val="0"/>
          <w:sz w:val="24"/>
        </w:rPr>
      </w:pPr>
    </w:p>
    <w:p w:rsidR="00604455" w:rsidRDefault="00604455" w:rsidP="00AD67AA">
      <w:pPr>
        <w:snapToGrid w:val="0"/>
        <w:spacing w:line="360" w:lineRule="auto"/>
        <w:ind w:firstLine="480"/>
        <w:rPr>
          <w:rFonts w:ascii="宋体" w:cs="TT9227E77DtCID-WinCharSetFFFF-H"/>
          <w:noProof/>
          <w:kern w:val="0"/>
          <w:sz w:val="24"/>
        </w:rPr>
      </w:pPr>
    </w:p>
    <w:p w:rsidR="00AD67AA" w:rsidRDefault="00AD67AA" w:rsidP="00AD67AA">
      <w:pPr>
        <w:snapToGrid w:val="0"/>
        <w:spacing w:line="360" w:lineRule="auto"/>
        <w:ind w:firstLine="480"/>
        <w:rPr>
          <w:rFonts w:ascii="宋体" w:cs="TT9227E77DtCID-WinCharSetFFFF-H"/>
          <w:noProof/>
          <w:kern w:val="0"/>
          <w:sz w:val="24"/>
        </w:rPr>
      </w:pPr>
    </w:p>
    <w:p w:rsidR="00AD67AA" w:rsidRPr="00DC4CE1" w:rsidRDefault="00AD67AA" w:rsidP="00AD67AA">
      <w:pPr>
        <w:snapToGrid w:val="0"/>
        <w:spacing w:line="360" w:lineRule="auto"/>
        <w:ind w:firstLine="480"/>
        <w:jc w:val="center"/>
        <w:rPr>
          <w:rFonts w:ascii="楷体" w:eastAsia="楷体" w:hAnsi="楷体" w:cs="TT9227E77DtCID-WinCharSetFFFF-H"/>
          <w:kern w:val="0"/>
          <w:sz w:val="24"/>
        </w:rPr>
      </w:pPr>
      <w:r w:rsidRPr="00DC4CE1">
        <w:rPr>
          <w:rFonts w:ascii="楷体" w:eastAsia="楷体" w:hAnsi="楷体" w:cs="TT9227E77DtCID-WinCharSetFFFF-H" w:hint="eastAsia"/>
          <w:kern w:val="0"/>
          <w:sz w:val="24"/>
        </w:rPr>
        <w:t>图</w:t>
      </w:r>
      <w:r w:rsidRPr="00DC4CE1">
        <w:rPr>
          <w:rFonts w:ascii="楷体" w:eastAsia="楷体" w:hAnsi="楷体" w:cs="TT9227E77DtCID-WinCharSetFFFF-H"/>
          <w:kern w:val="0"/>
          <w:sz w:val="24"/>
        </w:rPr>
        <w:t>5-</w:t>
      </w:r>
      <w:r w:rsidR="00604455">
        <w:rPr>
          <w:rFonts w:ascii="楷体" w:eastAsia="楷体" w:hAnsi="楷体" w:cs="TT9227E77DtCID-WinCharSetFFFF-H" w:hint="eastAsia"/>
          <w:kern w:val="0"/>
          <w:sz w:val="24"/>
        </w:rPr>
        <w:t>6</w:t>
      </w:r>
      <w:r w:rsidRPr="00DC4CE1">
        <w:rPr>
          <w:rFonts w:ascii="楷体" w:eastAsia="楷体" w:hAnsi="楷体" w:cs="TT9227E77DtCID-WinCharSetFFFF-H"/>
          <w:kern w:val="0"/>
          <w:sz w:val="24"/>
        </w:rPr>
        <w:t xml:space="preserve"> </w:t>
      </w:r>
      <w:r>
        <w:rPr>
          <w:rFonts w:ascii="楷体" w:eastAsia="楷体" w:hAnsi="楷体" w:cs="TT9227E77DtCID-WinCharSetFFFF-H" w:hint="eastAsia"/>
          <w:kern w:val="0"/>
          <w:sz w:val="24"/>
        </w:rPr>
        <w:t>端午节师生与家长共同包粽子、制作香囊</w:t>
      </w:r>
    </w:p>
    <w:p w:rsidR="00AD67AA" w:rsidRPr="00032CAE" w:rsidRDefault="00AD67AA" w:rsidP="00CF0228">
      <w:pPr>
        <w:snapToGrid w:val="0"/>
        <w:spacing w:line="360" w:lineRule="auto"/>
        <w:outlineLvl w:val="1"/>
        <w:rPr>
          <w:rFonts w:ascii="宋体" w:cs="宋体"/>
          <w:b/>
          <w:bCs/>
          <w:sz w:val="24"/>
        </w:rPr>
      </w:pPr>
      <w:bookmarkStart w:id="80" w:name="_Toc513668612"/>
      <w:r w:rsidRPr="00032CAE">
        <w:rPr>
          <w:rFonts w:ascii="宋体" w:hAnsi="宋体" w:cs="宋体"/>
          <w:b/>
          <w:bCs/>
          <w:sz w:val="24"/>
        </w:rPr>
        <w:t xml:space="preserve">5.3 </w:t>
      </w:r>
      <w:r w:rsidRPr="00032CAE">
        <w:rPr>
          <w:rFonts w:ascii="宋体" w:hAnsi="宋体" w:cs="宋体" w:hint="eastAsia"/>
          <w:b/>
          <w:bCs/>
          <w:sz w:val="24"/>
        </w:rPr>
        <w:t>对口支援</w:t>
      </w:r>
      <w:bookmarkEnd w:id="80"/>
    </w:p>
    <w:p w:rsidR="00AD67AA" w:rsidRPr="00ED77D2" w:rsidRDefault="00AD67AA" w:rsidP="00AD67AA">
      <w:pPr>
        <w:spacing w:line="360" w:lineRule="auto"/>
        <w:ind w:firstLine="570"/>
        <w:rPr>
          <w:rFonts w:ascii="宋体"/>
          <w:sz w:val="24"/>
        </w:rPr>
      </w:pPr>
      <w:r w:rsidRPr="00B92958">
        <w:rPr>
          <w:rFonts w:ascii="宋体" w:hAnsi="宋体"/>
          <w:sz w:val="24"/>
        </w:rPr>
        <w:t>2016</w:t>
      </w:r>
      <w:r>
        <w:rPr>
          <w:rFonts w:ascii="宋体" w:hAnsi="宋体" w:hint="eastAsia"/>
          <w:sz w:val="24"/>
        </w:rPr>
        <w:t>学</w:t>
      </w:r>
      <w:r w:rsidRPr="00B92958">
        <w:rPr>
          <w:rFonts w:ascii="宋体" w:hAnsi="宋体" w:hint="eastAsia"/>
          <w:sz w:val="24"/>
        </w:rPr>
        <w:t>年</w:t>
      </w:r>
      <w:r>
        <w:rPr>
          <w:rFonts w:ascii="宋体" w:hAnsi="宋体" w:hint="eastAsia"/>
          <w:sz w:val="24"/>
        </w:rPr>
        <w:t>，</w:t>
      </w:r>
      <w:r w:rsidRPr="00B92958">
        <w:rPr>
          <w:rFonts w:ascii="宋体" w:hAnsi="宋体" w:hint="eastAsia"/>
          <w:sz w:val="24"/>
        </w:rPr>
        <w:t>根据精准扶贫</w:t>
      </w:r>
      <w:r>
        <w:rPr>
          <w:rFonts w:ascii="宋体" w:hAnsi="宋体" w:hint="eastAsia"/>
          <w:sz w:val="24"/>
        </w:rPr>
        <w:t>、</w:t>
      </w:r>
      <w:r w:rsidRPr="00B92958">
        <w:rPr>
          <w:rFonts w:ascii="宋体" w:hAnsi="宋体" w:hint="eastAsia"/>
          <w:sz w:val="24"/>
        </w:rPr>
        <w:t>对口帮扶工作计划，我校</w:t>
      </w:r>
      <w:r>
        <w:rPr>
          <w:rFonts w:ascii="宋体" w:hAnsi="宋体" w:hint="eastAsia"/>
          <w:sz w:val="24"/>
        </w:rPr>
        <w:t>继续</w:t>
      </w:r>
      <w:r w:rsidRPr="00B92958">
        <w:rPr>
          <w:rFonts w:ascii="宋体" w:hAnsi="宋体" w:hint="eastAsia"/>
          <w:sz w:val="24"/>
        </w:rPr>
        <w:t>对贵州省黔南州都</w:t>
      </w:r>
      <w:r>
        <w:rPr>
          <w:rFonts w:ascii="宋体" w:hAnsi="宋体" w:hint="eastAsia"/>
          <w:sz w:val="24"/>
        </w:rPr>
        <w:t>匀</w:t>
      </w:r>
      <w:r w:rsidRPr="00B92958">
        <w:rPr>
          <w:rFonts w:ascii="宋体" w:hAnsi="宋体" w:hint="eastAsia"/>
          <w:sz w:val="24"/>
        </w:rPr>
        <w:t>市中等职业技术学校</w:t>
      </w:r>
      <w:r>
        <w:rPr>
          <w:rFonts w:ascii="宋体" w:hAnsi="宋体" w:hint="eastAsia"/>
          <w:sz w:val="24"/>
        </w:rPr>
        <w:t>、连山壮族瑶族自治县职业技术学校、</w:t>
      </w:r>
      <w:r w:rsidRPr="00ED77D2">
        <w:rPr>
          <w:rFonts w:ascii="宋体" w:hAnsi="宋体" w:hint="eastAsia"/>
          <w:sz w:val="24"/>
        </w:rPr>
        <w:t>丰顺潘田镇中心村的低保贫困户</w:t>
      </w:r>
      <w:r>
        <w:rPr>
          <w:rFonts w:ascii="宋体" w:hAnsi="宋体" w:hint="eastAsia"/>
          <w:sz w:val="24"/>
        </w:rPr>
        <w:t>进行帮扶。</w:t>
      </w:r>
    </w:p>
    <w:p w:rsidR="00AD67AA" w:rsidRPr="00193DED" w:rsidRDefault="00AD67AA" w:rsidP="00AD67AA">
      <w:pPr>
        <w:spacing w:line="360" w:lineRule="auto"/>
        <w:rPr>
          <w:rFonts w:ascii="楷体" w:eastAsia="楷体" w:hAnsi="楷体"/>
          <w:sz w:val="24"/>
        </w:rPr>
      </w:pPr>
      <w:r w:rsidRPr="00193DED">
        <w:rPr>
          <w:rFonts w:ascii="楷体" w:eastAsia="楷体" w:hAnsi="楷体" w:hint="eastAsia"/>
          <w:sz w:val="24"/>
        </w:rPr>
        <w:t>案例</w:t>
      </w:r>
      <w:r w:rsidRPr="00193DED">
        <w:rPr>
          <w:rFonts w:ascii="楷体" w:eastAsia="楷体" w:hAnsi="楷体"/>
          <w:sz w:val="24"/>
        </w:rPr>
        <w:t>1</w:t>
      </w:r>
      <w:r w:rsidR="004B543A">
        <w:rPr>
          <w:rFonts w:ascii="楷体" w:eastAsia="楷体" w:hAnsi="楷体" w:hint="eastAsia"/>
          <w:sz w:val="24"/>
        </w:rPr>
        <w:t>9</w:t>
      </w:r>
      <w:r w:rsidRPr="00193DED">
        <w:rPr>
          <w:rFonts w:ascii="楷体" w:eastAsia="楷体" w:hAnsi="楷体"/>
          <w:sz w:val="24"/>
        </w:rPr>
        <w:t xml:space="preserve"> </w:t>
      </w:r>
      <w:r w:rsidRPr="00193DED">
        <w:rPr>
          <w:rFonts w:ascii="楷体" w:eastAsia="楷体" w:hAnsi="楷体" w:hint="eastAsia"/>
          <w:sz w:val="24"/>
        </w:rPr>
        <w:t>对都匀市中等职业技术学校开展教学方法、专业建设帮扶工作</w:t>
      </w:r>
    </w:p>
    <w:p w:rsidR="00AD67AA" w:rsidRPr="00193DED" w:rsidRDefault="00AD67AA" w:rsidP="00AD67AA">
      <w:pPr>
        <w:spacing w:line="360" w:lineRule="auto"/>
        <w:ind w:right="420" w:firstLineChars="200" w:firstLine="480"/>
        <w:rPr>
          <w:rFonts w:ascii="楷体" w:eastAsia="楷体" w:hAnsi="楷体"/>
          <w:sz w:val="24"/>
        </w:rPr>
      </w:pPr>
      <w:r w:rsidRPr="00193DED">
        <w:rPr>
          <w:rFonts w:ascii="楷体" w:eastAsia="楷体" w:hAnsi="楷体" w:hint="eastAsia"/>
          <w:sz w:val="24"/>
        </w:rPr>
        <w:t>我校组织专业教师到都匀市中等职业技术学校开展授课、听课、评课、议课活动；并组织都匀市中等职业技术学校骨干教师到我校参加“以学生为中心”教学法培训；参加新专业建设研讨，根据国家的政策导向以及企业的用人需求，建议开设无人机、电子商务、汽车维修等方面的专业，为都匀市中等职业技术学校提供新专业开设的思路。向捐赠价值</w:t>
      </w:r>
      <w:r w:rsidRPr="00193DED">
        <w:rPr>
          <w:rFonts w:ascii="楷体" w:eastAsia="楷体" w:hAnsi="楷体"/>
          <w:sz w:val="24"/>
        </w:rPr>
        <w:t>1.4</w:t>
      </w:r>
      <w:r w:rsidRPr="00193DED">
        <w:rPr>
          <w:rFonts w:ascii="楷体" w:eastAsia="楷体" w:hAnsi="楷体" w:hint="eastAsia"/>
          <w:sz w:val="24"/>
        </w:rPr>
        <w:t>万余元的新图书。</w:t>
      </w:r>
    </w:p>
    <w:p w:rsidR="00AD67AA" w:rsidRDefault="00AD67AA" w:rsidP="00564B94">
      <w:pPr>
        <w:spacing w:line="360" w:lineRule="auto"/>
        <w:ind w:firstLineChars="200" w:firstLine="480"/>
        <w:rPr>
          <w:rFonts w:ascii="楷体" w:eastAsia="楷体" w:hAnsi="楷体"/>
          <w:sz w:val="24"/>
        </w:rPr>
        <w:sectPr w:rsidR="00AD67AA" w:rsidSect="00AD67AA">
          <w:footerReference w:type="even" r:id="rId99"/>
          <w:footerReference w:type="default" r:id="rId100"/>
          <w:type w:val="continuous"/>
          <w:pgSz w:w="11906" w:h="16838"/>
          <w:pgMar w:top="1440" w:right="1531" w:bottom="1440" w:left="1531" w:header="709" w:footer="709" w:gutter="0"/>
          <w:cols w:space="720"/>
          <w:docGrid w:type="lines" w:linePitch="360"/>
        </w:sectPr>
      </w:pPr>
    </w:p>
    <w:p w:rsidR="00564B94" w:rsidRDefault="00604455" w:rsidP="00AD67AA">
      <w:pPr>
        <w:spacing w:line="360" w:lineRule="auto"/>
        <w:jc w:val="center"/>
        <w:rPr>
          <w:rFonts w:ascii="楷体" w:eastAsia="楷体" w:hAnsi="楷体"/>
          <w:sz w:val="24"/>
        </w:rPr>
      </w:pPr>
      <w:r>
        <w:rPr>
          <w:rFonts w:ascii="楷体" w:eastAsia="楷体" w:hAnsi="楷体" w:hint="eastAsia"/>
          <w:noProof/>
          <w:sz w:val="24"/>
        </w:rPr>
        <w:lastRenderedPageBreak/>
        <w:drawing>
          <wp:anchor distT="0" distB="0" distL="114300" distR="114300" simplePos="0" relativeHeight="251660288" behindDoc="0" locked="0" layoutInCell="1" allowOverlap="1">
            <wp:simplePos x="0" y="0"/>
            <wp:positionH relativeFrom="column">
              <wp:posOffset>-86360</wp:posOffset>
            </wp:positionH>
            <wp:positionV relativeFrom="paragraph">
              <wp:posOffset>190500</wp:posOffset>
            </wp:positionV>
            <wp:extent cx="2809875" cy="1695450"/>
            <wp:effectExtent l="19050" t="0" r="9525" b="0"/>
            <wp:wrapNone/>
            <wp:docPr id="109" name="图片 6" descr="IMG_20161201_15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IMG_20161201_154950"/>
                    <pic:cNvPicPr>
                      <a:picLocks noChangeAspect="1" noChangeArrowheads="1"/>
                    </pic:cNvPicPr>
                  </pic:nvPicPr>
                  <pic:blipFill>
                    <a:blip r:embed="rId101"/>
                    <a:srcRect t="13181" b="6248"/>
                    <a:stretch>
                      <a:fillRect/>
                    </a:stretch>
                  </pic:blipFill>
                  <pic:spPr bwMode="auto">
                    <a:xfrm>
                      <a:off x="0" y="0"/>
                      <a:ext cx="2809875" cy="1695450"/>
                    </a:xfrm>
                    <a:prstGeom prst="rect">
                      <a:avLst/>
                    </a:prstGeom>
                    <a:noFill/>
                  </pic:spPr>
                </pic:pic>
              </a:graphicData>
            </a:graphic>
          </wp:anchor>
        </w:drawing>
      </w:r>
    </w:p>
    <w:p w:rsidR="00564B94" w:rsidRDefault="00564B94" w:rsidP="00AD67AA">
      <w:pPr>
        <w:spacing w:line="360" w:lineRule="auto"/>
        <w:jc w:val="center"/>
        <w:rPr>
          <w:rFonts w:ascii="楷体" w:eastAsia="楷体" w:hAnsi="楷体"/>
          <w:sz w:val="24"/>
        </w:rPr>
      </w:pPr>
    </w:p>
    <w:p w:rsidR="00564B94" w:rsidRDefault="00604455" w:rsidP="00AD67AA">
      <w:pPr>
        <w:spacing w:line="360" w:lineRule="auto"/>
        <w:jc w:val="center"/>
        <w:rPr>
          <w:rFonts w:ascii="楷体" w:eastAsia="楷体" w:hAnsi="楷体"/>
          <w:sz w:val="24"/>
        </w:rPr>
      </w:pPr>
      <w:r>
        <w:rPr>
          <w:rFonts w:ascii="楷体" w:eastAsia="楷体" w:hAnsi="楷体" w:hint="eastAsia"/>
          <w:noProof/>
          <w:sz w:val="24"/>
        </w:rPr>
        <w:lastRenderedPageBreak/>
        <w:drawing>
          <wp:anchor distT="0" distB="0" distL="114300" distR="114300" simplePos="0" relativeHeight="251659264" behindDoc="0" locked="0" layoutInCell="1" allowOverlap="1">
            <wp:simplePos x="0" y="0"/>
            <wp:positionH relativeFrom="column">
              <wp:posOffset>-113030</wp:posOffset>
            </wp:positionH>
            <wp:positionV relativeFrom="paragraph">
              <wp:posOffset>190500</wp:posOffset>
            </wp:positionV>
            <wp:extent cx="2809875" cy="1695450"/>
            <wp:effectExtent l="19050" t="0" r="9525" b="0"/>
            <wp:wrapNone/>
            <wp:docPr id="108" name="图片 12" descr="IMG_20161201_15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IMG_20161201_151319"/>
                    <pic:cNvPicPr>
                      <a:picLocks noChangeAspect="1" noChangeArrowheads="1"/>
                    </pic:cNvPicPr>
                  </pic:nvPicPr>
                  <pic:blipFill>
                    <a:blip r:embed="rId102"/>
                    <a:srcRect/>
                    <a:stretch>
                      <a:fillRect/>
                    </a:stretch>
                  </pic:blipFill>
                  <pic:spPr bwMode="auto">
                    <a:xfrm>
                      <a:off x="0" y="0"/>
                      <a:ext cx="2809875" cy="1695450"/>
                    </a:xfrm>
                    <a:prstGeom prst="rect">
                      <a:avLst/>
                    </a:prstGeom>
                    <a:noFill/>
                  </pic:spPr>
                </pic:pic>
              </a:graphicData>
            </a:graphic>
          </wp:anchor>
        </w:drawing>
      </w:r>
    </w:p>
    <w:p w:rsidR="00564B94" w:rsidRDefault="00564B94" w:rsidP="00AD67AA">
      <w:pPr>
        <w:spacing w:line="360" w:lineRule="auto"/>
        <w:jc w:val="center"/>
        <w:rPr>
          <w:rFonts w:ascii="楷体" w:eastAsia="楷体" w:hAnsi="楷体"/>
          <w:sz w:val="24"/>
        </w:rPr>
      </w:pPr>
    </w:p>
    <w:p w:rsidR="00564B94" w:rsidRDefault="00564B94" w:rsidP="00AD67AA">
      <w:pPr>
        <w:spacing w:line="360" w:lineRule="auto"/>
        <w:jc w:val="center"/>
        <w:rPr>
          <w:rFonts w:ascii="楷体" w:eastAsia="楷体" w:hAnsi="楷体"/>
          <w:sz w:val="24"/>
        </w:rPr>
        <w:sectPr w:rsidR="00564B94" w:rsidSect="00AD67AA">
          <w:type w:val="continuous"/>
          <w:pgSz w:w="11906" w:h="16838"/>
          <w:pgMar w:top="1440" w:right="1531" w:bottom="1440" w:left="1531" w:header="709" w:footer="709" w:gutter="0"/>
          <w:cols w:num="2" w:space="720"/>
          <w:docGrid w:type="lines" w:linePitch="360"/>
        </w:sectPr>
      </w:pPr>
    </w:p>
    <w:p w:rsidR="00564B94" w:rsidRDefault="00564B94" w:rsidP="00AD67AA">
      <w:pPr>
        <w:spacing w:line="360" w:lineRule="auto"/>
        <w:jc w:val="center"/>
        <w:rPr>
          <w:rFonts w:ascii="楷体" w:eastAsia="楷体" w:hAnsi="楷体"/>
          <w:sz w:val="24"/>
        </w:rPr>
      </w:pPr>
    </w:p>
    <w:p w:rsidR="00564B94" w:rsidRDefault="00564B94" w:rsidP="00AD67AA">
      <w:pPr>
        <w:spacing w:line="360" w:lineRule="auto"/>
        <w:jc w:val="center"/>
        <w:rPr>
          <w:rFonts w:ascii="楷体" w:eastAsia="楷体" w:hAnsi="楷体"/>
          <w:sz w:val="24"/>
        </w:rPr>
      </w:pPr>
    </w:p>
    <w:p w:rsidR="00564B94" w:rsidRDefault="00564B94" w:rsidP="00AD67AA">
      <w:pPr>
        <w:spacing w:line="360" w:lineRule="auto"/>
        <w:jc w:val="center"/>
        <w:rPr>
          <w:rFonts w:ascii="楷体" w:eastAsia="楷体" w:hAnsi="楷体"/>
          <w:sz w:val="24"/>
        </w:rPr>
      </w:pPr>
    </w:p>
    <w:p w:rsidR="00564B94" w:rsidRDefault="00564B94" w:rsidP="00AD67AA">
      <w:pPr>
        <w:spacing w:line="360" w:lineRule="auto"/>
        <w:jc w:val="center"/>
        <w:rPr>
          <w:rFonts w:ascii="楷体" w:eastAsia="楷体" w:hAnsi="楷体"/>
          <w:sz w:val="24"/>
        </w:rPr>
      </w:pPr>
    </w:p>
    <w:p w:rsidR="00AD67AA" w:rsidRDefault="00564B94" w:rsidP="00AD67AA">
      <w:pPr>
        <w:spacing w:line="360" w:lineRule="auto"/>
        <w:rPr>
          <w:rFonts w:ascii="楷体" w:eastAsia="楷体" w:hAnsi="楷体"/>
          <w:sz w:val="24"/>
        </w:rPr>
      </w:pPr>
      <w:r w:rsidRPr="005863A5">
        <w:rPr>
          <w:rFonts w:ascii="楷体" w:eastAsia="楷体" w:hAnsi="楷体" w:hint="eastAsia"/>
          <w:sz w:val="24"/>
        </w:rPr>
        <w:t>图</w:t>
      </w:r>
      <w:r>
        <w:rPr>
          <w:rFonts w:ascii="楷体" w:eastAsia="楷体" w:hAnsi="楷体"/>
          <w:sz w:val="24"/>
        </w:rPr>
        <w:t>5-</w:t>
      </w:r>
      <w:r w:rsidR="00604455">
        <w:rPr>
          <w:rFonts w:ascii="楷体" w:eastAsia="楷体" w:hAnsi="楷体" w:hint="eastAsia"/>
          <w:sz w:val="24"/>
        </w:rPr>
        <w:t>7</w:t>
      </w:r>
      <w:r>
        <w:rPr>
          <w:rFonts w:ascii="楷体" w:eastAsia="楷体" w:hAnsi="楷体"/>
          <w:sz w:val="24"/>
        </w:rPr>
        <w:t xml:space="preserve"> </w:t>
      </w:r>
      <w:r w:rsidRPr="005863A5">
        <w:rPr>
          <w:rFonts w:ascii="楷体" w:eastAsia="楷体" w:hAnsi="楷体" w:hint="eastAsia"/>
          <w:sz w:val="24"/>
        </w:rPr>
        <w:t>我校老师</w:t>
      </w:r>
      <w:r>
        <w:rPr>
          <w:rFonts w:ascii="楷体" w:eastAsia="楷体" w:hAnsi="楷体" w:hint="eastAsia"/>
          <w:sz w:val="24"/>
        </w:rPr>
        <w:t>分享</w:t>
      </w:r>
      <w:r w:rsidRPr="005863A5">
        <w:rPr>
          <w:rFonts w:ascii="楷体" w:eastAsia="楷体" w:hAnsi="楷体" w:hint="eastAsia"/>
          <w:sz w:val="24"/>
        </w:rPr>
        <w:t>信息化教学比赛经验</w:t>
      </w:r>
      <w:r>
        <w:rPr>
          <w:rFonts w:ascii="楷体" w:eastAsia="楷体" w:hAnsi="楷体" w:hint="eastAsia"/>
          <w:sz w:val="24"/>
        </w:rPr>
        <w:t xml:space="preserve">  </w:t>
      </w:r>
      <w:r w:rsidR="00AD67AA" w:rsidRPr="005863A5">
        <w:rPr>
          <w:rFonts w:ascii="楷体" w:eastAsia="楷体" w:hAnsi="楷体" w:hint="eastAsia"/>
          <w:sz w:val="24"/>
        </w:rPr>
        <w:t>图</w:t>
      </w:r>
      <w:r w:rsidR="00AD67AA">
        <w:rPr>
          <w:rFonts w:ascii="楷体" w:eastAsia="楷体" w:hAnsi="楷体"/>
          <w:sz w:val="24"/>
        </w:rPr>
        <w:t>5-</w:t>
      </w:r>
      <w:r w:rsidR="00604455">
        <w:rPr>
          <w:rFonts w:ascii="楷体" w:eastAsia="楷体" w:hAnsi="楷体" w:hint="eastAsia"/>
          <w:sz w:val="24"/>
        </w:rPr>
        <w:t>8</w:t>
      </w:r>
      <w:r w:rsidR="00AD67AA">
        <w:rPr>
          <w:rFonts w:ascii="楷体" w:eastAsia="楷体" w:hAnsi="楷体"/>
          <w:sz w:val="24"/>
        </w:rPr>
        <w:t xml:space="preserve">  </w:t>
      </w:r>
      <w:r w:rsidR="00AD67AA" w:rsidRPr="005863A5">
        <w:rPr>
          <w:rFonts w:ascii="楷体" w:eastAsia="楷体" w:hAnsi="楷体" w:hint="eastAsia"/>
          <w:sz w:val="24"/>
        </w:rPr>
        <w:t>我校</w:t>
      </w:r>
      <w:r>
        <w:rPr>
          <w:rFonts w:ascii="楷体" w:eastAsia="楷体" w:hAnsi="楷体" w:hint="eastAsia"/>
          <w:sz w:val="24"/>
        </w:rPr>
        <w:t>老</w:t>
      </w:r>
      <w:r w:rsidR="00AD67AA" w:rsidRPr="005863A5">
        <w:rPr>
          <w:rFonts w:ascii="楷体" w:eastAsia="楷体" w:hAnsi="楷体" w:hint="eastAsia"/>
          <w:sz w:val="24"/>
        </w:rPr>
        <w:t>师演示无人机航拍</w:t>
      </w:r>
    </w:p>
    <w:p w:rsidR="00604455" w:rsidRDefault="00604455" w:rsidP="00604455">
      <w:pPr>
        <w:spacing w:line="360" w:lineRule="auto"/>
        <w:jc w:val="left"/>
        <w:rPr>
          <w:rFonts w:ascii="楷体" w:eastAsia="楷体" w:hAnsi="楷体"/>
          <w:sz w:val="24"/>
        </w:rPr>
        <w:sectPr w:rsidR="00604455" w:rsidSect="00564B94">
          <w:type w:val="continuous"/>
          <w:pgSz w:w="11906" w:h="16838"/>
          <w:pgMar w:top="1440" w:right="1531" w:bottom="1440" w:left="1531" w:header="709" w:footer="709" w:gutter="0"/>
          <w:cols w:space="720"/>
          <w:docGrid w:type="lines" w:linePitch="360"/>
        </w:sectPr>
      </w:pPr>
    </w:p>
    <w:p w:rsidR="00AD67AA" w:rsidRDefault="00AD67AA" w:rsidP="004B543A">
      <w:pPr>
        <w:spacing w:line="360" w:lineRule="auto"/>
        <w:jc w:val="left"/>
        <w:rPr>
          <w:rFonts w:ascii="楷体" w:eastAsia="楷体" w:hAnsi="楷体"/>
          <w:sz w:val="24"/>
        </w:rPr>
      </w:pPr>
      <w:r>
        <w:rPr>
          <w:rFonts w:ascii="楷体" w:eastAsia="楷体" w:hAnsi="楷体" w:hint="eastAsia"/>
          <w:sz w:val="24"/>
        </w:rPr>
        <w:lastRenderedPageBreak/>
        <w:t>案例</w:t>
      </w:r>
      <w:r>
        <w:rPr>
          <w:rFonts w:ascii="楷体" w:eastAsia="楷体" w:hAnsi="楷体"/>
          <w:sz w:val="24"/>
        </w:rPr>
        <w:t>2</w:t>
      </w:r>
      <w:r w:rsidR="004B543A">
        <w:rPr>
          <w:rFonts w:ascii="楷体" w:eastAsia="楷体" w:hAnsi="楷体" w:hint="eastAsia"/>
          <w:sz w:val="24"/>
        </w:rPr>
        <w:t>0</w:t>
      </w:r>
      <w:r>
        <w:rPr>
          <w:rFonts w:ascii="楷体" w:eastAsia="楷体" w:hAnsi="楷体" w:hint="eastAsia"/>
          <w:sz w:val="24"/>
        </w:rPr>
        <w:t>山金禧科技网络技术订单班学生顶岗实习</w:t>
      </w:r>
    </w:p>
    <w:p w:rsidR="00AD67AA" w:rsidRDefault="00DE6A45" w:rsidP="004B543A">
      <w:pPr>
        <w:snapToGrid w:val="0"/>
        <w:spacing w:line="360" w:lineRule="auto"/>
        <w:ind w:firstLineChars="200" w:firstLine="480"/>
        <w:rPr>
          <w:rFonts w:ascii="楷体" w:eastAsia="楷体" w:hAnsi="楷体"/>
          <w:sz w:val="24"/>
        </w:rPr>
      </w:pPr>
      <w:r>
        <w:rPr>
          <w:rFonts w:ascii="楷体" w:eastAsia="楷体" w:hAnsi="楷体" w:hint="eastAsia"/>
          <w:noProof/>
          <w:sz w:val="24"/>
        </w:rPr>
        <w:drawing>
          <wp:anchor distT="0" distB="0" distL="114300" distR="114300" simplePos="0" relativeHeight="251664384" behindDoc="0" locked="0" layoutInCell="1" allowOverlap="1">
            <wp:simplePos x="0" y="0"/>
            <wp:positionH relativeFrom="column">
              <wp:posOffset>1028583</wp:posOffset>
            </wp:positionH>
            <wp:positionV relativeFrom="paragraph">
              <wp:posOffset>2940513</wp:posOffset>
            </wp:positionV>
            <wp:extent cx="3238500" cy="1752600"/>
            <wp:effectExtent l="19050" t="0" r="0" b="0"/>
            <wp:wrapNone/>
            <wp:docPr id="1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03"/>
                    <a:srcRect l="1734" t="27172"/>
                    <a:stretch>
                      <a:fillRect/>
                    </a:stretch>
                  </pic:blipFill>
                  <pic:spPr bwMode="auto">
                    <a:xfrm>
                      <a:off x="0" y="0"/>
                      <a:ext cx="3238500" cy="1752600"/>
                    </a:xfrm>
                    <a:prstGeom prst="rect">
                      <a:avLst/>
                    </a:prstGeom>
                    <a:noFill/>
                    <a:ln w="9525">
                      <a:noFill/>
                      <a:miter lim="800000"/>
                      <a:headEnd/>
                      <a:tailEnd/>
                    </a:ln>
                  </pic:spPr>
                </pic:pic>
              </a:graphicData>
            </a:graphic>
          </wp:anchor>
        </w:drawing>
      </w:r>
      <w:r w:rsidR="00AD67AA" w:rsidRPr="003E6238">
        <w:rPr>
          <w:rFonts w:ascii="楷体" w:eastAsia="楷体" w:hAnsi="楷体" w:hint="eastAsia"/>
          <w:sz w:val="24"/>
        </w:rPr>
        <w:t>我校与广州市金禧信息技术服务有限公司共同搭建帮扶</w:t>
      </w:r>
      <w:r w:rsidR="00AD67AA">
        <w:rPr>
          <w:rFonts w:ascii="楷体" w:eastAsia="楷体" w:hAnsi="楷体" w:hint="eastAsia"/>
          <w:sz w:val="24"/>
        </w:rPr>
        <w:t>平台</w:t>
      </w:r>
      <w:r w:rsidR="00AD67AA" w:rsidRPr="003E6238">
        <w:rPr>
          <w:rFonts w:ascii="楷体" w:eastAsia="楷体" w:hAnsi="楷体" w:hint="eastAsia"/>
          <w:sz w:val="24"/>
        </w:rPr>
        <w:t>，对连山壮族瑶族自治县职业技术学校结对帮扶。</w:t>
      </w:r>
      <w:r w:rsidR="00AD67AA" w:rsidRPr="003E6238">
        <w:rPr>
          <w:rFonts w:ascii="楷体" w:eastAsia="楷体" w:hAnsi="楷体"/>
          <w:sz w:val="24"/>
        </w:rPr>
        <w:t>2017</w:t>
      </w:r>
      <w:r w:rsidR="00AD67AA" w:rsidRPr="003E6238">
        <w:rPr>
          <w:rFonts w:ascii="楷体" w:eastAsia="楷体" w:hAnsi="楷体" w:hint="eastAsia"/>
          <w:sz w:val="24"/>
        </w:rPr>
        <w:t>年</w:t>
      </w:r>
      <w:r w:rsidR="00AD67AA" w:rsidRPr="003E6238">
        <w:rPr>
          <w:rFonts w:ascii="楷体" w:eastAsia="楷体" w:hAnsi="楷体"/>
          <w:sz w:val="24"/>
        </w:rPr>
        <w:t>3</w:t>
      </w:r>
      <w:r w:rsidR="00AD67AA" w:rsidRPr="003E6238">
        <w:rPr>
          <w:rFonts w:ascii="楷体" w:eastAsia="楷体" w:hAnsi="楷体" w:hint="eastAsia"/>
          <w:sz w:val="24"/>
        </w:rPr>
        <w:t>月，组织连山金禧科技网络技术订单班</w:t>
      </w:r>
      <w:r w:rsidR="00AD67AA" w:rsidRPr="003E6238">
        <w:rPr>
          <w:rFonts w:ascii="楷体" w:eastAsia="楷体" w:hAnsi="楷体"/>
          <w:sz w:val="24"/>
        </w:rPr>
        <w:t>17</w:t>
      </w:r>
      <w:r w:rsidR="00AD67AA" w:rsidRPr="003E6238">
        <w:rPr>
          <w:rFonts w:ascii="楷体" w:eastAsia="楷体" w:hAnsi="楷体" w:hint="eastAsia"/>
          <w:sz w:val="24"/>
        </w:rPr>
        <w:t>名学生到我校进行局域网培训、劳动保障政策知识培训</w:t>
      </w:r>
      <w:r w:rsidR="00AD67AA">
        <w:rPr>
          <w:rFonts w:ascii="楷体" w:eastAsia="楷体" w:hAnsi="楷体" w:hint="eastAsia"/>
          <w:sz w:val="24"/>
        </w:rPr>
        <w:t>，并</w:t>
      </w:r>
      <w:r w:rsidR="00AD67AA" w:rsidRPr="003E6238">
        <w:rPr>
          <w:rFonts w:ascii="楷体" w:eastAsia="楷体" w:hAnsi="楷体" w:hint="eastAsia"/>
          <w:sz w:val="24"/>
        </w:rPr>
        <w:t>到广州市金禧信息技术服务有限公司等企业参观学习。学生专业技能提高显著，其中有</w:t>
      </w:r>
      <w:r w:rsidR="00AD67AA" w:rsidRPr="003E6238">
        <w:rPr>
          <w:rFonts w:ascii="楷体" w:eastAsia="楷体" w:hAnsi="楷体"/>
          <w:sz w:val="24"/>
        </w:rPr>
        <w:t>13</w:t>
      </w:r>
      <w:r w:rsidR="00AD67AA" w:rsidRPr="003E6238">
        <w:rPr>
          <w:rFonts w:ascii="楷体" w:eastAsia="楷体" w:hAnsi="楷体" w:hint="eastAsia"/>
          <w:sz w:val="24"/>
        </w:rPr>
        <w:t>名学生获得了技能证书，学校给予获证的</w:t>
      </w:r>
      <w:r w:rsidR="00AD67AA">
        <w:rPr>
          <w:rFonts w:ascii="楷体" w:eastAsia="楷体" w:hAnsi="楷体" w:hint="eastAsia"/>
          <w:sz w:val="24"/>
        </w:rPr>
        <w:t>学生免除技能鉴定费</w:t>
      </w:r>
      <w:r w:rsidR="00AD67AA" w:rsidRPr="003E6238">
        <w:rPr>
          <w:rFonts w:ascii="楷体" w:eastAsia="楷体" w:hAnsi="楷体" w:hint="eastAsia"/>
          <w:sz w:val="24"/>
        </w:rPr>
        <w:t>。</w:t>
      </w:r>
      <w:r w:rsidR="00AD67AA" w:rsidRPr="003E6238">
        <w:rPr>
          <w:rFonts w:ascii="楷体" w:eastAsia="楷体" w:hAnsi="楷体"/>
          <w:sz w:val="24"/>
        </w:rPr>
        <w:t>20</w:t>
      </w:r>
      <w:r w:rsidR="00AD67AA">
        <w:rPr>
          <w:rFonts w:ascii="楷体" w:eastAsia="楷体" w:hAnsi="楷体"/>
          <w:sz w:val="24"/>
        </w:rPr>
        <w:t>1</w:t>
      </w:r>
      <w:r w:rsidR="00AD67AA" w:rsidRPr="003E6238">
        <w:rPr>
          <w:rFonts w:ascii="楷体" w:eastAsia="楷体" w:hAnsi="楷体"/>
          <w:sz w:val="24"/>
        </w:rPr>
        <w:t>7</w:t>
      </w:r>
      <w:r w:rsidR="00AD67AA" w:rsidRPr="003E6238">
        <w:rPr>
          <w:rFonts w:ascii="楷体" w:eastAsia="楷体" w:hAnsi="楷体" w:hint="eastAsia"/>
          <w:sz w:val="24"/>
        </w:rPr>
        <w:t>年</w:t>
      </w:r>
      <w:r w:rsidR="00AD67AA" w:rsidRPr="003E6238">
        <w:rPr>
          <w:rFonts w:ascii="楷体" w:eastAsia="楷体" w:hAnsi="楷体"/>
          <w:sz w:val="24"/>
        </w:rPr>
        <w:t>7</w:t>
      </w:r>
      <w:r w:rsidR="00AD67AA" w:rsidRPr="003E6238">
        <w:rPr>
          <w:rFonts w:ascii="楷体" w:eastAsia="楷体" w:hAnsi="楷体" w:hint="eastAsia"/>
          <w:sz w:val="24"/>
        </w:rPr>
        <w:t>月，根据学生的专业及兴趣，组织该批学生</w:t>
      </w:r>
      <w:r w:rsidR="00AD67AA">
        <w:rPr>
          <w:rFonts w:ascii="楷体" w:eastAsia="楷体" w:hAnsi="楷体" w:hint="eastAsia"/>
          <w:sz w:val="24"/>
        </w:rPr>
        <w:t>到</w:t>
      </w:r>
      <w:r w:rsidR="00AD67AA" w:rsidRPr="003E6238">
        <w:rPr>
          <w:rFonts w:ascii="楷体" w:eastAsia="楷体" w:hAnsi="楷体" w:hint="eastAsia"/>
          <w:sz w:val="24"/>
        </w:rPr>
        <w:t>企业参观、面试，经过双向选择，他们分别被安排到广州市金禧信息技术服务有限公司、广州市迪士普音响科技有限公司、广州德珑舞台有限公司等企业的网络工程师、客户服务工程师、项目技术员相关岗位实习；实习期待遇</w:t>
      </w:r>
      <w:r w:rsidR="00AD67AA" w:rsidRPr="003E6238">
        <w:rPr>
          <w:rFonts w:ascii="楷体" w:eastAsia="楷体" w:hAnsi="楷体"/>
          <w:sz w:val="24"/>
        </w:rPr>
        <w:t>2500</w:t>
      </w:r>
      <w:r w:rsidR="00AD67AA" w:rsidRPr="003E6238">
        <w:rPr>
          <w:rFonts w:ascii="楷体" w:eastAsia="楷体" w:hAnsi="楷体" w:hint="eastAsia"/>
          <w:sz w:val="24"/>
        </w:rPr>
        <w:t>～</w:t>
      </w:r>
      <w:r w:rsidR="00AD67AA" w:rsidRPr="003E6238">
        <w:rPr>
          <w:rFonts w:ascii="楷体" w:eastAsia="楷体" w:hAnsi="楷体"/>
          <w:sz w:val="24"/>
        </w:rPr>
        <w:t>4000</w:t>
      </w:r>
      <w:r w:rsidR="00AD67AA" w:rsidRPr="003E6238">
        <w:rPr>
          <w:rFonts w:ascii="楷体" w:eastAsia="楷体" w:hAnsi="楷体" w:hint="eastAsia"/>
          <w:sz w:val="24"/>
        </w:rPr>
        <w:t>元</w:t>
      </w:r>
      <w:r w:rsidR="00AD67AA" w:rsidRPr="003E6238">
        <w:rPr>
          <w:rFonts w:ascii="楷体" w:eastAsia="楷体" w:hAnsi="楷体"/>
          <w:sz w:val="24"/>
        </w:rPr>
        <w:t>/</w:t>
      </w:r>
      <w:r w:rsidR="00AD67AA" w:rsidRPr="003E6238">
        <w:rPr>
          <w:rFonts w:ascii="楷体" w:eastAsia="楷体" w:hAnsi="楷体" w:hint="eastAsia"/>
          <w:sz w:val="24"/>
        </w:rPr>
        <w:t>月。目前该批学生工作稳定，表现良好，获得企业的一致好评。</w:t>
      </w:r>
    </w:p>
    <w:p w:rsidR="00AD67AA" w:rsidRDefault="00AD67AA" w:rsidP="00AD67AA">
      <w:pPr>
        <w:spacing w:line="360" w:lineRule="auto"/>
        <w:jc w:val="left"/>
        <w:rPr>
          <w:rFonts w:ascii="宋体"/>
          <w:sz w:val="24"/>
        </w:rPr>
      </w:pPr>
    </w:p>
    <w:p w:rsidR="004B543A" w:rsidRDefault="004B543A" w:rsidP="00AD67AA">
      <w:pPr>
        <w:spacing w:line="360" w:lineRule="auto"/>
        <w:jc w:val="left"/>
        <w:rPr>
          <w:rFonts w:ascii="宋体"/>
          <w:sz w:val="24"/>
        </w:rPr>
      </w:pPr>
    </w:p>
    <w:p w:rsidR="004B543A" w:rsidRDefault="004B543A" w:rsidP="00AD67AA">
      <w:pPr>
        <w:spacing w:line="360" w:lineRule="auto"/>
        <w:jc w:val="left"/>
        <w:rPr>
          <w:rFonts w:ascii="宋体"/>
          <w:sz w:val="24"/>
        </w:rPr>
      </w:pPr>
    </w:p>
    <w:p w:rsidR="004B543A" w:rsidRDefault="004B543A" w:rsidP="00AD67AA">
      <w:pPr>
        <w:spacing w:line="360" w:lineRule="auto"/>
        <w:jc w:val="left"/>
        <w:rPr>
          <w:rFonts w:ascii="宋体"/>
          <w:sz w:val="24"/>
        </w:rPr>
      </w:pPr>
    </w:p>
    <w:p w:rsidR="004B543A" w:rsidRDefault="004B543A" w:rsidP="00AD67AA">
      <w:pPr>
        <w:spacing w:line="360" w:lineRule="auto"/>
        <w:jc w:val="left"/>
        <w:rPr>
          <w:rFonts w:ascii="宋体"/>
          <w:sz w:val="24"/>
        </w:rPr>
      </w:pPr>
    </w:p>
    <w:p w:rsidR="00604455" w:rsidRPr="00B47FB5" w:rsidRDefault="00604455" w:rsidP="00604455">
      <w:pPr>
        <w:snapToGrid w:val="0"/>
        <w:spacing w:line="360" w:lineRule="auto"/>
        <w:ind w:firstLineChars="250" w:firstLine="600"/>
        <w:jc w:val="center"/>
        <w:rPr>
          <w:rFonts w:ascii="楷体" w:eastAsia="楷体" w:hAnsi="楷体"/>
          <w:sz w:val="24"/>
        </w:rPr>
      </w:pPr>
      <w:r w:rsidRPr="00B47FB5">
        <w:rPr>
          <w:rFonts w:ascii="楷体" w:eastAsia="楷体" w:hAnsi="楷体" w:hint="eastAsia"/>
          <w:sz w:val="24"/>
        </w:rPr>
        <w:t>加技能鉴定</w:t>
      </w:r>
    </w:p>
    <w:p w:rsidR="00AD67AA" w:rsidRDefault="00BB3BE0" w:rsidP="00AD67AA">
      <w:pPr>
        <w:spacing w:line="360" w:lineRule="auto"/>
        <w:jc w:val="left"/>
        <w:rPr>
          <w:rFonts w:ascii="宋体"/>
          <w:sz w:val="24"/>
        </w:rPr>
      </w:pPr>
      <w:r>
        <w:rPr>
          <w:rFonts w:ascii="楷体" w:eastAsia="楷体" w:hAnsi="楷体"/>
          <w:noProof/>
          <w:sz w:val="24"/>
        </w:rPr>
        <w:pict>
          <v:shape id="_x0000_s1149" type="#_x0000_t202" style="position:absolute;margin-left:41.55pt;margin-top:8.15pt;width:305.25pt;height:27.9pt;z-index:251693056;mso-width-relative:margin;mso-height-relative:margin" stroked="f">
            <v:textbox>
              <w:txbxContent>
                <w:p w:rsidR="004343F9" w:rsidRDefault="004343F9" w:rsidP="004B543A">
                  <w:r w:rsidRPr="00B47FB5">
                    <w:rPr>
                      <w:rFonts w:ascii="楷体" w:eastAsia="楷体" w:hAnsi="楷体" w:hint="eastAsia"/>
                      <w:sz w:val="24"/>
                    </w:rPr>
                    <w:t>图</w:t>
                  </w:r>
                  <w:r>
                    <w:rPr>
                      <w:rFonts w:ascii="楷体" w:eastAsia="楷体" w:hAnsi="楷体"/>
                      <w:sz w:val="24"/>
                    </w:rPr>
                    <w:t>5-</w:t>
                  </w:r>
                  <w:r>
                    <w:rPr>
                      <w:rFonts w:ascii="楷体" w:eastAsia="楷体" w:hAnsi="楷体" w:hint="eastAsia"/>
                      <w:sz w:val="24"/>
                    </w:rPr>
                    <w:t>9</w:t>
                  </w:r>
                  <w:r w:rsidRPr="00B47FB5">
                    <w:rPr>
                      <w:rFonts w:ascii="楷体" w:eastAsia="楷体" w:hAnsi="楷体"/>
                      <w:sz w:val="24"/>
                    </w:rPr>
                    <w:t xml:space="preserve"> </w:t>
                  </w:r>
                  <w:r>
                    <w:rPr>
                      <w:rFonts w:ascii="楷体" w:eastAsia="楷体" w:hAnsi="楷体" w:hint="eastAsia"/>
                      <w:sz w:val="24"/>
                    </w:rPr>
                    <w:t>连山金禧科技网络技术订单班学生参加技能鉴定</w:t>
                  </w:r>
                </w:p>
              </w:txbxContent>
            </v:textbox>
          </v:shape>
        </w:pict>
      </w:r>
    </w:p>
    <w:p w:rsidR="00AD67AA" w:rsidRDefault="00AD67AA" w:rsidP="00AD67AA">
      <w:pPr>
        <w:spacing w:line="360" w:lineRule="auto"/>
        <w:jc w:val="left"/>
        <w:rPr>
          <w:rFonts w:ascii="宋体"/>
          <w:sz w:val="24"/>
        </w:rPr>
      </w:pPr>
    </w:p>
    <w:p w:rsidR="00AD67AA" w:rsidRPr="00B47FB5" w:rsidRDefault="00AD67AA" w:rsidP="00AD67AA">
      <w:pPr>
        <w:spacing w:line="360" w:lineRule="auto"/>
        <w:jc w:val="left"/>
        <w:rPr>
          <w:rFonts w:ascii="楷体" w:eastAsia="楷体" w:hAnsi="楷体"/>
          <w:sz w:val="24"/>
        </w:rPr>
      </w:pPr>
      <w:r>
        <w:rPr>
          <w:rFonts w:ascii="楷体" w:eastAsia="楷体" w:hAnsi="楷体" w:hint="eastAsia"/>
          <w:sz w:val="24"/>
        </w:rPr>
        <w:t>案例</w:t>
      </w:r>
      <w:r w:rsidR="004B543A">
        <w:rPr>
          <w:rFonts w:ascii="楷体" w:eastAsia="楷体" w:hAnsi="楷体" w:hint="eastAsia"/>
          <w:sz w:val="24"/>
        </w:rPr>
        <w:t>21</w:t>
      </w:r>
      <w:r>
        <w:rPr>
          <w:rFonts w:ascii="楷体" w:eastAsia="楷体" w:hAnsi="楷体" w:hint="eastAsia"/>
          <w:sz w:val="24"/>
        </w:rPr>
        <w:t>帮扶</w:t>
      </w:r>
      <w:r w:rsidRPr="00B47FB5">
        <w:rPr>
          <w:rFonts w:ascii="楷体" w:eastAsia="楷体" w:hAnsi="楷体" w:hint="eastAsia"/>
          <w:sz w:val="24"/>
        </w:rPr>
        <w:t>丰顺潘田镇中心村的低保贫困户</w:t>
      </w:r>
    </w:p>
    <w:p w:rsidR="00AD67AA" w:rsidRPr="00B47FB5" w:rsidRDefault="00AD67AA" w:rsidP="00AD67AA">
      <w:pPr>
        <w:spacing w:line="360" w:lineRule="auto"/>
        <w:ind w:firstLineChars="200" w:firstLine="480"/>
        <w:rPr>
          <w:rFonts w:ascii="楷体" w:eastAsia="楷体" w:hAnsi="楷体"/>
          <w:sz w:val="24"/>
        </w:rPr>
      </w:pPr>
      <w:r w:rsidRPr="00B47FB5">
        <w:rPr>
          <w:rFonts w:ascii="楷体" w:eastAsia="楷体" w:hAnsi="楷体"/>
          <w:sz w:val="24"/>
        </w:rPr>
        <w:t>2016</w:t>
      </w:r>
      <w:r>
        <w:rPr>
          <w:rFonts w:ascii="楷体" w:eastAsia="楷体" w:hAnsi="楷体" w:hint="eastAsia"/>
          <w:sz w:val="24"/>
        </w:rPr>
        <w:t>学</w:t>
      </w:r>
      <w:r w:rsidRPr="00B47FB5">
        <w:rPr>
          <w:rFonts w:ascii="楷体" w:eastAsia="楷体" w:hAnsi="楷体" w:hint="eastAsia"/>
          <w:sz w:val="24"/>
        </w:rPr>
        <w:t>年</w:t>
      </w:r>
      <w:r>
        <w:rPr>
          <w:rFonts w:ascii="楷体" w:eastAsia="楷体" w:hAnsi="楷体" w:hint="eastAsia"/>
          <w:sz w:val="24"/>
        </w:rPr>
        <w:t>，</w:t>
      </w:r>
      <w:r w:rsidRPr="00B47FB5">
        <w:rPr>
          <w:rFonts w:ascii="楷体" w:eastAsia="楷体" w:hAnsi="楷体" w:hint="eastAsia"/>
          <w:sz w:val="24"/>
        </w:rPr>
        <w:t>学校帮扶的农户是丰顺潘田镇中心村的低保贫困户，学校根据</w:t>
      </w:r>
      <w:r w:rsidR="002B4DEA">
        <w:rPr>
          <w:rFonts w:ascii="楷体" w:eastAsia="楷体" w:hAnsi="楷体" w:hint="eastAsia"/>
          <w:sz w:val="24"/>
        </w:rPr>
        <w:lastRenderedPageBreak/>
        <w:t>农户的实际情况，选择一些与他日常生活劳作相关的种</w:t>
      </w:r>
      <w:r w:rsidR="002B4DEA" w:rsidRPr="00B47FB5">
        <w:rPr>
          <w:rFonts w:ascii="楷体" w:eastAsia="楷体" w:hAnsi="楷体" w:hint="eastAsia"/>
          <w:sz w:val="24"/>
        </w:rPr>
        <w:t>殖</w:t>
      </w:r>
      <w:r w:rsidRPr="00B47FB5">
        <w:rPr>
          <w:rFonts w:ascii="楷体" w:eastAsia="楷体" w:hAnsi="楷体" w:hint="eastAsia"/>
          <w:sz w:val="24"/>
        </w:rPr>
        <w:t>养殖方面来寻求发展。学校为每户农户提供购买化肥、鸡、鸭苗以及饲料等生产资助金</w:t>
      </w:r>
      <w:r w:rsidRPr="00B47FB5">
        <w:rPr>
          <w:rFonts w:ascii="楷体" w:eastAsia="楷体" w:hAnsi="楷体"/>
          <w:sz w:val="24"/>
        </w:rPr>
        <w:t>10000</w:t>
      </w:r>
      <w:r w:rsidRPr="00B47FB5">
        <w:rPr>
          <w:rFonts w:ascii="楷体" w:eastAsia="楷体" w:hAnsi="楷体" w:hint="eastAsia"/>
          <w:sz w:val="24"/>
        </w:rPr>
        <w:t>元；慰问金</w:t>
      </w:r>
      <w:r w:rsidRPr="00B47FB5">
        <w:rPr>
          <w:rFonts w:ascii="楷体" w:eastAsia="楷体" w:hAnsi="楷体"/>
          <w:sz w:val="24"/>
        </w:rPr>
        <w:t>1000</w:t>
      </w:r>
      <w:r w:rsidRPr="00B47FB5">
        <w:rPr>
          <w:rFonts w:ascii="楷体" w:eastAsia="楷体" w:hAnsi="楷体" w:hint="eastAsia"/>
          <w:sz w:val="24"/>
        </w:rPr>
        <w:t>元和一些慰问品。通过学校帮扶投入，低保贫困户年收入约增</w:t>
      </w:r>
      <w:r w:rsidRPr="00B47FB5">
        <w:rPr>
          <w:rFonts w:ascii="楷体" w:eastAsia="楷体" w:hAnsi="楷体"/>
          <w:sz w:val="24"/>
        </w:rPr>
        <w:t>13000</w:t>
      </w:r>
      <w:r w:rsidRPr="00B47FB5">
        <w:rPr>
          <w:rFonts w:ascii="楷体" w:eastAsia="楷体" w:hAnsi="楷体" w:hint="eastAsia"/>
          <w:sz w:val="24"/>
        </w:rPr>
        <w:t>元，达到预期目标。</w:t>
      </w:r>
    </w:p>
    <w:p w:rsidR="00AD67AA" w:rsidRDefault="00AD67AA" w:rsidP="00CF0228">
      <w:pPr>
        <w:outlineLvl w:val="0"/>
        <w:rPr>
          <w:rFonts w:ascii="宋体"/>
          <w:b/>
          <w:sz w:val="28"/>
          <w:szCs w:val="28"/>
        </w:rPr>
      </w:pPr>
      <w:bookmarkStart w:id="81" w:name="_Toc513668613"/>
      <w:r>
        <w:rPr>
          <w:rFonts w:ascii="宋体" w:hAnsi="宋体"/>
          <w:b/>
          <w:sz w:val="28"/>
          <w:szCs w:val="28"/>
        </w:rPr>
        <w:t>6</w:t>
      </w:r>
      <w:r>
        <w:rPr>
          <w:rFonts w:ascii="宋体" w:hAnsi="宋体" w:hint="eastAsia"/>
          <w:b/>
          <w:sz w:val="28"/>
          <w:szCs w:val="28"/>
        </w:rPr>
        <w:t>举办者履责</w:t>
      </w:r>
      <w:bookmarkEnd w:id="81"/>
    </w:p>
    <w:p w:rsidR="00AD67AA" w:rsidRPr="00CF0228" w:rsidRDefault="00AD67AA" w:rsidP="00CF0228">
      <w:pPr>
        <w:snapToGrid w:val="0"/>
        <w:spacing w:line="360" w:lineRule="auto"/>
        <w:outlineLvl w:val="1"/>
        <w:rPr>
          <w:rFonts w:ascii="宋体"/>
          <w:b/>
          <w:sz w:val="24"/>
        </w:rPr>
      </w:pPr>
      <w:bookmarkStart w:id="82" w:name="_Toc513668614"/>
      <w:r w:rsidRPr="00CF0228">
        <w:rPr>
          <w:rFonts w:ascii="宋体" w:hAnsi="宋体"/>
          <w:b/>
          <w:sz w:val="24"/>
        </w:rPr>
        <w:t>6.1</w:t>
      </w:r>
      <w:r w:rsidRPr="00CF0228">
        <w:rPr>
          <w:rFonts w:ascii="宋体" w:hAnsi="宋体" w:hint="eastAsia"/>
          <w:b/>
          <w:sz w:val="24"/>
        </w:rPr>
        <w:t>经费</w:t>
      </w:r>
      <w:bookmarkEnd w:id="82"/>
    </w:p>
    <w:p w:rsidR="00AD67AA" w:rsidRDefault="00AD67AA" w:rsidP="00AD67AA">
      <w:pPr>
        <w:snapToGrid w:val="0"/>
        <w:spacing w:line="360" w:lineRule="auto"/>
        <w:ind w:firstLineChars="196" w:firstLine="470"/>
        <w:rPr>
          <w:rFonts w:ascii="宋体"/>
          <w:sz w:val="24"/>
        </w:rPr>
      </w:pPr>
      <w:r>
        <w:rPr>
          <w:rFonts w:ascii="宋体" w:hAnsi="宋体"/>
          <w:sz w:val="24"/>
        </w:rPr>
        <w:t>201</w:t>
      </w:r>
      <w:r>
        <w:rPr>
          <w:rFonts w:ascii="宋体" w:hAnsi="宋体" w:hint="eastAsia"/>
          <w:sz w:val="24"/>
        </w:rPr>
        <w:t>6年拨入我校资金12283.97万元，其中财政拨入经费11576.97万元，占本年度收入的94.24</w:t>
      </w:r>
      <w:r>
        <w:rPr>
          <w:rFonts w:ascii="宋体" w:hAnsi="宋体"/>
          <w:sz w:val="24"/>
        </w:rPr>
        <w:t>%</w:t>
      </w:r>
      <w:r>
        <w:rPr>
          <w:rFonts w:ascii="宋体" w:hAnsi="宋体" w:hint="eastAsia"/>
          <w:sz w:val="24"/>
        </w:rPr>
        <w:t>，比上年增加844.3万元，增长7.3</w:t>
      </w:r>
      <w:r>
        <w:rPr>
          <w:rFonts w:ascii="宋体" w:hAnsi="宋体"/>
          <w:sz w:val="24"/>
        </w:rPr>
        <w:t>%</w:t>
      </w:r>
      <w:r>
        <w:rPr>
          <w:rFonts w:ascii="宋体" w:hAnsi="宋体" w:hint="eastAsia"/>
          <w:sz w:val="24"/>
        </w:rPr>
        <w:t>；事业收入707万元，占本年度收入的5.76</w:t>
      </w:r>
      <w:r>
        <w:rPr>
          <w:rFonts w:ascii="宋体" w:hAnsi="宋体"/>
          <w:sz w:val="24"/>
        </w:rPr>
        <w:t>%</w:t>
      </w:r>
      <w:r>
        <w:rPr>
          <w:rFonts w:ascii="宋体" w:hAnsi="宋体" w:hint="eastAsia"/>
          <w:sz w:val="24"/>
        </w:rPr>
        <w:t>。</w:t>
      </w:r>
    </w:p>
    <w:p w:rsidR="00AD67AA" w:rsidRDefault="00AD67AA" w:rsidP="00AD67AA">
      <w:pPr>
        <w:snapToGrid w:val="0"/>
        <w:spacing w:line="360" w:lineRule="auto"/>
        <w:ind w:firstLineChars="250" w:firstLine="600"/>
        <w:rPr>
          <w:rFonts w:ascii="宋体"/>
          <w:sz w:val="24"/>
        </w:rPr>
      </w:pPr>
      <w:r>
        <w:rPr>
          <w:rFonts w:ascii="宋体" w:hAnsi="宋体"/>
          <w:sz w:val="24"/>
        </w:rPr>
        <w:t>201</w:t>
      </w:r>
      <w:r>
        <w:rPr>
          <w:rFonts w:ascii="宋体" w:hAnsi="宋体" w:hint="eastAsia"/>
          <w:sz w:val="24"/>
        </w:rPr>
        <w:t>6年支出12283.97万元。其中：基本支出8720.35万元，占本年度支出70.99</w:t>
      </w:r>
      <w:r>
        <w:rPr>
          <w:rFonts w:ascii="宋体" w:hAnsi="宋体"/>
          <w:sz w:val="24"/>
        </w:rPr>
        <w:t>%</w:t>
      </w:r>
      <w:r>
        <w:rPr>
          <w:rFonts w:ascii="宋体" w:hAnsi="宋体" w:hint="eastAsia"/>
          <w:sz w:val="24"/>
        </w:rPr>
        <w:t>，与上一年基本持平；专项资金3563.61万元，占本年度支出29.01</w:t>
      </w:r>
      <w:r>
        <w:rPr>
          <w:rFonts w:ascii="宋体" w:hAnsi="宋体"/>
          <w:sz w:val="24"/>
        </w:rPr>
        <w:t>%</w:t>
      </w:r>
      <w:r>
        <w:rPr>
          <w:rFonts w:ascii="宋体" w:hAnsi="宋体" w:hint="eastAsia"/>
          <w:sz w:val="24"/>
        </w:rPr>
        <w:t>；比上年度支出增加1469.77万元，增长70.19</w:t>
      </w:r>
      <w:r>
        <w:rPr>
          <w:rFonts w:ascii="宋体" w:hAnsi="宋体"/>
          <w:sz w:val="24"/>
        </w:rPr>
        <w:t>%</w:t>
      </w:r>
      <w:r>
        <w:rPr>
          <w:rFonts w:ascii="宋体" w:hAnsi="宋体" w:hint="eastAsia"/>
          <w:sz w:val="24"/>
        </w:rPr>
        <w:t>。</w:t>
      </w:r>
    </w:p>
    <w:p w:rsidR="00AD67AA" w:rsidRDefault="00AD67AA" w:rsidP="00AD67AA">
      <w:pPr>
        <w:snapToGrid w:val="0"/>
        <w:spacing w:line="360" w:lineRule="auto"/>
        <w:ind w:firstLineChars="196" w:firstLine="470"/>
        <w:rPr>
          <w:rFonts w:ascii="宋体"/>
          <w:sz w:val="24"/>
        </w:rPr>
      </w:pPr>
      <w:r>
        <w:rPr>
          <w:rFonts w:ascii="宋体" w:hAnsi="宋体"/>
          <w:sz w:val="24"/>
        </w:rPr>
        <w:t>201</w:t>
      </w:r>
      <w:r>
        <w:rPr>
          <w:rFonts w:ascii="宋体" w:hAnsi="宋体" w:hint="eastAsia"/>
          <w:sz w:val="24"/>
        </w:rPr>
        <w:t>6年生均经费2.5万元，比上年增加0.59万元，增长30</w:t>
      </w:r>
      <w:r>
        <w:rPr>
          <w:rFonts w:ascii="宋体" w:hAnsi="宋体"/>
          <w:sz w:val="24"/>
        </w:rPr>
        <w:t>%</w:t>
      </w:r>
      <w:r>
        <w:rPr>
          <w:rFonts w:ascii="宋体" w:hAnsi="宋体" w:hint="eastAsia"/>
          <w:sz w:val="24"/>
        </w:rPr>
        <w:t>。</w:t>
      </w:r>
    </w:p>
    <w:p w:rsidR="00564B94" w:rsidRDefault="00564B94" w:rsidP="00564B94">
      <w:pPr>
        <w:snapToGrid w:val="0"/>
        <w:spacing w:line="360" w:lineRule="auto"/>
        <w:ind w:firstLineChars="196" w:firstLine="472"/>
        <w:jc w:val="center"/>
        <w:rPr>
          <w:rFonts w:ascii="楷体" w:eastAsia="楷体" w:hAnsi="楷体"/>
          <w:b/>
          <w:sz w:val="24"/>
        </w:rPr>
      </w:pPr>
      <w:r>
        <w:rPr>
          <w:rFonts w:ascii="楷体" w:eastAsia="楷体" w:hAnsi="楷体" w:hint="eastAsia"/>
          <w:b/>
          <w:noProof/>
          <w:sz w:val="24"/>
        </w:rPr>
        <w:drawing>
          <wp:anchor distT="0" distB="0" distL="114300" distR="114300" simplePos="0" relativeHeight="251665408" behindDoc="0" locked="0" layoutInCell="1" allowOverlap="1">
            <wp:simplePos x="0" y="0"/>
            <wp:positionH relativeFrom="column">
              <wp:posOffset>-24765</wp:posOffset>
            </wp:positionH>
            <wp:positionV relativeFrom="paragraph">
              <wp:posOffset>130810</wp:posOffset>
            </wp:positionV>
            <wp:extent cx="5619750" cy="2495550"/>
            <wp:effectExtent l="19050" t="0" r="19050" b="0"/>
            <wp:wrapNone/>
            <wp:docPr id="20"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anchor>
        </w:drawing>
      </w:r>
    </w:p>
    <w:p w:rsidR="00564B94" w:rsidRDefault="00564B94" w:rsidP="00564B94">
      <w:pPr>
        <w:snapToGrid w:val="0"/>
        <w:spacing w:line="360" w:lineRule="auto"/>
        <w:ind w:firstLineChars="196" w:firstLine="472"/>
        <w:jc w:val="center"/>
        <w:rPr>
          <w:rFonts w:ascii="楷体" w:eastAsia="楷体" w:hAnsi="楷体"/>
          <w:b/>
          <w:sz w:val="24"/>
        </w:rPr>
      </w:pPr>
    </w:p>
    <w:p w:rsidR="00564B94" w:rsidRDefault="00564B94" w:rsidP="00564B94">
      <w:pPr>
        <w:snapToGrid w:val="0"/>
        <w:spacing w:line="360" w:lineRule="auto"/>
        <w:ind w:firstLineChars="196" w:firstLine="472"/>
        <w:jc w:val="center"/>
        <w:rPr>
          <w:rFonts w:ascii="楷体" w:eastAsia="楷体" w:hAnsi="楷体"/>
          <w:b/>
          <w:sz w:val="24"/>
        </w:rPr>
      </w:pPr>
    </w:p>
    <w:p w:rsidR="00564B94" w:rsidRDefault="00564B94" w:rsidP="00564B94">
      <w:pPr>
        <w:snapToGrid w:val="0"/>
        <w:spacing w:line="360" w:lineRule="auto"/>
        <w:ind w:firstLineChars="196" w:firstLine="472"/>
        <w:jc w:val="center"/>
        <w:rPr>
          <w:rFonts w:ascii="楷体" w:eastAsia="楷体" w:hAnsi="楷体"/>
          <w:b/>
          <w:sz w:val="24"/>
        </w:rPr>
      </w:pPr>
    </w:p>
    <w:p w:rsidR="00564B94" w:rsidRDefault="00564B94" w:rsidP="00564B94">
      <w:pPr>
        <w:snapToGrid w:val="0"/>
        <w:spacing w:line="360" w:lineRule="auto"/>
        <w:ind w:firstLineChars="196" w:firstLine="472"/>
        <w:jc w:val="center"/>
        <w:rPr>
          <w:rFonts w:ascii="楷体" w:eastAsia="楷体" w:hAnsi="楷体"/>
          <w:b/>
          <w:sz w:val="24"/>
        </w:rPr>
      </w:pPr>
    </w:p>
    <w:p w:rsidR="00564B94" w:rsidRDefault="00564B94" w:rsidP="00564B94">
      <w:pPr>
        <w:snapToGrid w:val="0"/>
        <w:spacing w:line="360" w:lineRule="auto"/>
        <w:ind w:firstLineChars="196" w:firstLine="472"/>
        <w:jc w:val="center"/>
        <w:rPr>
          <w:rFonts w:ascii="楷体" w:eastAsia="楷体" w:hAnsi="楷体"/>
          <w:b/>
          <w:sz w:val="24"/>
        </w:rPr>
      </w:pPr>
    </w:p>
    <w:p w:rsidR="00564B94" w:rsidRDefault="00564B94" w:rsidP="00564B94">
      <w:pPr>
        <w:snapToGrid w:val="0"/>
        <w:spacing w:line="360" w:lineRule="auto"/>
        <w:ind w:firstLineChars="196" w:firstLine="472"/>
        <w:jc w:val="center"/>
        <w:rPr>
          <w:rFonts w:ascii="楷体" w:eastAsia="楷体" w:hAnsi="楷体"/>
          <w:b/>
          <w:sz w:val="24"/>
        </w:rPr>
      </w:pPr>
    </w:p>
    <w:p w:rsidR="00564B94" w:rsidRDefault="00564B94" w:rsidP="00564B94">
      <w:pPr>
        <w:snapToGrid w:val="0"/>
        <w:spacing w:line="360" w:lineRule="auto"/>
        <w:ind w:firstLineChars="196" w:firstLine="472"/>
        <w:jc w:val="center"/>
        <w:rPr>
          <w:rFonts w:ascii="楷体" w:eastAsia="楷体" w:hAnsi="楷体"/>
          <w:b/>
          <w:sz w:val="24"/>
        </w:rPr>
      </w:pPr>
    </w:p>
    <w:p w:rsidR="00564B94" w:rsidRDefault="00564B94" w:rsidP="00564B94">
      <w:pPr>
        <w:snapToGrid w:val="0"/>
        <w:spacing w:line="360" w:lineRule="auto"/>
        <w:ind w:firstLineChars="196" w:firstLine="472"/>
        <w:jc w:val="center"/>
        <w:rPr>
          <w:rFonts w:ascii="楷体" w:eastAsia="楷体" w:hAnsi="楷体"/>
          <w:b/>
          <w:sz w:val="24"/>
        </w:rPr>
      </w:pPr>
    </w:p>
    <w:p w:rsidR="00AD67AA" w:rsidRPr="00511DDF" w:rsidRDefault="00AD67AA" w:rsidP="00564B94">
      <w:pPr>
        <w:snapToGrid w:val="0"/>
        <w:spacing w:line="360" w:lineRule="auto"/>
        <w:ind w:firstLineChars="196" w:firstLine="472"/>
        <w:jc w:val="center"/>
        <w:rPr>
          <w:rFonts w:ascii="楷体" w:eastAsia="楷体" w:hAnsi="楷体"/>
          <w:b/>
          <w:sz w:val="24"/>
        </w:rPr>
      </w:pPr>
      <w:r w:rsidRPr="00511DDF">
        <w:rPr>
          <w:rFonts w:ascii="楷体" w:eastAsia="楷体" w:hAnsi="楷体" w:hint="eastAsia"/>
          <w:b/>
          <w:sz w:val="24"/>
        </w:rPr>
        <w:t>图</w:t>
      </w:r>
      <w:r>
        <w:rPr>
          <w:rFonts w:ascii="楷体" w:eastAsia="楷体" w:hAnsi="楷体" w:hint="eastAsia"/>
          <w:b/>
          <w:sz w:val="24"/>
        </w:rPr>
        <w:t>6-1</w:t>
      </w:r>
      <w:r w:rsidRPr="00511DDF">
        <w:rPr>
          <w:rFonts w:ascii="楷体" w:eastAsia="楷体" w:hAnsi="楷体"/>
          <w:b/>
          <w:sz w:val="24"/>
        </w:rPr>
        <w:t xml:space="preserve"> 2014-2015</w:t>
      </w:r>
      <w:r w:rsidRPr="00511DDF">
        <w:rPr>
          <w:rFonts w:ascii="楷体" w:eastAsia="楷体" w:hAnsi="楷体" w:hint="eastAsia"/>
          <w:b/>
          <w:sz w:val="24"/>
        </w:rPr>
        <w:t>年收支情况图</w:t>
      </w:r>
      <w:r w:rsidRPr="00FC3988">
        <w:rPr>
          <w:rFonts w:ascii="楷体" w:eastAsia="楷体" w:hAnsi="楷体" w:hint="eastAsia"/>
          <w:sz w:val="24"/>
        </w:rPr>
        <w:t>（数据来源：学校财务科）</w:t>
      </w:r>
    </w:p>
    <w:p w:rsidR="00AD67AA" w:rsidRPr="00F3727C" w:rsidRDefault="00AD67AA" w:rsidP="00CF0228">
      <w:pPr>
        <w:snapToGrid w:val="0"/>
        <w:spacing w:line="360" w:lineRule="auto"/>
        <w:outlineLvl w:val="1"/>
        <w:rPr>
          <w:rFonts w:ascii="宋体"/>
          <w:b/>
          <w:sz w:val="24"/>
        </w:rPr>
      </w:pPr>
      <w:bookmarkStart w:id="83" w:name="_Toc513668615"/>
      <w:r w:rsidRPr="00F3727C">
        <w:rPr>
          <w:rFonts w:ascii="宋体" w:hAnsi="宋体"/>
          <w:b/>
          <w:sz w:val="24"/>
        </w:rPr>
        <w:t>6.2</w:t>
      </w:r>
      <w:r w:rsidRPr="00F3727C">
        <w:rPr>
          <w:rFonts w:ascii="宋体" w:hAnsi="宋体" w:hint="eastAsia"/>
          <w:b/>
          <w:sz w:val="24"/>
        </w:rPr>
        <w:t>政策措施</w:t>
      </w:r>
      <w:bookmarkEnd w:id="83"/>
    </w:p>
    <w:p w:rsidR="00AD67AA" w:rsidRDefault="00AD67AA" w:rsidP="00947324">
      <w:pPr>
        <w:spacing w:line="360" w:lineRule="auto"/>
        <w:ind w:firstLineChars="200" w:firstLine="480"/>
      </w:pPr>
      <w:r>
        <w:rPr>
          <w:rFonts w:ascii="宋体" w:hAnsi="宋体" w:hint="eastAsia"/>
          <w:sz w:val="24"/>
        </w:rPr>
        <w:t>广东省、广州市政府采取多种途径和措施，出台相关政策文件，大力发展现代职业教育，有力地促进了广州市中等职业教育的迅速发展，在人员经费、基本建设、信息化建设、师资队伍培养与建设上予以了政策性的保障；实施《广州市中小学校校长工作暂行规定》，大力推行校长任期目标责任制，推进学校《章程》建设，促进学校依法治校；落实《广州市教育局关于印发广州市中等职业学校管</w:t>
      </w:r>
      <w:r>
        <w:rPr>
          <w:rFonts w:ascii="宋体" w:hAnsi="宋体" w:hint="eastAsia"/>
          <w:sz w:val="24"/>
        </w:rPr>
        <w:lastRenderedPageBreak/>
        <w:t>理水平提升行动计划（</w:t>
      </w:r>
      <w:r>
        <w:rPr>
          <w:rFonts w:ascii="宋体" w:hAnsi="宋体"/>
          <w:sz w:val="24"/>
        </w:rPr>
        <w:t>2015-2018</w:t>
      </w:r>
      <w:r>
        <w:rPr>
          <w:rFonts w:ascii="宋体" w:hAnsi="宋体" w:hint="eastAsia"/>
          <w:sz w:val="24"/>
        </w:rPr>
        <w:t>年）实施方案》，提高学校管理工作规范化、科学化、精细化水平，推进学校内涵发展，提高人才培养质量。</w:t>
      </w:r>
    </w:p>
    <w:p w:rsidR="00AD67AA" w:rsidRDefault="00AD67AA" w:rsidP="0086331F">
      <w:pPr>
        <w:snapToGrid w:val="0"/>
        <w:spacing w:beforeLines="50" w:before="156" w:line="360" w:lineRule="auto"/>
        <w:outlineLvl w:val="0"/>
        <w:rPr>
          <w:rFonts w:ascii="宋体" w:hAnsi="宋体"/>
          <w:b/>
          <w:bCs/>
          <w:sz w:val="28"/>
          <w:szCs w:val="28"/>
        </w:rPr>
      </w:pPr>
      <w:bookmarkStart w:id="84" w:name="_Toc513668616"/>
      <w:r w:rsidRPr="0088607F">
        <w:rPr>
          <w:rFonts w:ascii="宋体" w:hAnsi="宋体" w:hint="eastAsia"/>
          <w:b/>
          <w:bCs/>
          <w:sz w:val="28"/>
          <w:szCs w:val="28"/>
        </w:rPr>
        <w:t>7特色创新</w:t>
      </w:r>
      <w:bookmarkEnd w:id="84"/>
    </w:p>
    <w:p w:rsidR="00AD67AA" w:rsidRPr="00D2644A" w:rsidRDefault="00AD67AA" w:rsidP="00AD67AA">
      <w:pPr>
        <w:spacing w:line="360" w:lineRule="auto"/>
        <w:rPr>
          <w:rFonts w:ascii="楷体" w:eastAsia="楷体" w:hAnsi="楷体"/>
          <w:sz w:val="24"/>
        </w:rPr>
      </w:pPr>
      <w:r w:rsidRPr="00D2644A">
        <w:rPr>
          <w:rFonts w:ascii="楷体" w:eastAsia="楷体" w:hAnsi="楷体" w:hint="eastAsia"/>
          <w:b/>
          <w:bCs/>
          <w:sz w:val="28"/>
          <w:szCs w:val="28"/>
        </w:rPr>
        <w:t xml:space="preserve">   </w:t>
      </w:r>
      <w:r w:rsidRPr="00073E7F">
        <w:rPr>
          <w:rFonts w:ascii="宋体" w:hAnsi="宋体" w:hint="eastAsia"/>
          <w:sz w:val="24"/>
        </w:rPr>
        <w:t>2016学年，我校在加强校际交流、提高学生竞赛成绩</w:t>
      </w:r>
      <w:r>
        <w:rPr>
          <w:rFonts w:ascii="宋体" w:hAnsi="宋体" w:hint="eastAsia"/>
          <w:sz w:val="24"/>
        </w:rPr>
        <w:t>，开展学生心理健康指导</w:t>
      </w:r>
      <w:r w:rsidRPr="00073E7F">
        <w:rPr>
          <w:rFonts w:ascii="宋体" w:hAnsi="宋体" w:hint="eastAsia"/>
          <w:sz w:val="24"/>
        </w:rPr>
        <w:t>方面有较突出的表现。</w:t>
      </w:r>
    </w:p>
    <w:p w:rsidR="00AD67AA" w:rsidRPr="00D2644A" w:rsidRDefault="00AD67AA" w:rsidP="00AD67AA">
      <w:pPr>
        <w:snapToGrid w:val="0"/>
        <w:spacing w:line="360" w:lineRule="auto"/>
        <w:rPr>
          <w:rFonts w:ascii="楷体" w:eastAsia="楷体" w:hAnsi="楷体"/>
          <w:sz w:val="24"/>
        </w:rPr>
      </w:pPr>
      <w:r w:rsidRPr="00D2644A">
        <w:rPr>
          <w:rFonts w:ascii="楷体" w:eastAsia="楷体" w:hAnsi="楷体" w:hint="eastAsia"/>
          <w:sz w:val="24"/>
        </w:rPr>
        <w:t>案例</w:t>
      </w:r>
      <w:r w:rsidR="004B543A">
        <w:rPr>
          <w:rFonts w:ascii="楷体" w:eastAsia="楷体" w:hAnsi="楷体" w:hint="eastAsia"/>
          <w:sz w:val="24"/>
        </w:rPr>
        <w:t>22</w:t>
      </w:r>
      <w:r w:rsidR="004B543A">
        <w:rPr>
          <w:rFonts w:ascii="楷体" w:eastAsia="楷体" w:hAnsi="楷体"/>
          <w:sz w:val="24"/>
        </w:rPr>
        <w:t xml:space="preserve"> </w:t>
      </w:r>
      <w:r w:rsidRPr="00D2644A">
        <w:rPr>
          <w:rFonts w:ascii="楷体" w:eastAsia="楷体" w:hAnsi="楷体" w:hint="eastAsia"/>
          <w:sz w:val="24"/>
        </w:rPr>
        <w:t>承办省、市级教师和学生技能竞赛，促进专业建设，提升学校形象</w:t>
      </w:r>
    </w:p>
    <w:p w:rsidR="00AD67AA" w:rsidRDefault="00AD67AA" w:rsidP="00AD67AA">
      <w:pPr>
        <w:snapToGrid w:val="0"/>
        <w:spacing w:line="360" w:lineRule="auto"/>
        <w:ind w:firstLineChars="200" w:firstLine="480"/>
        <w:rPr>
          <w:rFonts w:ascii="楷体" w:eastAsia="楷体" w:hAnsi="楷体"/>
          <w:sz w:val="24"/>
        </w:rPr>
      </w:pPr>
      <w:r w:rsidRPr="00D2644A">
        <w:rPr>
          <w:rFonts w:ascii="楷体" w:eastAsia="楷体" w:hAnsi="楷体" w:hint="eastAsia"/>
          <w:sz w:val="24"/>
        </w:rPr>
        <w:t>学校积极争取省、市级竞赛的承办权，通过承办，加大学校专业基础设施建设的投入，加强校际之间的交流、沟通与学习，取长补短，把技能竞赛与课程建设紧密联系起来，以推进学校专业建设。同时，作为省示范性学校，通过承办竞赛和专业细致的组织工作，为各参赛学校和选手创设良好的竞赛环境，既反映了学校综合实力，又提升了学校知名度，树立了良好形象。</w:t>
      </w:r>
    </w:p>
    <w:p w:rsidR="00AD67AA" w:rsidRDefault="00AD67AA" w:rsidP="00AD67AA">
      <w:pPr>
        <w:snapToGrid w:val="0"/>
        <w:spacing w:line="360" w:lineRule="auto"/>
        <w:ind w:firstLineChars="200" w:firstLine="480"/>
        <w:rPr>
          <w:rFonts w:ascii="楷体" w:eastAsia="楷体" w:hAnsi="楷体"/>
          <w:sz w:val="24"/>
        </w:rPr>
      </w:pPr>
      <w:r w:rsidRPr="00D2644A">
        <w:rPr>
          <w:rFonts w:ascii="楷体" w:eastAsia="楷体" w:hAnsi="楷体" w:hint="eastAsia"/>
          <w:sz w:val="24"/>
        </w:rPr>
        <w:t>2016年10月至2017年5月，学校成功承办了学生技能竞赛3个省级项目及6个赛项广东省二次选拔和遴选赛，举办2017年广州市教师专业技能竞赛中“电子产品装配与设计”与“树莓派创客项目开发”两个赛项；在“2017年广东省中等职业学校技能大赛”中，我校获得广东省教育厅颁发的“特殊贡献奖”。</w:t>
      </w:r>
    </w:p>
    <w:p w:rsidR="00564B94" w:rsidRDefault="00564B94" w:rsidP="00AD67AA">
      <w:pPr>
        <w:snapToGrid w:val="0"/>
        <w:spacing w:line="360" w:lineRule="auto"/>
        <w:ind w:firstLineChars="200" w:firstLine="480"/>
        <w:rPr>
          <w:rFonts w:ascii="楷体" w:eastAsia="楷体" w:hAnsi="楷体"/>
          <w:sz w:val="24"/>
        </w:rPr>
      </w:pPr>
      <w:r>
        <w:rPr>
          <w:rFonts w:ascii="楷体" w:eastAsia="楷体" w:hAnsi="楷体" w:hint="eastAsia"/>
          <w:noProof/>
          <w:sz w:val="24"/>
        </w:rPr>
        <w:drawing>
          <wp:anchor distT="0" distB="0" distL="114300" distR="114300" simplePos="0" relativeHeight="251668480" behindDoc="0" locked="0" layoutInCell="1" allowOverlap="1">
            <wp:simplePos x="0" y="0"/>
            <wp:positionH relativeFrom="column">
              <wp:posOffset>489585</wp:posOffset>
            </wp:positionH>
            <wp:positionV relativeFrom="paragraph">
              <wp:posOffset>-32385</wp:posOffset>
            </wp:positionV>
            <wp:extent cx="5274310" cy="2686050"/>
            <wp:effectExtent l="19050" t="0" r="2540" b="0"/>
            <wp:wrapNone/>
            <wp:docPr id="23" name="图片 7" descr="H:\2016年9月-2017年12月新闻稿\2017年\3月\2017年广东省中等职业学校技能大赛“机电一体化设备组装与调试”项目在我校举行\DSC05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2016年9月-2017年12月新闻稿\2017年\3月\2017年广东省中等职业学校技能大赛“机电一体化设备组装与调试”项目在我校举行\DSC05443.JPG"/>
                    <pic:cNvPicPr>
                      <a:picLocks noChangeAspect="1" noChangeArrowheads="1"/>
                    </pic:cNvPicPr>
                  </pic:nvPicPr>
                  <pic:blipFill>
                    <a:blip r:embed="rId105" cstate="print">
                      <a:extLst>
                        <a:ext uri="{28A0092B-C50C-407E-A947-70E740481C1C}">
                          <a14:useLocalDpi xmlns:a14="http://schemas.microsoft.com/office/drawing/2010/main" val="0"/>
                        </a:ext>
                      </a:extLst>
                    </a:blip>
                    <a:srcRect t="9325"/>
                    <a:stretch>
                      <a:fillRect/>
                    </a:stretch>
                  </pic:blipFill>
                  <pic:spPr bwMode="auto">
                    <a:xfrm>
                      <a:off x="0" y="0"/>
                      <a:ext cx="5274310" cy="2686050"/>
                    </a:xfrm>
                    <a:prstGeom prst="rect">
                      <a:avLst/>
                    </a:prstGeom>
                    <a:noFill/>
                    <a:ln>
                      <a:noFill/>
                    </a:ln>
                  </pic:spPr>
                </pic:pic>
              </a:graphicData>
            </a:graphic>
          </wp:anchor>
        </w:drawing>
      </w:r>
    </w:p>
    <w:p w:rsidR="00564B94" w:rsidRDefault="00564B94" w:rsidP="00AD67AA">
      <w:pPr>
        <w:snapToGrid w:val="0"/>
        <w:spacing w:line="360" w:lineRule="auto"/>
        <w:ind w:firstLineChars="200" w:firstLine="480"/>
        <w:rPr>
          <w:rFonts w:ascii="楷体" w:eastAsia="楷体" w:hAnsi="楷体"/>
          <w:sz w:val="24"/>
        </w:rPr>
      </w:pPr>
    </w:p>
    <w:p w:rsidR="00564B94" w:rsidRDefault="00564B94" w:rsidP="00AD67AA">
      <w:pPr>
        <w:snapToGrid w:val="0"/>
        <w:spacing w:line="360" w:lineRule="auto"/>
        <w:ind w:firstLineChars="200" w:firstLine="480"/>
        <w:rPr>
          <w:rFonts w:ascii="楷体" w:eastAsia="楷体" w:hAnsi="楷体"/>
          <w:sz w:val="24"/>
        </w:rPr>
      </w:pPr>
    </w:p>
    <w:p w:rsidR="00564B94" w:rsidRDefault="00564B94" w:rsidP="00AD67AA">
      <w:pPr>
        <w:snapToGrid w:val="0"/>
        <w:spacing w:line="360" w:lineRule="auto"/>
        <w:ind w:firstLineChars="200" w:firstLine="480"/>
        <w:rPr>
          <w:rFonts w:ascii="楷体" w:eastAsia="楷体" w:hAnsi="楷体"/>
          <w:sz w:val="24"/>
        </w:rPr>
      </w:pPr>
    </w:p>
    <w:p w:rsidR="00564B94" w:rsidRDefault="00564B94" w:rsidP="00AD67AA">
      <w:pPr>
        <w:snapToGrid w:val="0"/>
        <w:spacing w:line="360" w:lineRule="auto"/>
        <w:ind w:firstLineChars="200" w:firstLine="480"/>
        <w:rPr>
          <w:rFonts w:ascii="楷体" w:eastAsia="楷体" w:hAnsi="楷体"/>
          <w:sz w:val="24"/>
        </w:rPr>
      </w:pPr>
    </w:p>
    <w:p w:rsidR="00564B94" w:rsidRDefault="00564B94" w:rsidP="00AD67AA">
      <w:pPr>
        <w:snapToGrid w:val="0"/>
        <w:spacing w:line="360" w:lineRule="auto"/>
        <w:ind w:firstLineChars="200" w:firstLine="480"/>
        <w:rPr>
          <w:rFonts w:ascii="楷体" w:eastAsia="楷体" w:hAnsi="楷体"/>
          <w:sz w:val="24"/>
        </w:rPr>
      </w:pPr>
    </w:p>
    <w:p w:rsidR="00564B94" w:rsidRDefault="00564B94" w:rsidP="00AD67AA">
      <w:pPr>
        <w:snapToGrid w:val="0"/>
        <w:spacing w:line="360" w:lineRule="auto"/>
        <w:ind w:firstLineChars="200" w:firstLine="480"/>
        <w:rPr>
          <w:rFonts w:ascii="楷体" w:eastAsia="楷体" w:hAnsi="楷体"/>
          <w:sz w:val="24"/>
        </w:rPr>
      </w:pPr>
    </w:p>
    <w:p w:rsidR="00564B94" w:rsidRDefault="00564B94" w:rsidP="00AD67AA">
      <w:pPr>
        <w:snapToGrid w:val="0"/>
        <w:spacing w:line="360" w:lineRule="auto"/>
        <w:ind w:firstLineChars="200" w:firstLine="480"/>
        <w:rPr>
          <w:rFonts w:ascii="楷体" w:eastAsia="楷体" w:hAnsi="楷体"/>
          <w:sz w:val="24"/>
        </w:rPr>
      </w:pPr>
    </w:p>
    <w:p w:rsidR="00564B94" w:rsidRDefault="00564B94" w:rsidP="00AD67AA">
      <w:pPr>
        <w:snapToGrid w:val="0"/>
        <w:spacing w:line="360" w:lineRule="auto"/>
        <w:ind w:firstLineChars="200" w:firstLine="480"/>
        <w:rPr>
          <w:rFonts w:ascii="楷体" w:eastAsia="楷体" w:hAnsi="楷体"/>
          <w:sz w:val="24"/>
        </w:rPr>
      </w:pPr>
    </w:p>
    <w:p w:rsidR="00AD67AA" w:rsidRDefault="00AD67AA" w:rsidP="00AD67AA">
      <w:pPr>
        <w:snapToGrid w:val="0"/>
        <w:spacing w:line="360" w:lineRule="auto"/>
        <w:jc w:val="center"/>
        <w:rPr>
          <w:rFonts w:ascii="楷体" w:eastAsia="楷体" w:hAnsi="楷体"/>
          <w:sz w:val="24"/>
        </w:rPr>
      </w:pPr>
      <w:r>
        <w:rPr>
          <w:rFonts w:ascii="楷体" w:eastAsia="楷体" w:hAnsi="楷体" w:hint="eastAsia"/>
          <w:sz w:val="24"/>
        </w:rPr>
        <w:t>图7-1 机电一体化设备组装与调试赛场</w:t>
      </w:r>
    </w:p>
    <w:p w:rsidR="00AD67AA" w:rsidRPr="00D2644A" w:rsidRDefault="00AD67AA" w:rsidP="00AD67AA">
      <w:pPr>
        <w:snapToGrid w:val="0"/>
        <w:spacing w:line="360" w:lineRule="auto"/>
        <w:rPr>
          <w:rFonts w:ascii="楷体" w:eastAsia="楷体" w:hAnsi="楷体"/>
          <w:sz w:val="24"/>
        </w:rPr>
      </w:pPr>
      <w:r w:rsidRPr="00D2644A">
        <w:rPr>
          <w:rFonts w:ascii="楷体" w:eastAsia="楷体" w:hAnsi="楷体" w:hint="eastAsia"/>
          <w:sz w:val="24"/>
        </w:rPr>
        <w:t>案例</w:t>
      </w:r>
      <w:r w:rsidR="004B543A">
        <w:rPr>
          <w:rFonts w:ascii="楷体" w:eastAsia="楷体" w:hAnsi="楷体" w:hint="eastAsia"/>
          <w:sz w:val="24"/>
        </w:rPr>
        <w:t>23</w:t>
      </w:r>
      <w:r w:rsidR="004B543A">
        <w:rPr>
          <w:rFonts w:ascii="楷体" w:eastAsia="楷体" w:hAnsi="楷体"/>
          <w:sz w:val="24"/>
        </w:rPr>
        <w:t xml:space="preserve"> </w:t>
      </w:r>
      <w:r w:rsidRPr="00D2644A">
        <w:rPr>
          <w:rFonts w:ascii="楷体" w:eastAsia="楷体" w:hAnsi="楷体" w:hint="eastAsia"/>
          <w:sz w:val="24"/>
        </w:rPr>
        <w:t>建立保障制度，学生技能竞赛有重大突破</w:t>
      </w:r>
    </w:p>
    <w:p w:rsidR="00AD67AA" w:rsidRPr="00D2644A" w:rsidRDefault="00AD67AA" w:rsidP="00AD67AA">
      <w:pPr>
        <w:snapToGrid w:val="0"/>
        <w:spacing w:line="360" w:lineRule="auto"/>
        <w:ind w:firstLineChars="200" w:firstLine="480"/>
        <w:rPr>
          <w:rFonts w:ascii="楷体" w:eastAsia="楷体" w:hAnsi="楷体"/>
          <w:sz w:val="24"/>
        </w:rPr>
      </w:pPr>
      <w:r w:rsidRPr="00D2644A">
        <w:rPr>
          <w:rFonts w:ascii="楷体" w:eastAsia="楷体" w:hAnsi="楷体" w:hint="eastAsia"/>
          <w:sz w:val="24"/>
        </w:rPr>
        <w:t>为落实《广州市教育局关于进一步完善我市中等职业学校学生职业技能竞赛实施意见》，结合我校实际情况，自</w:t>
      </w:r>
      <w:smartTag w:uri="urn:schemas-microsoft-com:office:smarttags" w:element="chsdate">
        <w:smartTagPr>
          <w:attr w:name="IsROCDate" w:val="False"/>
          <w:attr w:name="IsLunarDate" w:val="False"/>
          <w:attr w:name="Day" w:val="1"/>
          <w:attr w:name="Month" w:val="9"/>
          <w:attr w:name="Year" w:val="2016"/>
        </w:smartTagPr>
        <w:r w:rsidRPr="00D2644A">
          <w:rPr>
            <w:rFonts w:ascii="楷体" w:eastAsia="楷体" w:hAnsi="楷体" w:hint="eastAsia"/>
            <w:sz w:val="24"/>
          </w:rPr>
          <w:t>2016年9月1日起</w:t>
        </w:r>
      </w:smartTag>
      <w:r w:rsidRPr="00D2644A">
        <w:rPr>
          <w:rFonts w:ascii="楷体" w:eastAsia="楷体" w:hAnsi="楷体" w:hint="eastAsia"/>
          <w:sz w:val="24"/>
        </w:rPr>
        <w:t>，实施《广州市信息工程职业学校参加市级及以上级别学生技能竞赛集训管理、保障措施及奖励办法（修</w:t>
      </w:r>
      <w:r w:rsidRPr="00D2644A">
        <w:rPr>
          <w:rFonts w:ascii="楷体" w:eastAsia="楷体" w:hAnsi="楷体" w:hint="eastAsia"/>
          <w:sz w:val="24"/>
        </w:rPr>
        <w:lastRenderedPageBreak/>
        <w:t>订稿）》，以促进我校把竞赛组织和管理工作制度化、常态化，同时激励教师和学生参与技能竞赛的积极性和自觉性，鼓励师生刻苦钻研、勇于探索，推动学校课程改革和专业建设。</w:t>
      </w:r>
    </w:p>
    <w:p w:rsidR="00AD67AA" w:rsidRDefault="003A71AB" w:rsidP="00AD67AA">
      <w:pPr>
        <w:snapToGrid w:val="0"/>
        <w:spacing w:line="360" w:lineRule="auto"/>
        <w:ind w:firstLineChars="200" w:firstLine="480"/>
        <w:rPr>
          <w:rFonts w:ascii="楷体" w:eastAsia="楷体" w:hAnsi="楷体"/>
          <w:sz w:val="24"/>
        </w:rPr>
      </w:pPr>
      <w:r>
        <w:rPr>
          <w:rFonts w:ascii="楷体" w:eastAsia="楷体" w:hAnsi="楷体" w:hint="eastAsia"/>
          <w:noProof/>
          <w:sz w:val="24"/>
        </w:rPr>
        <w:drawing>
          <wp:anchor distT="0" distB="0" distL="114300" distR="114300" simplePos="0" relativeHeight="251669504" behindDoc="0" locked="0" layoutInCell="1" allowOverlap="1">
            <wp:simplePos x="0" y="0"/>
            <wp:positionH relativeFrom="column">
              <wp:posOffset>812417</wp:posOffset>
            </wp:positionH>
            <wp:positionV relativeFrom="paragraph">
              <wp:posOffset>1763263</wp:posOffset>
            </wp:positionV>
            <wp:extent cx="4448175" cy="2247900"/>
            <wp:effectExtent l="19050" t="0" r="9525" b="0"/>
            <wp:wrapNone/>
            <wp:docPr id="24" name="图片 8" descr="H:\2016年9月-2017年12月新闻稿\2017年\3月\2017年广东省中等职业学校技能大赛“机电一体化设备组装与调试”项目在我校举行\DSC0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2016年9月-2017年12月新闻稿\2017年\3月\2017年广东省中等职业学校技能大赛“机电一体化设备组装与调试”项目在我校举行\DSC0543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448175" cy="2247900"/>
                    </a:xfrm>
                    <a:prstGeom prst="rect">
                      <a:avLst/>
                    </a:prstGeom>
                    <a:noFill/>
                    <a:ln>
                      <a:noFill/>
                    </a:ln>
                  </pic:spPr>
                </pic:pic>
              </a:graphicData>
            </a:graphic>
          </wp:anchor>
        </w:drawing>
      </w:r>
      <w:r w:rsidR="00AD67AA" w:rsidRPr="00D2644A">
        <w:rPr>
          <w:rFonts w:ascii="楷体" w:eastAsia="楷体" w:hAnsi="楷体" w:hint="eastAsia"/>
          <w:sz w:val="24"/>
        </w:rPr>
        <w:t>2016年9月至2017年6月，我校开展校级学生竞赛暨科技节活动，组织了20个项目的学生竞赛，吸引了2000多人次学生报名参加；学生技能竞赛选拔机制形成良好梯队结构；电子、通信、计算机和智能控制技术等重点建设专业学生技能竞赛上均取得历史性突破，共13位学生在省、市学生技能竞赛及遴选赛中脱颖而出，代表广东省参加了2017年全国职业院校技能大赛中职组竞赛，共获得了3个二等奖和3个三等奖的历史最好成绩。</w:t>
      </w:r>
    </w:p>
    <w:p w:rsidR="00564B94" w:rsidRDefault="00564B94" w:rsidP="00AD67AA">
      <w:pPr>
        <w:snapToGrid w:val="0"/>
        <w:spacing w:line="360" w:lineRule="auto"/>
        <w:rPr>
          <w:rFonts w:ascii="楷体" w:eastAsia="楷体" w:hAnsi="楷体"/>
          <w:sz w:val="24"/>
        </w:rPr>
      </w:pPr>
    </w:p>
    <w:p w:rsidR="00564B94" w:rsidRDefault="00564B94" w:rsidP="00AD67AA">
      <w:pPr>
        <w:snapToGrid w:val="0"/>
        <w:spacing w:line="360" w:lineRule="auto"/>
        <w:rPr>
          <w:rFonts w:ascii="楷体" w:eastAsia="楷体" w:hAnsi="楷体"/>
          <w:sz w:val="24"/>
        </w:rPr>
      </w:pPr>
    </w:p>
    <w:p w:rsidR="00564B94" w:rsidRDefault="00564B94" w:rsidP="00AD67AA">
      <w:pPr>
        <w:snapToGrid w:val="0"/>
        <w:spacing w:line="360" w:lineRule="auto"/>
        <w:rPr>
          <w:rFonts w:ascii="楷体" w:eastAsia="楷体" w:hAnsi="楷体"/>
          <w:sz w:val="24"/>
        </w:rPr>
      </w:pPr>
    </w:p>
    <w:p w:rsidR="00564B94" w:rsidRDefault="00564B94" w:rsidP="00AD67AA">
      <w:pPr>
        <w:snapToGrid w:val="0"/>
        <w:spacing w:line="360" w:lineRule="auto"/>
        <w:rPr>
          <w:rFonts w:ascii="楷体" w:eastAsia="楷体" w:hAnsi="楷体"/>
          <w:sz w:val="24"/>
        </w:rPr>
      </w:pPr>
    </w:p>
    <w:p w:rsidR="00564B94" w:rsidRDefault="00564B94" w:rsidP="00AD67AA">
      <w:pPr>
        <w:snapToGrid w:val="0"/>
        <w:spacing w:line="360" w:lineRule="auto"/>
        <w:rPr>
          <w:rFonts w:ascii="楷体" w:eastAsia="楷体" w:hAnsi="楷体"/>
          <w:sz w:val="24"/>
        </w:rPr>
      </w:pPr>
    </w:p>
    <w:p w:rsidR="00564B94" w:rsidRDefault="00564B94" w:rsidP="00AD67AA">
      <w:pPr>
        <w:snapToGrid w:val="0"/>
        <w:spacing w:line="360" w:lineRule="auto"/>
        <w:rPr>
          <w:rFonts w:ascii="楷体" w:eastAsia="楷体" w:hAnsi="楷体"/>
          <w:sz w:val="24"/>
        </w:rPr>
      </w:pPr>
    </w:p>
    <w:p w:rsidR="00564B94" w:rsidRDefault="00564B94" w:rsidP="00AD67AA">
      <w:pPr>
        <w:snapToGrid w:val="0"/>
        <w:spacing w:line="360" w:lineRule="auto"/>
        <w:rPr>
          <w:rFonts w:ascii="楷体" w:eastAsia="楷体" w:hAnsi="楷体"/>
          <w:sz w:val="24"/>
        </w:rPr>
      </w:pPr>
    </w:p>
    <w:p w:rsidR="00564B94" w:rsidRDefault="00564B94" w:rsidP="00AD67AA">
      <w:pPr>
        <w:snapToGrid w:val="0"/>
        <w:spacing w:line="360" w:lineRule="auto"/>
        <w:rPr>
          <w:rFonts w:ascii="楷体" w:eastAsia="楷体" w:hAnsi="楷体"/>
          <w:sz w:val="24"/>
        </w:rPr>
      </w:pPr>
    </w:p>
    <w:p w:rsidR="00AD67AA" w:rsidRDefault="00AD67AA" w:rsidP="00AD67AA">
      <w:pPr>
        <w:snapToGrid w:val="0"/>
        <w:spacing w:line="360" w:lineRule="auto"/>
        <w:jc w:val="center"/>
        <w:rPr>
          <w:rFonts w:ascii="楷体" w:eastAsia="楷体" w:hAnsi="楷体"/>
          <w:sz w:val="24"/>
        </w:rPr>
      </w:pPr>
      <w:r>
        <w:rPr>
          <w:rFonts w:ascii="楷体" w:eastAsia="楷体" w:hAnsi="楷体" w:hint="eastAsia"/>
          <w:sz w:val="24"/>
        </w:rPr>
        <w:t>图7-2 我校选手参赛现场</w:t>
      </w:r>
    </w:p>
    <w:p w:rsidR="00AD67AA" w:rsidRDefault="00AD67AA" w:rsidP="00AD67AA">
      <w:pPr>
        <w:snapToGrid w:val="0"/>
        <w:spacing w:line="360" w:lineRule="auto"/>
        <w:rPr>
          <w:rFonts w:ascii="楷体" w:eastAsia="楷体" w:hAnsi="楷体"/>
          <w:sz w:val="24"/>
        </w:rPr>
      </w:pPr>
      <w:r>
        <w:rPr>
          <w:rFonts w:ascii="楷体" w:eastAsia="楷体" w:hAnsi="楷体" w:hint="eastAsia"/>
          <w:sz w:val="24"/>
        </w:rPr>
        <w:t>案例</w:t>
      </w:r>
      <w:r w:rsidR="005625B4">
        <w:rPr>
          <w:rFonts w:ascii="楷体" w:eastAsia="楷体" w:hAnsi="楷体" w:hint="eastAsia"/>
          <w:sz w:val="24"/>
        </w:rPr>
        <w:t>24</w:t>
      </w:r>
      <w:r w:rsidR="005625B4">
        <w:rPr>
          <w:rFonts w:ascii="楷体" w:eastAsia="楷体" w:hAnsi="楷体"/>
          <w:sz w:val="24"/>
        </w:rPr>
        <w:t xml:space="preserve"> </w:t>
      </w:r>
      <w:r>
        <w:rPr>
          <w:rFonts w:ascii="楷体" w:eastAsia="楷体" w:hAnsi="楷体" w:hint="eastAsia"/>
          <w:sz w:val="24"/>
        </w:rPr>
        <w:t>开展学生心理健康测评及指导</w:t>
      </w:r>
    </w:p>
    <w:p w:rsidR="00AD67AA" w:rsidRDefault="00AD67AA" w:rsidP="00AD67AA">
      <w:pPr>
        <w:spacing w:line="360" w:lineRule="auto"/>
        <w:ind w:firstLineChars="200" w:firstLine="480"/>
        <w:rPr>
          <w:rFonts w:ascii="楷体" w:eastAsia="楷体" w:hAnsi="楷体" w:cs="宋体"/>
          <w:sz w:val="24"/>
        </w:rPr>
      </w:pPr>
      <w:r>
        <w:rPr>
          <w:rFonts w:ascii="楷体" w:eastAsia="楷体" w:hAnsi="楷体" w:hint="eastAsia"/>
          <w:sz w:val="24"/>
        </w:rPr>
        <w:t>我校</w:t>
      </w:r>
      <w:r w:rsidRPr="004E6E46">
        <w:rPr>
          <w:rFonts w:ascii="楷体" w:eastAsia="楷体" w:hAnsi="楷体" w:hint="eastAsia"/>
          <w:sz w:val="24"/>
        </w:rPr>
        <w:t>家庭教育（心理）工作室为帮助学生更好地适应中职学习生活，了解学生的心理健康状况，面向全体学生开展了心理健康自评测验</w:t>
      </w:r>
      <w:r>
        <w:rPr>
          <w:rFonts w:ascii="楷体" w:eastAsia="楷体" w:hAnsi="楷体" w:hint="eastAsia"/>
          <w:sz w:val="24"/>
        </w:rPr>
        <w:t>，</w:t>
      </w:r>
      <w:r w:rsidRPr="004E6E46">
        <w:rPr>
          <w:rFonts w:ascii="楷体" w:eastAsia="楷体" w:hAnsi="楷体" w:hint="eastAsia"/>
          <w:sz w:val="24"/>
        </w:rPr>
        <w:t>对总分超过</w:t>
      </w:r>
      <w:r w:rsidRPr="004E6E46">
        <w:rPr>
          <w:rFonts w:ascii="楷体" w:eastAsia="楷体" w:hAnsi="楷体"/>
          <w:sz w:val="24"/>
        </w:rPr>
        <w:t>200</w:t>
      </w:r>
      <w:r w:rsidRPr="004E6E46">
        <w:rPr>
          <w:rFonts w:ascii="楷体" w:eastAsia="楷体" w:hAnsi="楷体" w:hint="eastAsia"/>
          <w:sz w:val="24"/>
        </w:rPr>
        <w:t>分的学生共</w:t>
      </w:r>
      <w:r w:rsidRPr="004E6E46">
        <w:rPr>
          <w:rFonts w:ascii="楷体" w:eastAsia="楷体" w:hAnsi="楷体"/>
          <w:sz w:val="24"/>
        </w:rPr>
        <w:t>50</w:t>
      </w:r>
      <w:r>
        <w:rPr>
          <w:rFonts w:ascii="楷体" w:eastAsia="楷体" w:hAnsi="楷体" w:hint="eastAsia"/>
          <w:sz w:val="24"/>
        </w:rPr>
        <w:t>名进行进一步的筛查、跟踪，</w:t>
      </w:r>
      <w:r w:rsidRPr="004E6E46">
        <w:rPr>
          <w:rFonts w:ascii="楷体" w:eastAsia="楷体" w:hAnsi="楷体" w:cs="宋体" w:hint="eastAsia"/>
          <w:sz w:val="24"/>
        </w:rPr>
        <w:t>呈阳性症状的人数占比最高的前五名分别是强迫症状、抑郁、人际关系敏感、焦虑、睡眠饮食。针对以上测验结果与分析，给出应对策略：定期跟踪，向班主任了解学生在校的学习、人际交往、日常生活等情况；开展相应的心理健康活动，举行的以“爱自己，爱生命”为主题的心理团体辅导活动中，就邀请了测评分数超过200分的50名学生与联萌心理协会成员共同参与。开展的“走进心灵深处——意象体验沙龙”，邀请部分测评中分数较高的学生参与，通过意象加深学生对自我的认识。</w:t>
      </w:r>
    </w:p>
    <w:p w:rsidR="005625B4" w:rsidRDefault="005625B4" w:rsidP="00AD67AA">
      <w:pPr>
        <w:spacing w:line="360" w:lineRule="auto"/>
        <w:ind w:firstLineChars="200" w:firstLine="480"/>
        <w:rPr>
          <w:rFonts w:ascii="楷体" w:eastAsia="楷体" w:hAnsi="楷体" w:cs="宋体"/>
          <w:sz w:val="24"/>
        </w:rPr>
      </w:pPr>
    </w:p>
    <w:p w:rsidR="005625B4" w:rsidRDefault="005625B4" w:rsidP="00AD67AA">
      <w:pPr>
        <w:spacing w:line="360" w:lineRule="auto"/>
        <w:ind w:firstLineChars="200" w:firstLine="480"/>
        <w:rPr>
          <w:rFonts w:ascii="楷体" w:eastAsia="楷体" w:hAnsi="楷体" w:cs="宋体"/>
          <w:sz w:val="24"/>
        </w:rPr>
      </w:pPr>
    </w:p>
    <w:p w:rsidR="00947324" w:rsidRDefault="00947324" w:rsidP="00AD67AA">
      <w:pPr>
        <w:spacing w:line="360" w:lineRule="auto"/>
        <w:ind w:firstLineChars="200" w:firstLine="480"/>
        <w:rPr>
          <w:rFonts w:ascii="楷体" w:eastAsia="楷体" w:hAnsi="楷体" w:cs="宋体"/>
          <w:sz w:val="24"/>
        </w:rPr>
      </w:pPr>
      <w:r>
        <w:rPr>
          <w:rFonts w:ascii="楷体" w:eastAsia="楷体" w:hAnsi="楷体" w:cs="宋体" w:hint="eastAsia"/>
          <w:noProof/>
          <w:sz w:val="24"/>
        </w:rPr>
        <w:lastRenderedPageBreak/>
        <w:drawing>
          <wp:anchor distT="0" distB="0" distL="114300" distR="114300" simplePos="0" relativeHeight="251667456" behindDoc="0" locked="0" layoutInCell="1" allowOverlap="1">
            <wp:simplePos x="0" y="0"/>
            <wp:positionH relativeFrom="column">
              <wp:posOffset>2880360</wp:posOffset>
            </wp:positionH>
            <wp:positionV relativeFrom="paragraph">
              <wp:posOffset>198120</wp:posOffset>
            </wp:positionV>
            <wp:extent cx="2834005" cy="2162175"/>
            <wp:effectExtent l="19050" t="0" r="4445" b="0"/>
            <wp:wrapNone/>
            <wp:docPr id="25" name="图片 5" descr="webwxgetmsg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webwxgetmsgimg (3)"/>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36081"/>
                    <a:stretch/>
                  </pic:blipFill>
                  <pic:spPr bwMode="auto">
                    <a:xfrm>
                      <a:off x="0" y="0"/>
                      <a:ext cx="2834005" cy="21621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楷体" w:eastAsia="楷体" w:hAnsi="楷体" w:cs="宋体" w:hint="eastAsia"/>
          <w:noProof/>
          <w:sz w:val="24"/>
        </w:rPr>
        <w:drawing>
          <wp:anchor distT="0" distB="0" distL="114300" distR="114300" simplePos="0" relativeHeight="251666432" behindDoc="0" locked="0" layoutInCell="1" allowOverlap="1">
            <wp:simplePos x="0" y="0"/>
            <wp:positionH relativeFrom="column">
              <wp:posOffset>3810</wp:posOffset>
            </wp:positionH>
            <wp:positionV relativeFrom="paragraph">
              <wp:posOffset>198120</wp:posOffset>
            </wp:positionV>
            <wp:extent cx="2876550" cy="2162175"/>
            <wp:effectExtent l="19050" t="0" r="0" b="0"/>
            <wp:wrapNone/>
            <wp:docPr id="26" name="图片 4" descr="webwxgetmsgim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webwxgetmsgimg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anchor>
        </w:drawing>
      </w:r>
    </w:p>
    <w:p w:rsidR="00947324" w:rsidRDefault="00947324" w:rsidP="00AD67AA">
      <w:pPr>
        <w:spacing w:line="360" w:lineRule="auto"/>
        <w:ind w:firstLineChars="200" w:firstLine="480"/>
        <w:rPr>
          <w:rFonts w:ascii="楷体" w:eastAsia="楷体" w:hAnsi="楷体" w:cs="宋体"/>
          <w:sz w:val="24"/>
        </w:rPr>
      </w:pPr>
    </w:p>
    <w:p w:rsidR="00947324" w:rsidRDefault="00947324" w:rsidP="00AD67AA">
      <w:pPr>
        <w:spacing w:line="360" w:lineRule="auto"/>
        <w:ind w:firstLineChars="200" w:firstLine="480"/>
        <w:rPr>
          <w:rFonts w:ascii="楷体" w:eastAsia="楷体" w:hAnsi="楷体" w:cs="宋体"/>
          <w:sz w:val="24"/>
        </w:rPr>
      </w:pPr>
    </w:p>
    <w:p w:rsidR="00947324" w:rsidRDefault="00947324" w:rsidP="00AD67AA">
      <w:pPr>
        <w:spacing w:line="360" w:lineRule="auto"/>
        <w:ind w:firstLineChars="200" w:firstLine="480"/>
        <w:rPr>
          <w:rFonts w:ascii="楷体" w:eastAsia="楷体" w:hAnsi="楷体" w:cs="宋体"/>
          <w:sz w:val="24"/>
        </w:rPr>
      </w:pPr>
    </w:p>
    <w:p w:rsidR="00947324" w:rsidRDefault="00947324" w:rsidP="00AD67AA">
      <w:pPr>
        <w:spacing w:line="360" w:lineRule="auto"/>
        <w:ind w:firstLineChars="200" w:firstLine="480"/>
        <w:rPr>
          <w:rFonts w:ascii="楷体" w:eastAsia="楷体" w:hAnsi="楷体" w:cs="宋体"/>
          <w:sz w:val="24"/>
        </w:rPr>
      </w:pPr>
    </w:p>
    <w:p w:rsidR="00947324" w:rsidRDefault="00947324" w:rsidP="00AD67AA">
      <w:pPr>
        <w:spacing w:line="360" w:lineRule="auto"/>
        <w:ind w:firstLineChars="200" w:firstLine="480"/>
        <w:rPr>
          <w:rFonts w:ascii="楷体" w:eastAsia="楷体" w:hAnsi="楷体" w:cs="宋体"/>
          <w:sz w:val="24"/>
        </w:rPr>
      </w:pPr>
    </w:p>
    <w:p w:rsidR="00947324" w:rsidRDefault="00947324" w:rsidP="00AD67AA">
      <w:pPr>
        <w:spacing w:line="360" w:lineRule="auto"/>
        <w:ind w:firstLineChars="200" w:firstLine="480"/>
        <w:rPr>
          <w:rFonts w:ascii="楷体" w:eastAsia="楷体" w:hAnsi="楷体" w:cs="宋体"/>
          <w:sz w:val="24"/>
        </w:rPr>
      </w:pPr>
    </w:p>
    <w:p w:rsidR="00947324" w:rsidRDefault="00947324" w:rsidP="00AD67AA">
      <w:pPr>
        <w:spacing w:line="360" w:lineRule="auto"/>
        <w:ind w:firstLineChars="200" w:firstLine="480"/>
        <w:rPr>
          <w:rFonts w:ascii="楷体" w:eastAsia="楷体" w:hAnsi="楷体" w:cs="宋体"/>
          <w:sz w:val="24"/>
        </w:rPr>
      </w:pPr>
    </w:p>
    <w:p w:rsidR="00AD67AA" w:rsidRPr="00CD438F" w:rsidRDefault="00AD67AA" w:rsidP="00947324">
      <w:pPr>
        <w:snapToGrid w:val="0"/>
        <w:jc w:val="center"/>
        <w:rPr>
          <w:rFonts w:ascii="楷体" w:eastAsia="楷体" w:hAnsi="楷体"/>
          <w:sz w:val="24"/>
        </w:rPr>
      </w:pPr>
      <w:r>
        <w:rPr>
          <w:rFonts w:ascii="楷体" w:eastAsia="楷体" w:hAnsi="楷体" w:hint="eastAsia"/>
          <w:sz w:val="24"/>
        </w:rPr>
        <w:t xml:space="preserve">图7-3 </w:t>
      </w:r>
      <w:r w:rsidRPr="00CD438F">
        <w:rPr>
          <w:rFonts w:ascii="楷体" w:eastAsia="楷体" w:hAnsi="楷体" w:hint="eastAsia"/>
          <w:sz w:val="24"/>
        </w:rPr>
        <w:t>广信家庭教育（心理）工作室开展活动</w:t>
      </w:r>
    </w:p>
    <w:p w:rsidR="00AD67AA" w:rsidRPr="00F3727C" w:rsidRDefault="00AD67AA" w:rsidP="00F3727C">
      <w:pPr>
        <w:outlineLvl w:val="0"/>
        <w:rPr>
          <w:rFonts w:asciiTheme="minorEastAsia" w:eastAsiaTheme="minorEastAsia" w:hAnsiTheme="minorEastAsia"/>
          <w:b/>
          <w:bCs/>
          <w:sz w:val="28"/>
          <w:szCs w:val="28"/>
        </w:rPr>
      </w:pPr>
      <w:bookmarkStart w:id="85" w:name="_Toc513668617"/>
      <w:r w:rsidRPr="00F3727C">
        <w:rPr>
          <w:rFonts w:asciiTheme="minorEastAsia" w:eastAsiaTheme="minorEastAsia" w:hAnsiTheme="minorEastAsia" w:hint="eastAsia"/>
          <w:b/>
          <w:bCs/>
          <w:sz w:val="28"/>
          <w:szCs w:val="28"/>
        </w:rPr>
        <w:t>8存在问题和改进措施</w:t>
      </w:r>
      <w:bookmarkEnd w:id="85"/>
    </w:p>
    <w:p w:rsidR="00AD67AA" w:rsidRPr="00F3727C" w:rsidRDefault="00AD67AA" w:rsidP="00F3727C">
      <w:pPr>
        <w:snapToGrid w:val="0"/>
        <w:spacing w:line="360" w:lineRule="auto"/>
        <w:outlineLvl w:val="1"/>
        <w:rPr>
          <w:rFonts w:asciiTheme="minorEastAsia" w:eastAsiaTheme="minorEastAsia" w:hAnsiTheme="minorEastAsia"/>
          <w:b/>
          <w:bCs/>
          <w:color w:val="FF0000"/>
          <w:sz w:val="24"/>
        </w:rPr>
      </w:pPr>
      <w:bookmarkStart w:id="86" w:name="_Toc513668618"/>
      <w:r w:rsidRPr="00F3727C">
        <w:rPr>
          <w:rFonts w:asciiTheme="minorEastAsia" w:eastAsiaTheme="minorEastAsia" w:hAnsiTheme="minorEastAsia" w:hint="eastAsia"/>
          <w:b/>
          <w:bCs/>
          <w:sz w:val="24"/>
        </w:rPr>
        <w:t>8.1存在问题</w:t>
      </w:r>
      <w:bookmarkEnd w:id="86"/>
    </w:p>
    <w:p w:rsidR="00AD67AA" w:rsidRDefault="00AD67AA" w:rsidP="00AD67AA">
      <w:pPr>
        <w:snapToGrid w:val="0"/>
        <w:spacing w:line="360" w:lineRule="auto"/>
        <w:ind w:firstLineChars="200" w:firstLine="480"/>
        <w:rPr>
          <w:rFonts w:ascii="宋体" w:hAnsi="宋体"/>
          <w:sz w:val="24"/>
        </w:rPr>
      </w:pPr>
      <w:r>
        <w:rPr>
          <w:rFonts w:ascii="宋体" w:hAnsi="宋体" w:hint="eastAsia"/>
          <w:sz w:val="24"/>
        </w:rPr>
        <w:t>（1）</w:t>
      </w:r>
      <w:r w:rsidRPr="003E4850">
        <w:rPr>
          <w:rFonts w:ascii="宋体" w:hAnsi="宋体" w:hint="eastAsia"/>
          <w:sz w:val="24"/>
        </w:rPr>
        <w:t>中职招生的压力持续增大，省内报读生源持续减少</w:t>
      </w:r>
      <w:r>
        <w:rPr>
          <w:rFonts w:ascii="宋体" w:hAnsi="宋体" w:hint="eastAsia"/>
          <w:sz w:val="24"/>
        </w:rPr>
        <w:t>；</w:t>
      </w:r>
      <w:r w:rsidRPr="003E4850">
        <w:rPr>
          <w:rFonts w:ascii="宋体" w:hAnsi="宋体" w:hint="eastAsia"/>
          <w:sz w:val="24"/>
        </w:rPr>
        <w:t>开设的订单班、高职高考班、国际班仍然缺乏吸引力，</w:t>
      </w:r>
    </w:p>
    <w:p w:rsidR="00AD67AA" w:rsidRPr="00A738AF" w:rsidRDefault="00AD67AA" w:rsidP="00AD67AA">
      <w:pPr>
        <w:snapToGrid w:val="0"/>
        <w:spacing w:line="360" w:lineRule="auto"/>
        <w:ind w:firstLineChars="200" w:firstLine="480"/>
        <w:rPr>
          <w:rFonts w:ascii="宋体" w:hAnsi="宋体"/>
          <w:sz w:val="24"/>
        </w:rPr>
      </w:pPr>
      <w:r w:rsidRPr="00A738AF">
        <w:rPr>
          <w:rFonts w:ascii="宋体" w:hAnsi="宋体" w:hint="eastAsia"/>
          <w:sz w:val="24"/>
        </w:rPr>
        <w:t>（2）师生比还未能达到1:20的要求，主要是有部分老师退休，加上前几年招生人数较多，虽然2016学年通过公开招聘补充了部分教师，但因部分专业未找到合适的人选，导致师生比仍未达标。</w:t>
      </w:r>
    </w:p>
    <w:p w:rsidR="00AD67AA" w:rsidRPr="00F3727C" w:rsidRDefault="00AD67AA" w:rsidP="00F3727C">
      <w:pPr>
        <w:snapToGrid w:val="0"/>
        <w:spacing w:line="360" w:lineRule="auto"/>
        <w:outlineLvl w:val="1"/>
        <w:rPr>
          <w:rFonts w:asciiTheme="minorEastAsia" w:eastAsiaTheme="minorEastAsia" w:hAnsiTheme="minorEastAsia"/>
          <w:b/>
          <w:bCs/>
          <w:sz w:val="24"/>
        </w:rPr>
      </w:pPr>
      <w:bookmarkStart w:id="87" w:name="_Toc513668619"/>
      <w:r w:rsidRPr="00F3727C">
        <w:rPr>
          <w:rFonts w:asciiTheme="minorEastAsia" w:eastAsiaTheme="minorEastAsia" w:hAnsiTheme="minorEastAsia" w:hint="eastAsia"/>
          <w:b/>
          <w:bCs/>
          <w:sz w:val="24"/>
        </w:rPr>
        <w:t>8.2改进措施</w:t>
      </w:r>
      <w:bookmarkEnd w:id="87"/>
    </w:p>
    <w:p w:rsidR="00AD67AA" w:rsidRDefault="00AD67AA" w:rsidP="00AD67AA">
      <w:pPr>
        <w:snapToGrid w:val="0"/>
        <w:spacing w:line="360" w:lineRule="auto"/>
        <w:ind w:firstLineChars="200" w:firstLine="480"/>
        <w:rPr>
          <w:rFonts w:ascii="宋体" w:hAnsi="宋体"/>
          <w:sz w:val="24"/>
        </w:rPr>
      </w:pPr>
      <w:r>
        <w:rPr>
          <w:rFonts w:ascii="宋体" w:hAnsi="宋体" w:hint="eastAsia"/>
          <w:sz w:val="24"/>
        </w:rPr>
        <w:t>（1）拓宽学生学历提升的渠道，</w:t>
      </w:r>
      <w:r w:rsidRPr="003E4850">
        <w:rPr>
          <w:rFonts w:ascii="宋体" w:hAnsi="宋体" w:hint="eastAsia"/>
          <w:sz w:val="24"/>
        </w:rPr>
        <w:t>进一步加大与高职院校联系沟通的力度，争取学校开设的大部分专业都能与高职院校进行“三二分段”中高职衔接。继续与社会上知名度高的优秀企业建立合作关系，开展各类校企合作项目，以就业促进招生。在选择合作企业时，要多方考察、对比，以打造品牌为主，宁缺毋滥。同时要细化校企合作订单班的管理，打造名牌订单班。</w:t>
      </w:r>
    </w:p>
    <w:p w:rsidR="00AD67AA" w:rsidRPr="00A738AF" w:rsidRDefault="00AD67AA" w:rsidP="00AD67AA">
      <w:pPr>
        <w:snapToGrid w:val="0"/>
        <w:spacing w:line="360" w:lineRule="auto"/>
        <w:ind w:firstLineChars="200" w:firstLine="480"/>
        <w:rPr>
          <w:rFonts w:ascii="宋体" w:hAnsi="宋体"/>
          <w:sz w:val="24"/>
        </w:rPr>
      </w:pPr>
      <w:r>
        <w:rPr>
          <w:rFonts w:ascii="宋体" w:hAnsi="宋体" w:hint="eastAsia"/>
          <w:sz w:val="24"/>
        </w:rPr>
        <w:t>（2）</w:t>
      </w:r>
      <w:r w:rsidRPr="00A738AF">
        <w:rPr>
          <w:rFonts w:ascii="宋体" w:hAnsi="宋体" w:hint="eastAsia"/>
          <w:sz w:val="24"/>
        </w:rPr>
        <w:t>为了优化我校师生比，2017</w:t>
      </w:r>
      <w:r>
        <w:rPr>
          <w:rFonts w:ascii="宋体" w:hAnsi="宋体" w:hint="eastAsia"/>
          <w:sz w:val="24"/>
        </w:rPr>
        <w:t>学年我校将进一步加快公开招聘教师工作，</w:t>
      </w:r>
      <w:r w:rsidRPr="00A738AF">
        <w:rPr>
          <w:rFonts w:ascii="宋体" w:hAnsi="宋体" w:hint="eastAsia"/>
          <w:sz w:val="24"/>
        </w:rPr>
        <w:t>从而使师生比达到1:20以下。</w:t>
      </w:r>
    </w:p>
    <w:sectPr w:rsidR="00AD67AA" w:rsidRPr="00A738AF" w:rsidSect="001E6192">
      <w:footerReference w:type="default" r:id="rId109"/>
      <w:type w:val="continuous"/>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3BE0" w:rsidRDefault="00BB3BE0" w:rsidP="00F67877">
      <w:r>
        <w:separator/>
      </w:r>
    </w:p>
  </w:endnote>
  <w:endnote w:type="continuationSeparator" w:id="0">
    <w:p w:rsidR="00BB3BE0" w:rsidRDefault="00BB3BE0" w:rsidP="00F678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仿宋">
    <w:panose1 w:val="02010609060101010101"/>
    <w:charset w:val="86"/>
    <w:family w:val="modern"/>
    <w:pitch w:val="fixed"/>
    <w:sig w:usb0="800002BF" w:usb1="38CF7CFA" w:usb2="00000016" w:usb3="00000000" w:csb0="00040001" w:csb1="00000000"/>
  </w:font>
  <w:font w:name="华文仿宋">
    <w:panose1 w:val="02010600040101010101"/>
    <w:charset w:val="86"/>
    <w:family w:val="auto"/>
    <w:pitch w:val="variable"/>
    <w:sig w:usb0="00000287" w:usb1="080F0000" w:usb2="00000010" w:usb3="00000000" w:csb0="0004009F" w:csb1="00000000"/>
  </w:font>
  <w:font w:name="黑体">
    <w:altName w:val="SimHei"/>
    <w:panose1 w:val="02010609060101010101"/>
    <w:charset w:val="86"/>
    <w:family w:val="modern"/>
    <w:pitch w:val="fixed"/>
    <w:sig w:usb0="800002BF" w:usb1="38CF7CFA" w:usb2="00000016" w:usb3="00000000" w:csb0="00040001" w:csb1="00000000"/>
  </w:font>
  <w:font w:name="TT9227E77DtCID-WinCharSetFFFF-H">
    <w:altName w:val="宋体"/>
    <w:panose1 w:val="00000000000000000000"/>
    <w:charset w:val="86"/>
    <w:family w:val="auto"/>
    <w:notTrueType/>
    <w:pitch w:val="default"/>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楷体_GB2312">
    <w:altName w:val="Arial Unicode MS"/>
    <w:panose1 w:val="02010609030101010101"/>
    <w:charset w:val="86"/>
    <w:family w:val="modern"/>
    <w:pitch w:val="fixed"/>
    <w:sig w:usb0="00000001" w:usb1="080E0000" w:usb2="00000010" w:usb3="00000000" w:csb0="00040000" w:csb1="00000000"/>
  </w:font>
  <w:font w:name="TT84EB8C4EtCID-WinCharSetFFFF-H">
    <w:altName w:val="MS Gothic"/>
    <w:panose1 w:val="00000000000000000000"/>
    <w:charset w:val="80"/>
    <w:family w:val="auto"/>
    <w:notTrueType/>
    <w:pitch w:val="default"/>
    <w:sig w:usb0="00000001" w:usb1="08070000" w:usb2="00000010" w:usb3="00000000" w:csb0="00020000" w:csb1="00000000"/>
  </w:font>
  <w:font w:name="Arial Unicode MS">
    <w:panose1 w:val="020B0604020202020204"/>
    <w:charset w:val="86"/>
    <w:family w:val="swiss"/>
    <w:pitch w:val="variable"/>
    <w:sig w:usb0="F7FFAFFF" w:usb1="E9DFFFFF" w:usb2="0000003F" w:usb3="00000000" w:csb0="003F01FF" w:csb1="00000000"/>
  </w:font>
  <w:font w:name="Verdana,??">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方正仿宋简体">
    <w:altName w:val="黑体"/>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3F9" w:rsidRDefault="004343F9" w:rsidP="00717448">
    <w:pPr>
      <w:pStyle w:val="a6"/>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4343F9" w:rsidRDefault="004343F9">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0936382"/>
      <w:docPartObj>
        <w:docPartGallery w:val="Page Numbers (Bottom of Page)"/>
        <w:docPartUnique/>
      </w:docPartObj>
    </w:sdtPr>
    <w:sdtEndPr/>
    <w:sdtContent>
      <w:p w:rsidR="004343F9" w:rsidRDefault="004343F9">
        <w:pPr>
          <w:pStyle w:val="a6"/>
          <w:jc w:val="center"/>
        </w:pPr>
        <w:r>
          <w:fldChar w:fldCharType="begin"/>
        </w:r>
        <w:r>
          <w:instrText>PAGE   \* MERGEFORMAT</w:instrText>
        </w:r>
        <w:r>
          <w:fldChar w:fldCharType="separate"/>
        </w:r>
        <w:r w:rsidR="00595A3B" w:rsidRPr="00595A3B">
          <w:rPr>
            <w:noProof/>
            <w:lang w:val="zh-CN"/>
          </w:rPr>
          <w:t>23</w:t>
        </w:r>
        <w:r>
          <w:fldChar w:fldCharType="end"/>
        </w:r>
      </w:p>
    </w:sdtContent>
  </w:sdt>
  <w:p w:rsidR="004343F9" w:rsidRDefault="004343F9">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3F9" w:rsidRDefault="004343F9">
    <w:pPr>
      <w:pStyle w:val="a6"/>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4343F9" w:rsidRDefault="004343F9">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3F9" w:rsidRDefault="004343F9">
    <w:pPr>
      <w:pStyle w:val="a6"/>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sidR="00595A3B">
      <w:rPr>
        <w:rStyle w:val="ad"/>
        <w:noProof/>
      </w:rPr>
      <w:t>26</w:t>
    </w:r>
    <w:r>
      <w:rPr>
        <w:rStyle w:val="ad"/>
      </w:rPr>
      <w:fldChar w:fldCharType="end"/>
    </w:r>
  </w:p>
  <w:p w:rsidR="004343F9" w:rsidRDefault="004343F9">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3F9" w:rsidRDefault="00BB3BE0">
    <w:pPr>
      <w:pStyle w:val="a6"/>
    </w:pPr>
    <w:r>
      <w:rPr>
        <w:noProof/>
      </w:rPr>
      <w:pict>
        <v:shapetype id="_x0000_t202" coordsize="21600,21600" o:spt="202" path="m,l,21600r21600,l21600,xe">
          <v:stroke joinstyle="miter"/>
          <v:path gradientshapeok="t" o:connecttype="rect"/>
        </v:shapetype>
        <v:shape id="文本框 1" o:spid="_x0000_s2049" type="#_x0000_t202" style="position:absolute;margin-left:0;margin-top:0;width:4.6pt;height:11pt;z-index:251658240;visibility:visible;mso-wrap-style:none;mso-position-horizontal:center;mso-position-horizontal-relative:margin" filled="f" stroked="f">
          <v:path arrowok="t"/>
          <v:textbox style="mso-fit-shape-to-text:t" inset="0,0,0,0">
            <w:txbxContent>
              <w:p w:rsidR="004343F9" w:rsidRDefault="004343F9">
                <w:pPr>
                  <w:snapToGrid w:val="0"/>
                  <w:rPr>
                    <w:sz w:val="18"/>
                  </w:rPr>
                </w:pPr>
                <w:r>
                  <w:fldChar w:fldCharType="begin"/>
                </w:r>
                <w:r>
                  <w:instrText xml:space="preserve"> PAGE  \* MERGEFORMAT </w:instrText>
                </w:r>
                <w:r>
                  <w:fldChar w:fldCharType="separate"/>
                </w:r>
                <w:r w:rsidR="00595A3B" w:rsidRPr="00595A3B">
                  <w:rPr>
                    <w:noProof/>
                    <w:sz w:val="18"/>
                  </w:rPr>
                  <w:t>54</w:t>
                </w:r>
                <w:r>
                  <w:rPr>
                    <w:noProof/>
                    <w:sz w:val="18"/>
                  </w:rPr>
                  <w:fldChar w:fldCharType="end"/>
                </w:r>
              </w:p>
            </w:txbxContent>
          </v:textbox>
          <w10:wrap anchorx="margin"/>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3BE0" w:rsidRDefault="00BB3BE0" w:rsidP="00F67877">
      <w:r>
        <w:separator/>
      </w:r>
    </w:p>
  </w:footnote>
  <w:footnote w:type="continuationSeparator" w:id="0">
    <w:p w:rsidR="00BB3BE0" w:rsidRDefault="00BB3BE0" w:rsidP="00F6787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A431E36"/>
    <w:multiLevelType w:val="singleLevel"/>
    <w:tmpl w:val="5A431E36"/>
    <w:lvl w:ilvl="0">
      <w:start w:val="1"/>
      <w:numFmt w:val="decimal"/>
      <w:suff w:val="nothing"/>
      <w:lvlText w:val="（%1）"/>
      <w:lvlJc w:val="left"/>
      <w:rPr>
        <w:rFonts w:cs="Times New Roman"/>
      </w:rPr>
    </w:lvl>
  </w:abstractNum>
  <w:abstractNum w:abstractNumId="1">
    <w:nsid w:val="5A4C79C1"/>
    <w:multiLevelType w:val="singleLevel"/>
    <w:tmpl w:val="5A4C79C1"/>
    <w:lvl w:ilvl="0">
      <w:start w:val="1"/>
      <w:numFmt w:val="decimal"/>
      <w:suff w:val="nothing"/>
      <w:lvlText w:val="%1、"/>
      <w:lvlJc w:val="left"/>
      <w:rPr>
        <w:rFonts w:cs="Times New Roman"/>
      </w:rPr>
    </w:lvl>
  </w:abstractNum>
  <w:abstractNum w:abstractNumId="2">
    <w:nsid w:val="66825E0A"/>
    <w:multiLevelType w:val="hybridMultilevel"/>
    <w:tmpl w:val="E44CFD98"/>
    <w:lvl w:ilvl="0" w:tplc="989E56FE">
      <w:start w:val="1"/>
      <w:numFmt w:val="decimal"/>
      <w:lvlText w:val="（%1）"/>
      <w:lvlJc w:val="left"/>
      <w:pPr>
        <w:ind w:left="1320" w:hanging="720"/>
      </w:pPr>
      <w:rPr>
        <w:rFonts w:cs="Times New Roman" w:hint="default"/>
        <w:color w:val="auto"/>
      </w:rPr>
    </w:lvl>
    <w:lvl w:ilvl="1" w:tplc="04090019" w:tentative="1">
      <w:start w:val="1"/>
      <w:numFmt w:val="lowerLetter"/>
      <w:lvlText w:val="%2)"/>
      <w:lvlJc w:val="left"/>
      <w:pPr>
        <w:ind w:left="1440" w:hanging="420"/>
      </w:pPr>
      <w:rPr>
        <w:rFonts w:cs="Times New Roman"/>
      </w:rPr>
    </w:lvl>
    <w:lvl w:ilvl="2" w:tplc="0409001B" w:tentative="1">
      <w:start w:val="1"/>
      <w:numFmt w:val="lowerRoman"/>
      <w:lvlText w:val="%3."/>
      <w:lvlJc w:val="right"/>
      <w:pPr>
        <w:ind w:left="1860" w:hanging="420"/>
      </w:pPr>
      <w:rPr>
        <w:rFonts w:cs="Times New Roman"/>
      </w:rPr>
    </w:lvl>
    <w:lvl w:ilvl="3" w:tplc="0409000F" w:tentative="1">
      <w:start w:val="1"/>
      <w:numFmt w:val="decimal"/>
      <w:lvlText w:val="%4."/>
      <w:lvlJc w:val="left"/>
      <w:pPr>
        <w:ind w:left="2280" w:hanging="420"/>
      </w:pPr>
      <w:rPr>
        <w:rFonts w:cs="Times New Roman"/>
      </w:rPr>
    </w:lvl>
    <w:lvl w:ilvl="4" w:tplc="04090019" w:tentative="1">
      <w:start w:val="1"/>
      <w:numFmt w:val="lowerLetter"/>
      <w:lvlText w:val="%5)"/>
      <w:lvlJc w:val="left"/>
      <w:pPr>
        <w:ind w:left="2700" w:hanging="420"/>
      </w:pPr>
      <w:rPr>
        <w:rFonts w:cs="Times New Roman"/>
      </w:rPr>
    </w:lvl>
    <w:lvl w:ilvl="5" w:tplc="0409001B" w:tentative="1">
      <w:start w:val="1"/>
      <w:numFmt w:val="lowerRoman"/>
      <w:lvlText w:val="%6."/>
      <w:lvlJc w:val="right"/>
      <w:pPr>
        <w:ind w:left="3120" w:hanging="420"/>
      </w:pPr>
      <w:rPr>
        <w:rFonts w:cs="Times New Roman"/>
      </w:rPr>
    </w:lvl>
    <w:lvl w:ilvl="6" w:tplc="0409000F" w:tentative="1">
      <w:start w:val="1"/>
      <w:numFmt w:val="decimal"/>
      <w:lvlText w:val="%7."/>
      <w:lvlJc w:val="left"/>
      <w:pPr>
        <w:ind w:left="3540" w:hanging="420"/>
      </w:pPr>
      <w:rPr>
        <w:rFonts w:cs="Times New Roman"/>
      </w:rPr>
    </w:lvl>
    <w:lvl w:ilvl="7" w:tplc="04090019" w:tentative="1">
      <w:start w:val="1"/>
      <w:numFmt w:val="lowerLetter"/>
      <w:lvlText w:val="%8)"/>
      <w:lvlJc w:val="left"/>
      <w:pPr>
        <w:ind w:left="3960" w:hanging="420"/>
      </w:pPr>
      <w:rPr>
        <w:rFonts w:cs="Times New Roman"/>
      </w:rPr>
    </w:lvl>
    <w:lvl w:ilvl="8" w:tplc="0409001B" w:tentative="1">
      <w:start w:val="1"/>
      <w:numFmt w:val="lowerRoman"/>
      <w:lvlText w:val="%9."/>
      <w:lvlJc w:val="right"/>
      <w:pPr>
        <w:ind w:left="4380" w:hanging="420"/>
      </w:pPr>
      <w:rPr>
        <w:rFonts w:cs="Times New Roman"/>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50"/>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2376AB"/>
    <w:rsid w:val="000068A0"/>
    <w:rsid w:val="00013049"/>
    <w:rsid w:val="000571B2"/>
    <w:rsid w:val="0005780D"/>
    <w:rsid w:val="000708D8"/>
    <w:rsid w:val="00091C9F"/>
    <w:rsid w:val="00092EDC"/>
    <w:rsid w:val="000A48C9"/>
    <w:rsid w:val="000B105E"/>
    <w:rsid w:val="000B235F"/>
    <w:rsid w:val="000E534E"/>
    <w:rsid w:val="000E6412"/>
    <w:rsid w:val="00116234"/>
    <w:rsid w:val="001477B2"/>
    <w:rsid w:val="001650F1"/>
    <w:rsid w:val="00184258"/>
    <w:rsid w:val="001E6192"/>
    <w:rsid w:val="001F1CF9"/>
    <w:rsid w:val="001F4ABA"/>
    <w:rsid w:val="00206A5D"/>
    <w:rsid w:val="00215036"/>
    <w:rsid w:val="00222648"/>
    <w:rsid w:val="002376AB"/>
    <w:rsid w:val="00244662"/>
    <w:rsid w:val="00260DB3"/>
    <w:rsid w:val="00264A4E"/>
    <w:rsid w:val="002765ED"/>
    <w:rsid w:val="002A597E"/>
    <w:rsid w:val="002B4DEA"/>
    <w:rsid w:val="002F0511"/>
    <w:rsid w:val="00352B7A"/>
    <w:rsid w:val="0036677C"/>
    <w:rsid w:val="00372C45"/>
    <w:rsid w:val="00374508"/>
    <w:rsid w:val="00375DE6"/>
    <w:rsid w:val="00383966"/>
    <w:rsid w:val="0039572F"/>
    <w:rsid w:val="003A1995"/>
    <w:rsid w:val="003A466D"/>
    <w:rsid w:val="003A71AB"/>
    <w:rsid w:val="003C3324"/>
    <w:rsid w:val="003D7126"/>
    <w:rsid w:val="003F0B81"/>
    <w:rsid w:val="003F3C52"/>
    <w:rsid w:val="004343F9"/>
    <w:rsid w:val="004749D5"/>
    <w:rsid w:val="00481369"/>
    <w:rsid w:val="004B543A"/>
    <w:rsid w:val="004E35D6"/>
    <w:rsid w:val="004E390A"/>
    <w:rsid w:val="0050175A"/>
    <w:rsid w:val="00542054"/>
    <w:rsid w:val="005625B4"/>
    <w:rsid w:val="00564B94"/>
    <w:rsid w:val="00572C7D"/>
    <w:rsid w:val="005740C1"/>
    <w:rsid w:val="00577840"/>
    <w:rsid w:val="00585B10"/>
    <w:rsid w:val="00595A3B"/>
    <w:rsid w:val="005979A9"/>
    <w:rsid w:val="005D61D6"/>
    <w:rsid w:val="00604455"/>
    <w:rsid w:val="00640C16"/>
    <w:rsid w:val="00666EFD"/>
    <w:rsid w:val="006738D6"/>
    <w:rsid w:val="00694599"/>
    <w:rsid w:val="006B71E5"/>
    <w:rsid w:val="006D6C16"/>
    <w:rsid w:val="00704591"/>
    <w:rsid w:val="00717448"/>
    <w:rsid w:val="007223FF"/>
    <w:rsid w:val="00725776"/>
    <w:rsid w:val="0072630B"/>
    <w:rsid w:val="00736D71"/>
    <w:rsid w:val="00745A57"/>
    <w:rsid w:val="00747982"/>
    <w:rsid w:val="00751368"/>
    <w:rsid w:val="00755B18"/>
    <w:rsid w:val="007611C2"/>
    <w:rsid w:val="007A1E61"/>
    <w:rsid w:val="007A1FB4"/>
    <w:rsid w:val="007A5662"/>
    <w:rsid w:val="007D72F6"/>
    <w:rsid w:val="0082465F"/>
    <w:rsid w:val="00827A3E"/>
    <w:rsid w:val="008300A7"/>
    <w:rsid w:val="00833543"/>
    <w:rsid w:val="00845219"/>
    <w:rsid w:val="00855324"/>
    <w:rsid w:val="00862C15"/>
    <w:rsid w:val="0086331F"/>
    <w:rsid w:val="008667FF"/>
    <w:rsid w:val="00880A28"/>
    <w:rsid w:val="00884D01"/>
    <w:rsid w:val="008D5BAE"/>
    <w:rsid w:val="008D703C"/>
    <w:rsid w:val="008E353A"/>
    <w:rsid w:val="008E5AE5"/>
    <w:rsid w:val="008F5469"/>
    <w:rsid w:val="008F75FF"/>
    <w:rsid w:val="00911908"/>
    <w:rsid w:val="00923921"/>
    <w:rsid w:val="009440EC"/>
    <w:rsid w:val="00945625"/>
    <w:rsid w:val="00947324"/>
    <w:rsid w:val="00960ED8"/>
    <w:rsid w:val="00966D7E"/>
    <w:rsid w:val="00977F70"/>
    <w:rsid w:val="009819BF"/>
    <w:rsid w:val="009A2B0D"/>
    <w:rsid w:val="009A6D33"/>
    <w:rsid w:val="009C7F83"/>
    <w:rsid w:val="00A12181"/>
    <w:rsid w:val="00A22997"/>
    <w:rsid w:val="00A3436C"/>
    <w:rsid w:val="00A634F7"/>
    <w:rsid w:val="00A720C3"/>
    <w:rsid w:val="00A77F27"/>
    <w:rsid w:val="00A943BC"/>
    <w:rsid w:val="00AA66B8"/>
    <w:rsid w:val="00AB3306"/>
    <w:rsid w:val="00AB5633"/>
    <w:rsid w:val="00AC2351"/>
    <w:rsid w:val="00AD3196"/>
    <w:rsid w:val="00AD67AA"/>
    <w:rsid w:val="00AE5717"/>
    <w:rsid w:val="00AE7B34"/>
    <w:rsid w:val="00B025C3"/>
    <w:rsid w:val="00B307CD"/>
    <w:rsid w:val="00B31996"/>
    <w:rsid w:val="00B5342E"/>
    <w:rsid w:val="00B655A3"/>
    <w:rsid w:val="00B80DCE"/>
    <w:rsid w:val="00B94DF5"/>
    <w:rsid w:val="00BB3BE0"/>
    <w:rsid w:val="00BC17FA"/>
    <w:rsid w:val="00BE2475"/>
    <w:rsid w:val="00BF265B"/>
    <w:rsid w:val="00C331B4"/>
    <w:rsid w:val="00C335C1"/>
    <w:rsid w:val="00C3662A"/>
    <w:rsid w:val="00C42DD6"/>
    <w:rsid w:val="00C4416F"/>
    <w:rsid w:val="00C558F9"/>
    <w:rsid w:val="00C564C7"/>
    <w:rsid w:val="00C567A3"/>
    <w:rsid w:val="00C60CEE"/>
    <w:rsid w:val="00C66B41"/>
    <w:rsid w:val="00C815E6"/>
    <w:rsid w:val="00C855BB"/>
    <w:rsid w:val="00CB3E4C"/>
    <w:rsid w:val="00CC40B7"/>
    <w:rsid w:val="00CC4480"/>
    <w:rsid w:val="00CF0228"/>
    <w:rsid w:val="00D04F59"/>
    <w:rsid w:val="00D15BFC"/>
    <w:rsid w:val="00D302E4"/>
    <w:rsid w:val="00D41929"/>
    <w:rsid w:val="00D648B9"/>
    <w:rsid w:val="00D71ABA"/>
    <w:rsid w:val="00D76683"/>
    <w:rsid w:val="00D80916"/>
    <w:rsid w:val="00D92C1C"/>
    <w:rsid w:val="00DD2FF9"/>
    <w:rsid w:val="00DE6A45"/>
    <w:rsid w:val="00E01D5D"/>
    <w:rsid w:val="00E1031D"/>
    <w:rsid w:val="00E3355C"/>
    <w:rsid w:val="00E360E9"/>
    <w:rsid w:val="00E51ED1"/>
    <w:rsid w:val="00E85388"/>
    <w:rsid w:val="00E94899"/>
    <w:rsid w:val="00E94D5E"/>
    <w:rsid w:val="00ED2666"/>
    <w:rsid w:val="00EF1EC7"/>
    <w:rsid w:val="00F1558E"/>
    <w:rsid w:val="00F23862"/>
    <w:rsid w:val="00F3727C"/>
    <w:rsid w:val="00F40D27"/>
    <w:rsid w:val="00F63B18"/>
    <w:rsid w:val="00F67877"/>
    <w:rsid w:val="00FB2EC8"/>
    <w:rsid w:val="00FE3EC3"/>
    <w:rsid w:val="00FE5628"/>
    <w:rsid w:val="00FF71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martTagType w:namespaceuri="urn:schemas-microsoft-com:office:smarttags" w:name="chmetcnv"/>
  <w:smartTagType w:namespaceuri="urn:schemas-microsoft-com:office:smarttags" w:name="chsdate"/>
  <w:shapeDefaults>
    <o:shapedefaults v:ext="edit" spidmax="2050"/>
    <o:shapelayout v:ext="edit">
      <o:idmap v:ext="edit" data="1"/>
      <o:rules v:ext="edit">
        <o:r id="V:Rule1" type="connector" idref="#_x0000_s1040"/>
        <o:r id="V:Rule2" type="connector" idref="#_x0000_s103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76AB"/>
    <w:pPr>
      <w:widowControl w:val="0"/>
      <w:jc w:val="both"/>
    </w:pPr>
    <w:rPr>
      <w:kern w:val="2"/>
      <w:sz w:val="21"/>
      <w:szCs w:val="24"/>
    </w:rPr>
  </w:style>
  <w:style w:type="paragraph" w:styleId="1">
    <w:name w:val="heading 1"/>
    <w:basedOn w:val="a"/>
    <w:next w:val="a"/>
    <w:link w:val="1Char"/>
    <w:qFormat/>
    <w:locked/>
    <w:rsid w:val="00D71ABA"/>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缩进第二重"/>
    <w:basedOn w:val="a"/>
    <w:uiPriority w:val="99"/>
    <w:rsid w:val="002376AB"/>
    <w:pPr>
      <w:autoSpaceDE w:val="0"/>
      <w:autoSpaceDN w:val="0"/>
      <w:snapToGrid w:val="0"/>
      <w:spacing w:line="300" w:lineRule="auto"/>
      <w:ind w:left="680" w:firstLine="420"/>
    </w:pPr>
    <w:rPr>
      <w:rFonts w:ascii="Times New Roman" w:hAnsi="Times New Roman"/>
      <w:sz w:val="20"/>
      <w:szCs w:val="20"/>
    </w:rPr>
  </w:style>
  <w:style w:type="paragraph" w:styleId="a4">
    <w:name w:val="Balloon Text"/>
    <w:basedOn w:val="a"/>
    <w:link w:val="Char"/>
    <w:uiPriority w:val="99"/>
    <w:semiHidden/>
    <w:rsid w:val="002376AB"/>
    <w:rPr>
      <w:sz w:val="18"/>
      <w:szCs w:val="18"/>
    </w:rPr>
  </w:style>
  <w:style w:type="character" w:customStyle="1" w:styleId="Char">
    <w:name w:val="批注框文本 Char"/>
    <w:basedOn w:val="a0"/>
    <w:link w:val="a4"/>
    <w:uiPriority w:val="99"/>
    <w:semiHidden/>
    <w:locked/>
    <w:rsid w:val="002376AB"/>
    <w:rPr>
      <w:rFonts w:ascii="Calibri" w:eastAsia="宋体" w:hAnsi="Calibri" w:cs="Times New Roman"/>
      <w:sz w:val="18"/>
      <w:szCs w:val="18"/>
    </w:rPr>
  </w:style>
  <w:style w:type="paragraph" w:styleId="a5">
    <w:name w:val="header"/>
    <w:basedOn w:val="a"/>
    <w:link w:val="Char0"/>
    <w:uiPriority w:val="99"/>
    <w:rsid w:val="00F67877"/>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locked/>
    <w:rsid w:val="00F67877"/>
    <w:rPr>
      <w:rFonts w:ascii="Calibri" w:eastAsia="宋体" w:hAnsi="Calibri" w:cs="Times New Roman"/>
      <w:sz w:val="18"/>
      <w:szCs w:val="18"/>
    </w:rPr>
  </w:style>
  <w:style w:type="paragraph" w:styleId="a6">
    <w:name w:val="footer"/>
    <w:basedOn w:val="a"/>
    <w:link w:val="Char1"/>
    <w:uiPriority w:val="99"/>
    <w:rsid w:val="00F67877"/>
    <w:pPr>
      <w:tabs>
        <w:tab w:val="center" w:pos="4153"/>
        <w:tab w:val="right" w:pos="8306"/>
      </w:tabs>
      <w:snapToGrid w:val="0"/>
      <w:jc w:val="left"/>
    </w:pPr>
    <w:rPr>
      <w:sz w:val="18"/>
      <w:szCs w:val="18"/>
    </w:rPr>
  </w:style>
  <w:style w:type="character" w:customStyle="1" w:styleId="Char1">
    <w:name w:val="页脚 Char"/>
    <w:basedOn w:val="a0"/>
    <w:link w:val="a6"/>
    <w:uiPriority w:val="99"/>
    <w:locked/>
    <w:rsid w:val="00F67877"/>
    <w:rPr>
      <w:rFonts w:ascii="Calibri" w:eastAsia="宋体" w:hAnsi="Calibri" w:cs="Times New Roman"/>
      <w:sz w:val="18"/>
      <w:szCs w:val="18"/>
    </w:rPr>
  </w:style>
  <w:style w:type="table" w:styleId="a7">
    <w:name w:val="Table Grid"/>
    <w:basedOn w:val="a1"/>
    <w:uiPriority w:val="99"/>
    <w:rsid w:val="006D6C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annotation reference"/>
    <w:basedOn w:val="a0"/>
    <w:uiPriority w:val="99"/>
    <w:semiHidden/>
    <w:rsid w:val="00D41929"/>
    <w:rPr>
      <w:rFonts w:cs="Times New Roman"/>
      <w:sz w:val="21"/>
      <w:szCs w:val="21"/>
    </w:rPr>
  </w:style>
  <w:style w:type="paragraph" w:styleId="a9">
    <w:name w:val="annotation text"/>
    <w:basedOn w:val="a"/>
    <w:link w:val="Char2"/>
    <w:uiPriority w:val="99"/>
    <w:semiHidden/>
    <w:rsid w:val="00D41929"/>
    <w:pPr>
      <w:jc w:val="left"/>
    </w:pPr>
  </w:style>
  <w:style w:type="character" w:customStyle="1" w:styleId="Char2">
    <w:name w:val="批注文字 Char"/>
    <w:basedOn w:val="a0"/>
    <w:link w:val="a9"/>
    <w:uiPriority w:val="99"/>
    <w:semiHidden/>
    <w:locked/>
    <w:rsid w:val="00D41929"/>
    <w:rPr>
      <w:rFonts w:ascii="Calibri" w:eastAsia="宋体" w:hAnsi="Calibri" w:cs="Times New Roman"/>
      <w:sz w:val="24"/>
      <w:szCs w:val="24"/>
    </w:rPr>
  </w:style>
  <w:style w:type="paragraph" w:styleId="aa">
    <w:name w:val="annotation subject"/>
    <w:basedOn w:val="a9"/>
    <w:next w:val="a9"/>
    <w:link w:val="Char3"/>
    <w:uiPriority w:val="99"/>
    <w:semiHidden/>
    <w:rsid w:val="00D41929"/>
    <w:rPr>
      <w:b/>
      <w:bCs/>
    </w:rPr>
  </w:style>
  <w:style w:type="character" w:customStyle="1" w:styleId="Char3">
    <w:name w:val="批注主题 Char"/>
    <w:basedOn w:val="Char2"/>
    <w:link w:val="aa"/>
    <w:uiPriority w:val="99"/>
    <w:semiHidden/>
    <w:locked/>
    <w:rsid w:val="00D41929"/>
    <w:rPr>
      <w:rFonts w:ascii="Calibri" w:eastAsia="宋体" w:hAnsi="Calibri" w:cs="Times New Roman"/>
      <w:b/>
      <w:bCs/>
      <w:sz w:val="24"/>
      <w:szCs w:val="24"/>
    </w:rPr>
  </w:style>
  <w:style w:type="paragraph" w:styleId="ab">
    <w:name w:val="List Paragraph"/>
    <w:basedOn w:val="a"/>
    <w:uiPriority w:val="99"/>
    <w:qFormat/>
    <w:rsid w:val="00717448"/>
    <w:pPr>
      <w:ind w:firstLineChars="200" w:firstLine="420"/>
    </w:pPr>
  </w:style>
  <w:style w:type="paragraph" w:styleId="ac">
    <w:name w:val="Normal (Web)"/>
    <w:basedOn w:val="a"/>
    <w:uiPriority w:val="99"/>
    <w:rsid w:val="00717448"/>
    <w:pPr>
      <w:spacing w:before="100" w:beforeAutospacing="1" w:after="100" w:afterAutospacing="1"/>
      <w:jc w:val="left"/>
    </w:pPr>
    <w:rPr>
      <w:rFonts w:ascii="Times New Roman" w:hAnsi="Times New Roman"/>
      <w:kern w:val="0"/>
      <w:sz w:val="24"/>
    </w:rPr>
  </w:style>
  <w:style w:type="character" w:styleId="ad">
    <w:name w:val="page number"/>
    <w:uiPriority w:val="99"/>
    <w:rsid w:val="00717448"/>
    <w:rPr>
      <w:rFonts w:cs="Times New Roman"/>
    </w:rPr>
  </w:style>
  <w:style w:type="paragraph" w:customStyle="1" w:styleId="msonormalcxspmiddle">
    <w:name w:val="msonormalcxspmiddle"/>
    <w:basedOn w:val="a"/>
    <w:uiPriority w:val="99"/>
    <w:rsid w:val="00092EDC"/>
    <w:pPr>
      <w:widowControl/>
      <w:spacing w:before="100" w:beforeAutospacing="1" w:after="100" w:afterAutospacing="1"/>
      <w:jc w:val="left"/>
    </w:pPr>
    <w:rPr>
      <w:rFonts w:ascii="宋体" w:hAnsi="宋体" w:cs="宋体"/>
      <w:kern w:val="0"/>
      <w:sz w:val="24"/>
    </w:rPr>
  </w:style>
  <w:style w:type="character" w:customStyle="1" w:styleId="1Char">
    <w:name w:val="标题 1 Char"/>
    <w:basedOn w:val="a0"/>
    <w:link w:val="1"/>
    <w:rsid w:val="00D71ABA"/>
    <w:rPr>
      <w:b/>
      <w:bCs/>
      <w:kern w:val="44"/>
      <w:sz w:val="44"/>
      <w:szCs w:val="44"/>
    </w:rPr>
  </w:style>
  <w:style w:type="paragraph" w:styleId="TOC">
    <w:name w:val="TOC Heading"/>
    <w:basedOn w:val="1"/>
    <w:next w:val="a"/>
    <w:uiPriority w:val="39"/>
    <w:semiHidden/>
    <w:unhideWhenUsed/>
    <w:qFormat/>
    <w:rsid w:val="00D71ABA"/>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0">
    <w:name w:val="toc 1"/>
    <w:basedOn w:val="a"/>
    <w:next w:val="a"/>
    <w:autoRedefine/>
    <w:uiPriority w:val="39"/>
    <w:locked/>
    <w:rsid w:val="00D71ABA"/>
  </w:style>
  <w:style w:type="paragraph" w:styleId="2">
    <w:name w:val="toc 2"/>
    <w:basedOn w:val="a"/>
    <w:next w:val="a"/>
    <w:autoRedefine/>
    <w:uiPriority w:val="39"/>
    <w:locked/>
    <w:rsid w:val="00D71ABA"/>
    <w:pPr>
      <w:ind w:leftChars="200" w:left="420"/>
    </w:pPr>
  </w:style>
  <w:style w:type="paragraph" w:styleId="3">
    <w:name w:val="toc 3"/>
    <w:basedOn w:val="a"/>
    <w:next w:val="a"/>
    <w:autoRedefine/>
    <w:uiPriority w:val="39"/>
    <w:locked/>
    <w:rsid w:val="00D71ABA"/>
    <w:pPr>
      <w:ind w:leftChars="400" w:left="840"/>
    </w:pPr>
  </w:style>
  <w:style w:type="character" w:styleId="ae">
    <w:name w:val="Hyperlink"/>
    <w:basedOn w:val="a0"/>
    <w:uiPriority w:val="99"/>
    <w:unhideWhenUsed/>
    <w:rsid w:val="00D71ABA"/>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image" Target="media/image79.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07" Type="http://schemas.openxmlformats.org/officeDocument/2006/relationships/image" Target="media/image94.jpe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102" Type="http://schemas.openxmlformats.org/officeDocument/2006/relationships/image" Target="media/image90.jpe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emf"/><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footer" Target="footer4.xml"/><Relationship Id="rId105" Type="http://schemas.openxmlformats.org/officeDocument/2006/relationships/image" Target="media/image92.jpe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1.jpeg"/><Relationship Id="rId108" Type="http://schemas.openxmlformats.org/officeDocument/2006/relationships/image" Target="media/image95.jpe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pn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3.jpeg"/><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png"/><Relationship Id="rId99" Type="http://schemas.openxmlformats.org/officeDocument/2006/relationships/footer" Target="footer3.xml"/><Relationship Id="rId101" Type="http://schemas.openxmlformats.org/officeDocument/2006/relationships/image" Target="media/image89.jpe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footer" Target="footer5.xml"/><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chart" Target="charts/chart1.xml"/><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s>
</file>

<file path=word/charts/_rels/chart1.xml.rels><?xml version="1.0" encoding="UTF-8" standalone="yes"?>
<Relationships xmlns="http://schemas.openxmlformats.org/package/2006/relationships"><Relationship Id="rId1" Type="http://schemas.openxmlformats.org/officeDocument/2006/relationships/oleObject" Target="file:///M:\&#23398;&#26657;&#25105;&#30340;&#30005;&#33041;&#36164;&#26009;\D&#30424;\D%20&#21508;&#31867;&#35780;&#20272;\&#35786;&#26029;&#19982;&#25913;&#36827;\&#20013;&#32844;&#25945;&#32946;%20&#36136;&#37327;&#24180;&#25253;\2018&#36136;&#37327;&#24180;&#25253;&#32534;&#21046;&#24037;&#20316;\&#21508;&#22270;&#34920;&#25968;&#25454;.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71499406574759"/>
          <c:y val="9.3753574920782082E-2"/>
          <c:w val="0.79433149017033355"/>
          <c:h val="0.80971378577677722"/>
        </c:manualLayout>
      </c:layout>
      <c:barChart>
        <c:barDir val="col"/>
        <c:grouping val="clustered"/>
        <c:varyColors val="0"/>
        <c:ser>
          <c:idx val="0"/>
          <c:order val="0"/>
          <c:tx>
            <c:strRef>
              <c:f>'6.1'!$A$14</c:f>
              <c:strCache>
                <c:ptCount val="1"/>
                <c:pt idx="0">
                  <c:v>2014年</c:v>
                </c:pt>
              </c:strCache>
            </c:strRef>
          </c:tx>
          <c:invertIfNegative val="0"/>
          <c:dLbls>
            <c:dLbl>
              <c:idx val="0"/>
              <c:layout>
                <c:manualLayout>
                  <c:x val="-1.2605094480641458E-2"/>
                  <c:y val="1.5251115822543151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5C5-4379-BF94-4777F8A540E3}"/>
                </c:ext>
              </c:extLst>
            </c:dLbl>
            <c:dLbl>
              <c:idx val="1"/>
              <c:layout>
                <c:manualLayout>
                  <c:x val="-9.8039204874478397E-3"/>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5C5-4379-BF94-4777F8A540E3}"/>
                </c:ext>
              </c:extLst>
            </c:dLbl>
            <c:dLbl>
              <c:idx val="2"/>
              <c:layout>
                <c:manualLayout>
                  <c:x val="-1.5406100462272223E-2"/>
                  <c:y val="9.2101365167046399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5C5-4379-BF94-4777F8A540E3}"/>
                </c:ext>
              </c:extLst>
            </c:dLbl>
            <c:dLbl>
              <c:idx val="3"/>
              <c:layout>
                <c:manualLayout>
                  <c:x val="-1.2605040626718661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5C5-4379-BF94-4777F8A540E3}"/>
                </c:ext>
              </c:extLst>
            </c:dLbl>
            <c:spPr>
              <a:noFill/>
              <a:ln>
                <a:noFill/>
              </a:ln>
              <a:effectLst/>
            </c:spPr>
            <c:txPr>
              <a:bodyPr/>
              <a:lstStyle/>
              <a:p>
                <a:pPr>
                  <a:defRPr sz="800"/>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'6.1'!$B$13:$E$13</c:f>
              <c:strCache>
                <c:ptCount val="4"/>
                <c:pt idx="0">
                  <c:v>收入合计（万元）</c:v>
                </c:pt>
                <c:pt idx="1">
                  <c:v>基本支出（万元）</c:v>
                </c:pt>
                <c:pt idx="2">
                  <c:v>项目支出（万元）</c:v>
                </c:pt>
                <c:pt idx="3">
                  <c:v>生均经费（元）</c:v>
                </c:pt>
              </c:strCache>
            </c:strRef>
          </c:cat>
          <c:val>
            <c:numRef>
              <c:f>'6.1'!$B$14:$E$14</c:f>
              <c:numCache>
                <c:formatCode>0.00_);[Red]\(0.00\)</c:formatCode>
                <c:ptCount val="4"/>
                <c:pt idx="0">
                  <c:v>9417.25</c:v>
                </c:pt>
                <c:pt idx="1">
                  <c:v>7936.1900000000014</c:v>
                </c:pt>
                <c:pt idx="2" formatCode="General">
                  <c:v>1481.06</c:v>
                </c:pt>
                <c:pt idx="3" formatCode="0_);[Red]\(0\)">
                  <c:v>16100</c:v>
                </c:pt>
              </c:numCache>
            </c:numRef>
          </c:val>
          <c:extLst xmlns:c16r2="http://schemas.microsoft.com/office/drawing/2015/06/chart">
            <c:ext xmlns:c16="http://schemas.microsoft.com/office/drawing/2014/chart" uri="{C3380CC4-5D6E-409C-BE32-E72D297353CC}">
              <c16:uniqueId val="{00000004-95C5-4379-BF94-4777F8A540E3}"/>
            </c:ext>
          </c:extLst>
        </c:ser>
        <c:ser>
          <c:idx val="1"/>
          <c:order val="1"/>
          <c:tx>
            <c:strRef>
              <c:f>'6.1'!$A$15</c:f>
              <c:strCache>
                <c:ptCount val="1"/>
                <c:pt idx="0">
                  <c:v>2015年</c:v>
                </c:pt>
              </c:strCache>
            </c:strRef>
          </c:tx>
          <c:invertIfNegative val="0"/>
          <c:dLbls>
            <c:spPr>
              <a:noFill/>
              <a:ln>
                <a:noFill/>
              </a:ln>
              <a:effectLst/>
            </c:spPr>
            <c:txPr>
              <a:bodyPr/>
              <a:lstStyle/>
              <a:p>
                <a:pPr>
                  <a:defRPr sz="800"/>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'6.1'!$B$13:$E$13</c:f>
              <c:strCache>
                <c:ptCount val="4"/>
                <c:pt idx="0">
                  <c:v>收入合计（万元）</c:v>
                </c:pt>
                <c:pt idx="1">
                  <c:v>基本支出（万元）</c:v>
                </c:pt>
                <c:pt idx="2">
                  <c:v>项目支出（万元）</c:v>
                </c:pt>
                <c:pt idx="3">
                  <c:v>生均经费（元）</c:v>
                </c:pt>
              </c:strCache>
            </c:strRef>
          </c:cat>
          <c:val>
            <c:numRef>
              <c:f>'6.1'!$B$15:$E$15</c:f>
              <c:numCache>
                <c:formatCode>0.00_);[Red]\(0.00\)</c:formatCode>
                <c:ptCount val="4"/>
                <c:pt idx="0">
                  <c:v>10804.94</c:v>
                </c:pt>
                <c:pt idx="1">
                  <c:v>8726.1400000000049</c:v>
                </c:pt>
                <c:pt idx="2">
                  <c:v>2093.84</c:v>
                </c:pt>
                <c:pt idx="3" formatCode="0_);[Red]\(0\)">
                  <c:v>19100</c:v>
                </c:pt>
              </c:numCache>
            </c:numRef>
          </c:val>
          <c:extLst xmlns:c16r2="http://schemas.microsoft.com/office/drawing/2015/06/chart">
            <c:ext xmlns:c16="http://schemas.microsoft.com/office/drawing/2014/chart" uri="{C3380CC4-5D6E-409C-BE32-E72D297353CC}">
              <c16:uniqueId val="{00000005-95C5-4379-BF94-4777F8A540E3}"/>
            </c:ext>
          </c:extLst>
        </c:ser>
        <c:ser>
          <c:idx val="2"/>
          <c:order val="2"/>
          <c:tx>
            <c:strRef>
              <c:f>'6.1'!$A$16</c:f>
              <c:strCache>
                <c:ptCount val="1"/>
                <c:pt idx="0">
                  <c:v>2016年</c:v>
                </c:pt>
              </c:strCache>
            </c:strRef>
          </c:tx>
          <c:invertIfNegative val="0"/>
          <c:dLbls>
            <c:dLbl>
              <c:idx val="0"/>
              <c:layout>
                <c:manualLayout>
                  <c:x val="1.2605040626718637E-2"/>
                  <c:y val="-3.8424591738712775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5C5-4379-BF94-4777F8A540E3}"/>
                </c:ext>
              </c:extLst>
            </c:dLbl>
            <c:dLbl>
              <c:idx val="1"/>
              <c:layout>
                <c:manualLayout>
                  <c:x val="1.6475551886393942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5C5-4379-BF94-4777F8A540E3}"/>
                </c:ext>
              </c:extLst>
            </c:dLbl>
            <c:dLbl>
              <c:idx val="2"/>
              <c:layout>
                <c:manualLayout>
                  <c:x val="6.1783319573977284E-3"/>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95C5-4379-BF94-4777F8A540E3}"/>
                </c:ext>
              </c:extLst>
            </c:dLbl>
            <c:spPr>
              <a:noFill/>
              <a:ln>
                <a:noFill/>
              </a:ln>
              <a:effectLst/>
            </c:spPr>
            <c:txPr>
              <a:bodyPr/>
              <a:lstStyle/>
              <a:p>
                <a:pPr>
                  <a:defRPr sz="800"/>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'6.1'!$B$13:$E$13</c:f>
              <c:strCache>
                <c:ptCount val="4"/>
                <c:pt idx="0">
                  <c:v>收入合计（万元）</c:v>
                </c:pt>
                <c:pt idx="1">
                  <c:v>基本支出（万元）</c:v>
                </c:pt>
                <c:pt idx="2">
                  <c:v>项目支出（万元）</c:v>
                </c:pt>
                <c:pt idx="3">
                  <c:v>生均经费（元）</c:v>
                </c:pt>
              </c:strCache>
            </c:strRef>
          </c:cat>
          <c:val>
            <c:numRef>
              <c:f>'6.1'!$B$16:$E$16</c:f>
              <c:numCache>
                <c:formatCode>0.00_);[Red]\(0.00\)</c:formatCode>
                <c:ptCount val="4"/>
                <c:pt idx="0" formatCode="General">
                  <c:v>12283.97</c:v>
                </c:pt>
                <c:pt idx="1">
                  <c:v>8720.3499999999858</c:v>
                </c:pt>
                <c:pt idx="2" formatCode="General">
                  <c:v>3563.61</c:v>
                </c:pt>
                <c:pt idx="3" formatCode="0_);[Red]\(0\)">
                  <c:v>25000</c:v>
                </c:pt>
              </c:numCache>
            </c:numRef>
          </c:val>
          <c:extLst xmlns:c16r2="http://schemas.microsoft.com/office/drawing/2015/06/chart">
            <c:ext xmlns:c16="http://schemas.microsoft.com/office/drawing/2014/chart" uri="{C3380CC4-5D6E-409C-BE32-E72D297353CC}">
              <c16:uniqueId val="{00000009-95C5-4379-BF94-4777F8A540E3}"/>
            </c:ext>
          </c:extLst>
        </c:ser>
        <c:dLbls>
          <c:showLegendKey val="0"/>
          <c:showVal val="1"/>
          <c:showCatName val="0"/>
          <c:showSerName val="0"/>
          <c:showPercent val="0"/>
          <c:showBubbleSize val="0"/>
        </c:dLbls>
        <c:gapWidth val="150"/>
        <c:axId val="184617600"/>
        <c:axId val="184619392"/>
      </c:barChart>
      <c:catAx>
        <c:axId val="184617600"/>
        <c:scaling>
          <c:orientation val="minMax"/>
        </c:scaling>
        <c:delete val="0"/>
        <c:axPos val="b"/>
        <c:numFmt formatCode="General" sourceLinked="0"/>
        <c:majorTickMark val="out"/>
        <c:minorTickMark val="none"/>
        <c:tickLblPos val="nextTo"/>
        <c:txPr>
          <a:bodyPr/>
          <a:lstStyle/>
          <a:p>
            <a:pPr>
              <a:defRPr b="1"/>
            </a:pPr>
            <a:endParaRPr lang="zh-CN"/>
          </a:p>
        </c:txPr>
        <c:crossAx val="184619392"/>
        <c:crosses val="autoZero"/>
        <c:auto val="1"/>
        <c:lblAlgn val="ctr"/>
        <c:lblOffset val="100"/>
        <c:noMultiLvlLbl val="0"/>
      </c:catAx>
      <c:valAx>
        <c:axId val="184619392"/>
        <c:scaling>
          <c:orientation val="minMax"/>
        </c:scaling>
        <c:delete val="0"/>
        <c:axPos val="l"/>
        <c:numFmt formatCode="0.00_);[Red]\(0.00\)" sourceLinked="1"/>
        <c:majorTickMark val="out"/>
        <c:minorTickMark val="none"/>
        <c:tickLblPos val="nextTo"/>
        <c:crossAx val="184617600"/>
        <c:crosses val="autoZero"/>
        <c:crossBetween val="between"/>
      </c:valAx>
    </c:plotArea>
    <c:legend>
      <c:legendPos val="r"/>
      <c:overlay val="0"/>
      <c:spPr>
        <a:ln>
          <a:solidFill>
            <a:schemeClr val="bg1">
              <a:lumMod val="75000"/>
            </a:schemeClr>
          </a:solidFill>
        </a:ln>
      </c:sp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3EC1D72-FCDA-4CFB-9D2B-FDAF471AE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55</Pages>
  <Words>5279</Words>
  <Characters>30091</Characters>
  <Application>Microsoft Office Word</Application>
  <DocSecurity>0</DocSecurity>
  <Lines>250</Lines>
  <Paragraphs>70</Paragraphs>
  <ScaleCrop>false</ScaleCrop>
  <Company/>
  <LinksUpToDate>false</LinksUpToDate>
  <CharactersWithSpaces>35300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用户</dc:creator>
  <cp:lastModifiedBy>新闻</cp:lastModifiedBy>
  <cp:revision>21</cp:revision>
  <cp:lastPrinted>2017-12-28T02:00:00Z</cp:lastPrinted>
  <dcterms:created xsi:type="dcterms:W3CDTF">2018-02-02T07:01:00Z</dcterms:created>
  <dcterms:modified xsi:type="dcterms:W3CDTF">2022-09-29T09:10:00Z</dcterms:modified>
</cp:coreProperties>
</file>